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BEAE" w14:textId="6E9A6E55" w:rsidR="00D3350E" w:rsidRDefault="00D3350E" w:rsidP="00D3350E">
      <w:pPr>
        <w:pStyle w:val="BodyText"/>
        <w:spacing w:before="0" w:line="14" w:lineRule="auto"/>
        <w:ind w:left="0" w:right="0"/>
        <w:rPr>
          <w:sz w:val="11"/>
        </w:rPr>
      </w:pPr>
    </w:p>
    <w:p w14:paraId="07F3D8C5" w14:textId="77777777" w:rsidR="00D3350E" w:rsidRPr="00D3350E" w:rsidRDefault="00D3350E" w:rsidP="00604513">
      <w:pPr>
        <w:pStyle w:val="Title"/>
        <w:spacing w:line="300" w:lineRule="auto"/>
        <w:ind w:left="0"/>
        <w:rPr>
          <w:b w:val="0"/>
          <w:bCs w:val="0"/>
          <w:color w:val="3F3F3F"/>
          <w:spacing w:val="-2"/>
          <w:w w:val="105"/>
          <w:sz w:val="24"/>
          <w:szCs w:val="24"/>
        </w:rPr>
      </w:pPr>
    </w:p>
    <w:p w14:paraId="301FFF87" w14:textId="011E7179" w:rsidR="003C0FDB" w:rsidRDefault="00CA4B55" w:rsidP="00604513">
      <w:pPr>
        <w:pStyle w:val="Title"/>
        <w:spacing w:line="300" w:lineRule="auto"/>
        <w:ind w:left="0"/>
      </w:pPr>
      <w:r>
        <w:rPr>
          <w:color w:val="3F3F3F"/>
          <w:spacing w:val="-12"/>
        </w:rPr>
        <w:t>Summary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12"/>
        </w:rPr>
        <w:t>findings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12"/>
        </w:rPr>
        <w:t>from</w:t>
      </w:r>
      <w:r>
        <w:rPr>
          <w:color w:val="3F3F3F"/>
          <w:spacing w:val="-14"/>
        </w:rPr>
        <w:t xml:space="preserve"> </w:t>
      </w:r>
      <w:r>
        <w:rPr>
          <w:color w:val="3F3F3F"/>
          <w:spacing w:val="-12"/>
        </w:rPr>
        <w:t>community</w:t>
      </w:r>
      <w:r>
        <w:rPr>
          <w:color w:val="3F3F3F"/>
          <w:spacing w:val="-2"/>
        </w:rPr>
        <w:t xml:space="preserve"> </w:t>
      </w:r>
      <w:r>
        <w:rPr>
          <w:color w:val="3F3F3F"/>
          <w:spacing w:val="-12"/>
        </w:rPr>
        <w:t>consultation</w:t>
      </w:r>
      <w:r>
        <w:rPr>
          <w:color w:val="3F3F3F"/>
          <w:spacing w:val="-6"/>
        </w:rPr>
        <w:t xml:space="preserve"> </w:t>
      </w:r>
      <w:r>
        <w:rPr>
          <w:color w:val="3F3F3F"/>
          <w:spacing w:val="-12"/>
        </w:rPr>
        <w:t xml:space="preserve">on </w:t>
      </w:r>
      <w:r>
        <w:rPr>
          <w:color w:val="3F3F3F"/>
          <w:spacing w:val="-8"/>
        </w:rPr>
        <w:t>assessment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8"/>
        </w:rPr>
        <w:t>tools,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8"/>
        </w:rPr>
        <w:t>processes,</w:t>
      </w:r>
      <w:r>
        <w:rPr>
          <w:color w:val="3F3F3F"/>
          <w:spacing w:val="-10"/>
        </w:rPr>
        <w:t xml:space="preserve"> </w:t>
      </w:r>
      <w:r>
        <w:rPr>
          <w:color w:val="3F3F3F"/>
          <w:spacing w:val="-8"/>
        </w:rPr>
        <w:t>and</w:t>
      </w:r>
      <w:r>
        <w:rPr>
          <w:color w:val="3F3F3F"/>
          <w:spacing w:val="-17"/>
        </w:rPr>
        <w:t xml:space="preserve"> </w:t>
      </w:r>
      <w:r>
        <w:rPr>
          <w:color w:val="3F3F3F"/>
          <w:spacing w:val="-8"/>
        </w:rPr>
        <w:t>flexible</w:t>
      </w:r>
      <w:r>
        <w:rPr>
          <w:color w:val="3F3F3F"/>
          <w:spacing w:val="-11"/>
        </w:rPr>
        <w:t xml:space="preserve"> </w:t>
      </w:r>
      <w:r>
        <w:rPr>
          <w:color w:val="3F3F3F"/>
          <w:spacing w:val="-8"/>
        </w:rPr>
        <w:t>funding</w:t>
      </w:r>
    </w:p>
    <w:p w14:paraId="569ABE06" w14:textId="77777777" w:rsidR="003C0FDB" w:rsidRPr="00B843EE" w:rsidRDefault="00CA4B55">
      <w:pPr>
        <w:pStyle w:val="BodyText"/>
        <w:spacing w:before="250" w:line="314" w:lineRule="auto"/>
        <w:ind w:left="88" w:hanging="4"/>
        <w:rPr>
          <w:sz w:val="24"/>
          <w:szCs w:val="24"/>
        </w:rPr>
      </w:pPr>
      <w:r w:rsidRPr="00B843EE">
        <w:rPr>
          <w:color w:val="3F3F3F"/>
          <w:spacing w:val="-2"/>
          <w:w w:val="105"/>
          <w:sz w:val="24"/>
          <w:szCs w:val="24"/>
        </w:rPr>
        <w:t>The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Government</w:t>
      </w:r>
      <w:r w:rsidRPr="00B843EE">
        <w:rPr>
          <w:color w:val="3F3F3F"/>
          <w:spacing w:val="16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is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proofErr w:type="spellStart"/>
      <w:r w:rsidRPr="00B843EE">
        <w:rPr>
          <w:color w:val="3F3F3F"/>
          <w:spacing w:val="-2"/>
          <w:w w:val="105"/>
          <w:sz w:val="24"/>
          <w:szCs w:val="24"/>
        </w:rPr>
        <w:t>stabilising</w:t>
      </w:r>
      <w:proofErr w:type="spellEnd"/>
      <w:r w:rsidRPr="00B843EE">
        <w:rPr>
          <w:color w:val="3F3F3F"/>
          <w:spacing w:val="-2"/>
          <w:w w:val="105"/>
          <w:sz w:val="24"/>
          <w:szCs w:val="24"/>
        </w:rPr>
        <w:t xml:space="preserve"> and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strengthening the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consistency,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 xml:space="preserve">transparency, </w:t>
      </w:r>
      <w:r w:rsidRPr="00B843EE">
        <w:rPr>
          <w:color w:val="3F3F3F"/>
          <w:w w:val="105"/>
          <w:sz w:val="24"/>
          <w:szCs w:val="24"/>
        </w:rPr>
        <w:t>fairness, and sustainability of disability support services.</w:t>
      </w:r>
    </w:p>
    <w:p w14:paraId="0978E02C" w14:textId="2A5DBAFD" w:rsidR="003C0FDB" w:rsidRPr="00B843EE" w:rsidRDefault="00CA4B55">
      <w:pPr>
        <w:pStyle w:val="BodyText"/>
        <w:spacing w:before="114" w:line="316" w:lineRule="auto"/>
        <w:ind w:left="87" w:firstLine="2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This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 xml:space="preserve">document </w:t>
      </w:r>
      <w:proofErr w:type="spellStart"/>
      <w:r w:rsidRPr="00B843EE">
        <w:rPr>
          <w:color w:val="3F3F3F"/>
          <w:w w:val="105"/>
          <w:sz w:val="24"/>
          <w:szCs w:val="24"/>
        </w:rPr>
        <w:t>summarises</w:t>
      </w:r>
      <w:proofErr w:type="spellEnd"/>
      <w:r w:rsidRPr="00B843EE">
        <w:rPr>
          <w:color w:val="3F3F3F"/>
          <w:w w:val="105"/>
          <w:sz w:val="24"/>
          <w:szCs w:val="24"/>
        </w:rPr>
        <w:t xml:space="preserve"> the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findings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from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nationwide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consultation, in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proofErr w:type="spellStart"/>
      <w:r w:rsidRPr="00B843EE">
        <w:rPr>
          <w:color w:val="3F3F3F"/>
          <w:w w:val="105"/>
          <w:sz w:val="24"/>
          <w:szCs w:val="24"/>
        </w:rPr>
        <w:t>February­March</w:t>
      </w:r>
      <w:proofErr w:type="spellEnd"/>
      <w:r w:rsidRPr="00B843EE">
        <w:rPr>
          <w:color w:val="3F3F3F"/>
          <w:w w:val="105"/>
          <w:sz w:val="24"/>
          <w:szCs w:val="24"/>
        </w:rPr>
        <w:t xml:space="preserve"> 2025,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on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needs assessment and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allocation processes for people accessing DSS-funded supports</w:t>
      </w:r>
      <w:r w:rsidR="00B03C91">
        <w:rPr>
          <w:color w:val="3F3F3F"/>
          <w:w w:val="105"/>
          <w:sz w:val="24"/>
          <w:szCs w:val="24"/>
        </w:rPr>
        <w:t>,</w:t>
      </w:r>
      <w:r w:rsidRPr="00B843EE">
        <w:rPr>
          <w:color w:val="3F3F3F"/>
          <w:w w:val="105"/>
          <w:sz w:val="24"/>
          <w:szCs w:val="24"/>
        </w:rPr>
        <w:t xml:space="preserve"> and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on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flexible funding.</w:t>
      </w:r>
    </w:p>
    <w:p w14:paraId="7D3CB25A" w14:textId="72852C64" w:rsidR="003C0FDB" w:rsidRPr="00B843EE" w:rsidRDefault="00CA4B55">
      <w:pPr>
        <w:pStyle w:val="BodyText"/>
        <w:spacing w:before="111" w:line="316" w:lineRule="auto"/>
        <w:ind w:left="86" w:right="254" w:firstLine="8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Approximately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1,800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took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part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consultation,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including disabled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people, t</w:t>
      </w:r>
      <w:r w:rsidR="0047662E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ngata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whaikaha M</w:t>
      </w:r>
      <w:r w:rsidR="0047662E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ori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Pacific families,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</w:t>
      </w:r>
      <w:r w:rsidR="00B03C91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nau,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carers,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who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work in the sector.</w:t>
      </w:r>
    </w:p>
    <w:p w14:paraId="1C9313A5" w14:textId="77777777" w:rsidR="003C0FDB" w:rsidRPr="00B843EE" w:rsidRDefault="00CA4B55">
      <w:pPr>
        <w:pStyle w:val="BodyText"/>
        <w:spacing w:before="116" w:line="314" w:lineRule="auto"/>
        <w:ind w:left="93" w:right="254" w:firstLine="4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We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heard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DSS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is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not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always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delivering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support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eligible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 families and carers want and need.</w:t>
      </w:r>
    </w:p>
    <w:p w14:paraId="5165589D" w14:textId="77777777" w:rsidR="003C0FDB" w:rsidRPr="00B843EE" w:rsidRDefault="00CA4B55">
      <w:pPr>
        <w:pStyle w:val="Heading1"/>
        <w:spacing w:line="304" w:lineRule="auto"/>
        <w:ind w:left="89" w:right="124" w:hanging="6"/>
        <w:rPr>
          <w:sz w:val="24"/>
          <w:szCs w:val="24"/>
        </w:rPr>
      </w:pPr>
      <w:r w:rsidRPr="00B843EE">
        <w:rPr>
          <w:color w:val="3F3F3F"/>
          <w:spacing w:val="-10"/>
          <w:sz w:val="24"/>
          <w:szCs w:val="24"/>
        </w:rPr>
        <w:t>Needs assessment</w:t>
      </w:r>
      <w:r w:rsidRPr="00B843EE">
        <w:rPr>
          <w:color w:val="3F3F3F"/>
          <w:spacing w:val="1"/>
          <w:sz w:val="24"/>
          <w:szCs w:val="24"/>
        </w:rPr>
        <w:t xml:space="preserve"> </w:t>
      </w:r>
      <w:r w:rsidRPr="00B843EE">
        <w:rPr>
          <w:color w:val="3F3F3F"/>
          <w:spacing w:val="-10"/>
          <w:sz w:val="24"/>
          <w:szCs w:val="24"/>
        </w:rPr>
        <w:t>and allocations</w:t>
      </w:r>
      <w:r w:rsidRPr="00B843EE">
        <w:rPr>
          <w:color w:val="3F3F3F"/>
          <w:spacing w:val="7"/>
          <w:sz w:val="24"/>
          <w:szCs w:val="24"/>
        </w:rPr>
        <w:t xml:space="preserve"> </w:t>
      </w:r>
      <w:r w:rsidRPr="00B843EE">
        <w:rPr>
          <w:color w:val="3F3F3F"/>
          <w:spacing w:val="-10"/>
          <w:sz w:val="24"/>
          <w:szCs w:val="24"/>
        </w:rPr>
        <w:t>should</w:t>
      </w:r>
      <w:r w:rsidRPr="00B843EE">
        <w:rPr>
          <w:color w:val="3F3F3F"/>
          <w:spacing w:val="-1"/>
          <w:sz w:val="24"/>
          <w:szCs w:val="24"/>
        </w:rPr>
        <w:t xml:space="preserve"> </w:t>
      </w:r>
      <w:r w:rsidRPr="00B843EE">
        <w:rPr>
          <w:color w:val="3F3F3F"/>
          <w:spacing w:val="-10"/>
          <w:sz w:val="24"/>
          <w:szCs w:val="24"/>
        </w:rPr>
        <w:t>be easier,</w:t>
      </w:r>
      <w:r w:rsidRPr="00B843EE">
        <w:rPr>
          <w:color w:val="3F3F3F"/>
          <w:spacing w:val="-7"/>
          <w:sz w:val="24"/>
          <w:szCs w:val="24"/>
        </w:rPr>
        <w:t xml:space="preserve"> </w:t>
      </w:r>
      <w:r w:rsidRPr="00B843EE">
        <w:rPr>
          <w:color w:val="3F3F3F"/>
          <w:spacing w:val="-10"/>
          <w:sz w:val="24"/>
          <w:szCs w:val="24"/>
        </w:rPr>
        <w:t xml:space="preserve">more consistent </w:t>
      </w:r>
      <w:r w:rsidRPr="00B843EE">
        <w:rPr>
          <w:color w:val="3F3F3F"/>
          <w:sz w:val="24"/>
          <w:szCs w:val="24"/>
        </w:rPr>
        <w:t>and streamlined</w:t>
      </w:r>
    </w:p>
    <w:p w14:paraId="3805574D" w14:textId="77777777" w:rsidR="003C0FDB" w:rsidRPr="00B843EE" w:rsidRDefault="00CA4B55">
      <w:pPr>
        <w:pStyle w:val="Heading2"/>
        <w:spacing w:before="109"/>
        <w:ind w:left="87" w:right="0"/>
      </w:pPr>
      <w:r w:rsidRPr="00B843EE">
        <w:rPr>
          <w:color w:val="3F3F3F"/>
          <w:spacing w:val="-8"/>
        </w:rPr>
        <w:t>Disabled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people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and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8"/>
        </w:rPr>
        <w:t>families should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have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8"/>
        </w:rPr>
        <w:t>an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easier</w:t>
      </w:r>
      <w:r w:rsidRPr="00B843EE">
        <w:rPr>
          <w:color w:val="3F3F3F"/>
          <w:spacing w:val="-2"/>
        </w:rPr>
        <w:t xml:space="preserve"> </w:t>
      </w:r>
      <w:r w:rsidRPr="00B843EE">
        <w:rPr>
          <w:color w:val="3F3F3F"/>
          <w:spacing w:val="-8"/>
        </w:rPr>
        <w:t>experience</w:t>
      </w:r>
      <w:r w:rsidRPr="00B843EE">
        <w:rPr>
          <w:color w:val="3F3F3F"/>
          <w:spacing w:val="5"/>
        </w:rPr>
        <w:t xml:space="preserve"> </w:t>
      </w:r>
      <w:r w:rsidRPr="00B843EE">
        <w:rPr>
          <w:color w:val="3F3F3F"/>
          <w:spacing w:val="-8"/>
        </w:rPr>
        <w:t>in</w:t>
      </w:r>
      <w:r w:rsidRPr="00B843EE">
        <w:rPr>
          <w:color w:val="3F3F3F"/>
          <w:spacing w:val="-15"/>
        </w:rPr>
        <w:t xml:space="preserve"> </w:t>
      </w:r>
      <w:r w:rsidRPr="00B843EE">
        <w:rPr>
          <w:color w:val="3F3F3F"/>
          <w:spacing w:val="-8"/>
        </w:rPr>
        <w:t>assessment.</w:t>
      </w:r>
    </w:p>
    <w:p w14:paraId="3FF2FDC3" w14:textId="77777777" w:rsidR="003C0FDB" w:rsidRPr="00B843EE" w:rsidRDefault="00CA4B55" w:rsidP="00B843EE">
      <w:pPr>
        <w:pStyle w:val="BodyText"/>
        <w:spacing w:before="250" w:line="314" w:lineRule="auto"/>
        <w:ind w:left="88" w:hanging="4"/>
        <w:rPr>
          <w:color w:val="3F3F3F"/>
          <w:spacing w:val="-2"/>
          <w:w w:val="105"/>
          <w:sz w:val="24"/>
          <w:szCs w:val="24"/>
        </w:rPr>
      </w:pPr>
      <w:r w:rsidRPr="00B843EE">
        <w:rPr>
          <w:color w:val="3F3F3F"/>
          <w:spacing w:val="-2"/>
          <w:w w:val="105"/>
          <w:sz w:val="24"/>
          <w:szCs w:val="24"/>
        </w:rPr>
        <w:t>The assessment process (including reassessment) is hard to understand, difficult to navigate, and can be a negative and stressful experience.</w:t>
      </w:r>
    </w:p>
    <w:p w14:paraId="67FE050B" w14:textId="258A30D3" w:rsidR="003C0FDB" w:rsidRPr="00B843EE" w:rsidRDefault="00CA4B55" w:rsidP="00B843EE">
      <w:pPr>
        <w:pStyle w:val="BodyText"/>
        <w:spacing w:before="250" w:line="314" w:lineRule="auto"/>
        <w:ind w:left="88" w:hanging="4"/>
        <w:rPr>
          <w:color w:val="3F3F3F"/>
          <w:spacing w:val="-2"/>
          <w:w w:val="105"/>
          <w:sz w:val="24"/>
          <w:szCs w:val="24"/>
        </w:rPr>
      </w:pPr>
      <w:r w:rsidRPr="00B843EE">
        <w:rPr>
          <w:color w:val="3F3F3F"/>
          <w:spacing w:val="-2"/>
          <w:w w:val="105"/>
          <w:sz w:val="24"/>
          <w:szCs w:val="24"/>
        </w:rPr>
        <w:t>Disabled people, their families, wh</w:t>
      </w:r>
      <w:r w:rsidR="0047662E" w:rsidRPr="00B843EE">
        <w:rPr>
          <w:color w:val="3F3F3F"/>
          <w:spacing w:val="-2"/>
          <w:w w:val="105"/>
          <w:sz w:val="24"/>
          <w:szCs w:val="24"/>
        </w:rPr>
        <w:t>ā</w:t>
      </w:r>
      <w:r w:rsidRPr="00B843EE">
        <w:rPr>
          <w:color w:val="3F3F3F"/>
          <w:spacing w:val="-2"/>
          <w:w w:val="105"/>
          <w:sz w:val="24"/>
          <w:szCs w:val="24"/>
        </w:rPr>
        <w:t>nau, and carers often found it did not identify the supports and services they may be eligible to access (including from other agencies or organisations).</w:t>
      </w:r>
    </w:p>
    <w:p w14:paraId="171463B8" w14:textId="61E78860" w:rsidR="003C0FDB" w:rsidRPr="00B843EE" w:rsidRDefault="00CA4B55" w:rsidP="00B843EE">
      <w:pPr>
        <w:pStyle w:val="BodyText"/>
        <w:spacing w:before="250" w:line="314" w:lineRule="auto"/>
        <w:ind w:left="88" w:hanging="4"/>
        <w:rPr>
          <w:color w:val="3F3F3F"/>
          <w:spacing w:val="-2"/>
          <w:w w:val="105"/>
          <w:sz w:val="24"/>
          <w:szCs w:val="24"/>
        </w:rPr>
      </w:pPr>
      <w:r w:rsidRPr="00B843EE">
        <w:rPr>
          <w:color w:val="3F3F3F"/>
          <w:spacing w:val="-2"/>
          <w:w w:val="105"/>
          <w:sz w:val="24"/>
          <w:szCs w:val="24"/>
        </w:rPr>
        <w:t>Guidance should be available to disabled people and families from a person who understands the assessment process. This could be provided by community organisations, wh</w:t>
      </w:r>
      <w:r w:rsidR="0047662E" w:rsidRPr="00B843EE">
        <w:rPr>
          <w:color w:val="3F3F3F"/>
          <w:spacing w:val="-2"/>
          <w:w w:val="105"/>
          <w:sz w:val="24"/>
          <w:szCs w:val="24"/>
        </w:rPr>
        <w:t>ā</w:t>
      </w:r>
      <w:r w:rsidRPr="00B843EE">
        <w:rPr>
          <w:color w:val="3F3F3F"/>
          <w:spacing w:val="-2"/>
          <w:w w:val="105"/>
          <w:sz w:val="24"/>
          <w:szCs w:val="24"/>
        </w:rPr>
        <w:t>nau, or friends.</w:t>
      </w:r>
    </w:p>
    <w:p w14:paraId="044252D4" w14:textId="77777777" w:rsidR="003C0FDB" w:rsidRPr="00B843EE" w:rsidRDefault="00CA4B55">
      <w:pPr>
        <w:pStyle w:val="Heading2"/>
        <w:spacing w:before="106"/>
        <w:ind w:left="92" w:right="0"/>
      </w:pPr>
      <w:r w:rsidRPr="00B843EE">
        <w:rPr>
          <w:color w:val="3F3F3F"/>
          <w:spacing w:val="-8"/>
        </w:rPr>
        <w:t>Help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should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be</w:t>
      </w:r>
      <w:r w:rsidRPr="00B843EE">
        <w:rPr>
          <w:color w:val="3F3F3F"/>
          <w:spacing w:val="-12"/>
        </w:rPr>
        <w:t xml:space="preserve"> </w:t>
      </w:r>
      <w:r w:rsidRPr="00B843EE">
        <w:rPr>
          <w:color w:val="3F3F3F"/>
          <w:spacing w:val="-8"/>
        </w:rPr>
        <w:t>available</w:t>
      </w:r>
      <w:r w:rsidRPr="00B843EE">
        <w:rPr>
          <w:color w:val="3F3F3F"/>
          <w:spacing w:val="-3"/>
        </w:rPr>
        <w:t xml:space="preserve"> </w:t>
      </w:r>
      <w:r w:rsidRPr="00B843EE">
        <w:rPr>
          <w:color w:val="3F3F3F"/>
          <w:spacing w:val="-8"/>
        </w:rPr>
        <w:t>in</w:t>
      </w:r>
      <w:r w:rsidRPr="00B843EE">
        <w:rPr>
          <w:color w:val="3F3F3F"/>
          <w:spacing w:val="-18"/>
        </w:rPr>
        <w:t xml:space="preserve"> </w:t>
      </w:r>
      <w:r w:rsidRPr="00B843EE">
        <w:rPr>
          <w:color w:val="3F3F3F"/>
          <w:spacing w:val="-8"/>
        </w:rPr>
        <w:t>preparing</w:t>
      </w:r>
      <w:r w:rsidRPr="00B843EE">
        <w:rPr>
          <w:color w:val="3F3F3F"/>
          <w:spacing w:val="9"/>
        </w:rPr>
        <w:t xml:space="preserve"> </w:t>
      </w:r>
      <w:r w:rsidRPr="00B843EE">
        <w:rPr>
          <w:color w:val="3F3F3F"/>
          <w:spacing w:val="-8"/>
        </w:rPr>
        <w:t>for an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8"/>
        </w:rPr>
        <w:t>assessment</w:t>
      </w:r>
    </w:p>
    <w:p w14:paraId="7F703F57" w14:textId="77777777" w:rsidR="003C0FDB" w:rsidRPr="00B843EE" w:rsidRDefault="00CA4B55" w:rsidP="00B843EE">
      <w:pPr>
        <w:pStyle w:val="BodyText"/>
        <w:spacing w:before="250" w:line="314" w:lineRule="auto"/>
        <w:ind w:left="88" w:hanging="4"/>
        <w:rPr>
          <w:color w:val="3F3F3F"/>
          <w:spacing w:val="-2"/>
          <w:w w:val="105"/>
          <w:sz w:val="24"/>
          <w:szCs w:val="24"/>
        </w:rPr>
      </w:pPr>
      <w:r w:rsidRPr="00B843EE">
        <w:rPr>
          <w:color w:val="3F3F3F"/>
          <w:spacing w:val="-2"/>
          <w:w w:val="105"/>
          <w:sz w:val="24"/>
          <w:szCs w:val="24"/>
        </w:rPr>
        <w:t>People said they did not know what to expect or how to prepare for the assessment or understand what information they need to supply.</w:t>
      </w:r>
    </w:p>
    <w:p w14:paraId="103AF2E1" w14:textId="77777777" w:rsidR="003C0FDB" w:rsidRPr="00B843EE" w:rsidRDefault="00CA4B55" w:rsidP="00B843EE">
      <w:pPr>
        <w:pStyle w:val="BodyText"/>
        <w:spacing w:before="250" w:line="314" w:lineRule="auto"/>
        <w:ind w:left="88" w:hanging="4"/>
        <w:rPr>
          <w:sz w:val="24"/>
          <w:szCs w:val="24"/>
        </w:rPr>
      </w:pPr>
      <w:r w:rsidRPr="00B843EE">
        <w:rPr>
          <w:color w:val="3F3F3F"/>
          <w:spacing w:val="-2"/>
          <w:w w:val="105"/>
          <w:sz w:val="24"/>
          <w:szCs w:val="24"/>
        </w:rPr>
        <w:t>There was support for a separate pre-assessment phase, to better understand what the assessment is about and the services and funding a disabled person could be eligible for. This information should be available in plain language and accessible formats.</w:t>
      </w:r>
    </w:p>
    <w:p w14:paraId="32A5CF8C" w14:textId="77777777" w:rsidR="003C0FDB" w:rsidRPr="00B843EE" w:rsidRDefault="00CA4B55">
      <w:pPr>
        <w:pStyle w:val="Heading2"/>
        <w:spacing w:before="82" w:line="297" w:lineRule="auto"/>
        <w:ind w:left="89"/>
      </w:pPr>
      <w:r w:rsidRPr="00B843EE">
        <w:rPr>
          <w:color w:val="3F3F3F"/>
          <w:spacing w:val="-8"/>
        </w:rPr>
        <w:t>Assessment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process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should better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reflect</w:t>
      </w:r>
      <w:r w:rsidRPr="00B843EE">
        <w:rPr>
          <w:color w:val="3F3F3F"/>
          <w:spacing w:val="-2"/>
        </w:rPr>
        <w:t xml:space="preserve"> </w:t>
      </w:r>
      <w:r w:rsidRPr="00B843EE">
        <w:rPr>
          <w:color w:val="3F3F3F"/>
          <w:spacing w:val="-8"/>
        </w:rPr>
        <w:t>a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8"/>
        </w:rPr>
        <w:t>disabled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person's</w:t>
      </w:r>
      <w:r w:rsidRPr="00B843EE">
        <w:rPr>
          <w:color w:val="3F3F3F"/>
          <w:spacing w:val="5"/>
        </w:rPr>
        <w:t xml:space="preserve"> </w:t>
      </w:r>
      <w:r w:rsidRPr="00B843EE">
        <w:rPr>
          <w:color w:val="3F3F3F"/>
          <w:spacing w:val="-8"/>
        </w:rPr>
        <w:t>whole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8"/>
        </w:rPr>
        <w:t>life,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and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8"/>
        </w:rPr>
        <w:t xml:space="preserve">be </w:t>
      </w:r>
      <w:r w:rsidRPr="00B843EE">
        <w:rPr>
          <w:color w:val="3F3F3F"/>
          <w:spacing w:val="-4"/>
        </w:rPr>
        <w:t>more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tailored</w:t>
      </w:r>
      <w:r w:rsidRPr="00B843EE">
        <w:rPr>
          <w:color w:val="3F3F3F"/>
          <w:spacing w:val="-5"/>
        </w:rPr>
        <w:t xml:space="preserve"> </w:t>
      </w:r>
      <w:r w:rsidRPr="00B843EE">
        <w:rPr>
          <w:color w:val="3F3F3F"/>
          <w:spacing w:val="-4"/>
        </w:rPr>
        <w:t>to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an</w:t>
      </w:r>
      <w:r w:rsidRPr="00B843EE">
        <w:rPr>
          <w:color w:val="3F3F3F"/>
          <w:spacing w:val="-18"/>
        </w:rPr>
        <w:t xml:space="preserve"> </w:t>
      </w:r>
      <w:r w:rsidRPr="00B843EE">
        <w:rPr>
          <w:color w:val="3F3F3F"/>
          <w:spacing w:val="-4"/>
        </w:rPr>
        <w:t>individual's</w:t>
      </w:r>
      <w:r w:rsidRPr="00B843EE">
        <w:rPr>
          <w:color w:val="3F3F3F"/>
          <w:spacing w:val="7"/>
        </w:rPr>
        <w:t xml:space="preserve"> </w:t>
      </w:r>
      <w:r w:rsidRPr="00B843EE">
        <w:rPr>
          <w:color w:val="3F3F3F"/>
          <w:spacing w:val="-4"/>
        </w:rPr>
        <w:t>situation</w:t>
      </w:r>
    </w:p>
    <w:p w14:paraId="1E17F412" w14:textId="4959E1C9" w:rsidR="003C0FDB" w:rsidRPr="00B843EE" w:rsidRDefault="00CA4B55">
      <w:pPr>
        <w:pStyle w:val="BodyText"/>
        <w:spacing w:before="137" w:line="312" w:lineRule="auto"/>
        <w:ind w:left="86" w:firstLine="8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Assessors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should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engage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with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those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involved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person's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life,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lastRenderedPageBreak/>
        <w:t>especially their families, wh</w:t>
      </w:r>
      <w:r w:rsidR="0047662E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nau, and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carers,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 get a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more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 xml:space="preserve">complete view of their </w:t>
      </w:r>
      <w:r w:rsidRPr="00B843EE">
        <w:rPr>
          <w:color w:val="3F3F3F"/>
          <w:spacing w:val="-2"/>
          <w:w w:val="105"/>
          <w:sz w:val="24"/>
          <w:szCs w:val="24"/>
        </w:rPr>
        <w:t>circumstances.</w:t>
      </w:r>
    </w:p>
    <w:p w14:paraId="17FB1196" w14:textId="2B349703" w:rsidR="003C0FDB" w:rsidRPr="00B843EE" w:rsidRDefault="00CA4B55">
      <w:pPr>
        <w:pStyle w:val="BodyText"/>
        <w:spacing w:before="122" w:line="314" w:lineRule="auto"/>
        <w:ind w:left="89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The assessment process should be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tailored to how disabled people want to participate in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assessments. This should involve the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 person,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 family, wh</w:t>
      </w:r>
      <w:r w:rsidR="0047662E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nau,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choosing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who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should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at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assessment,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how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it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is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conducted, and when and where it happens.</w:t>
      </w:r>
    </w:p>
    <w:p w14:paraId="15DE6011" w14:textId="61DE7FEF" w:rsidR="003C0FDB" w:rsidRPr="00B843EE" w:rsidRDefault="00CA4B55">
      <w:pPr>
        <w:pStyle w:val="BodyText"/>
        <w:spacing w:before="123" w:line="312" w:lineRule="auto"/>
        <w:ind w:left="85" w:firstLine="6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M</w:t>
      </w:r>
      <w:r w:rsidR="00604513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ori and Pasifika communities had particular views on how the assessment process should work,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including the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different cultural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contexts of their communities. For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example,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unique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</w:t>
      </w:r>
      <w:r w:rsidR="00604513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nau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home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contexts,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different expectations on supports for the family.</w:t>
      </w:r>
    </w:p>
    <w:p w14:paraId="0F1824FA" w14:textId="77777777" w:rsidR="003C0FDB" w:rsidRPr="00B843EE" w:rsidRDefault="00CA4B55">
      <w:pPr>
        <w:pStyle w:val="Heading2"/>
        <w:spacing w:before="120"/>
        <w:ind w:left="90" w:right="0"/>
      </w:pPr>
      <w:r w:rsidRPr="00B843EE">
        <w:rPr>
          <w:color w:val="3F3F3F"/>
          <w:w w:val="90"/>
        </w:rPr>
        <w:t>Assessors</w:t>
      </w:r>
      <w:r w:rsidRPr="00B843EE">
        <w:rPr>
          <w:color w:val="3F3F3F"/>
          <w:spacing w:val="39"/>
        </w:rPr>
        <w:t xml:space="preserve"> </w:t>
      </w:r>
      <w:r w:rsidRPr="00B843EE">
        <w:rPr>
          <w:color w:val="3F3F3F"/>
          <w:w w:val="90"/>
        </w:rPr>
        <w:t>should</w:t>
      </w:r>
      <w:r w:rsidRPr="00B843EE">
        <w:rPr>
          <w:color w:val="3F3F3F"/>
          <w:spacing w:val="17"/>
        </w:rPr>
        <w:t xml:space="preserve"> </w:t>
      </w:r>
      <w:r w:rsidRPr="00B843EE">
        <w:rPr>
          <w:color w:val="3F3F3F"/>
          <w:w w:val="90"/>
        </w:rPr>
        <w:t>better</w:t>
      </w:r>
      <w:r w:rsidRPr="00B843EE">
        <w:rPr>
          <w:color w:val="3F3F3F"/>
          <w:spacing w:val="28"/>
        </w:rPr>
        <w:t xml:space="preserve"> </w:t>
      </w:r>
      <w:r w:rsidRPr="00B843EE">
        <w:rPr>
          <w:color w:val="3F3F3F"/>
          <w:w w:val="90"/>
        </w:rPr>
        <w:t>support</w:t>
      </w:r>
      <w:r w:rsidRPr="00B843EE">
        <w:rPr>
          <w:color w:val="3F3F3F"/>
          <w:spacing w:val="12"/>
        </w:rPr>
        <w:t xml:space="preserve"> </w:t>
      </w:r>
      <w:r w:rsidRPr="00B843EE">
        <w:rPr>
          <w:color w:val="3F3F3F"/>
          <w:w w:val="90"/>
        </w:rPr>
        <w:t>disabled</w:t>
      </w:r>
      <w:r w:rsidRPr="00B843EE">
        <w:rPr>
          <w:color w:val="3F3F3F"/>
          <w:spacing w:val="13"/>
        </w:rPr>
        <w:t xml:space="preserve"> </w:t>
      </w:r>
      <w:r w:rsidRPr="00B843EE">
        <w:rPr>
          <w:color w:val="3F3F3F"/>
          <w:w w:val="90"/>
        </w:rPr>
        <w:t>people</w:t>
      </w:r>
      <w:r w:rsidRPr="00B843EE">
        <w:rPr>
          <w:color w:val="3F3F3F"/>
          <w:spacing w:val="12"/>
        </w:rPr>
        <w:t xml:space="preserve"> </w:t>
      </w:r>
      <w:r w:rsidRPr="00B843EE">
        <w:rPr>
          <w:color w:val="3F3F3F"/>
          <w:w w:val="90"/>
        </w:rPr>
        <w:t>through</w:t>
      </w:r>
      <w:r w:rsidRPr="00B843EE">
        <w:rPr>
          <w:color w:val="3F3F3F"/>
          <w:spacing w:val="21"/>
        </w:rPr>
        <w:t xml:space="preserve"> </w:t>
      </w:r>
      <w:r w:rsidRPr="00B843EE">
        <w:rPr>
          <w:color w:val="3F3F3F"/>
          <w:w w:val="90"/>
        </w:rPr>
        <w:t>the</w:t>
      </w:r>
      <w:r w:rsidRPr="00B843EE">
        <w:rPr>
          <w:color w:val="3F3F3F"/>
          <w:spacing w:val="11"/>
        </w:rPr>
        <w:t xml:space="preserve"> </w:t>
      </w:r>
      <w:r w:rsidRPr="00B843EE">
        <w:rPr>
          <w:color w:val="3F3F3F"/>
          <w:w w:val="90"/>
        </w:rPr>
        <w:t>assessment</w:t>
      </w:r>
      <w:r w:rsidRPr="00B843EE">
        <w:rPr>
          <w:color w:val="3F3F3F"/>
          <w:spacing w:val="41"/>
        </w:rPr>
        <w:t xml:space="preserve"> </w:t>
      </w:r>
      <w:r w:rsidRPr="00B843EE">
        <w:rPr>
          <w:color w:val="3F3F3F"/>
          <w:spacing w:val="-2"/>
          <w:w w:val="90"/>
        </w:rPr>
        <w:t>process</w:t>
      </w:r>
    </w:p>
    <w:p w14:paraId="2C4F3229" w14:textId="77777777" w:rsidR="003C0FDB" w:rsidRPr="00B843EE" w:rsidRDefault="00CA4B55">
      <w:pPr>
        <w:pStyle w:val="BodyText"/>
        <w:spacing w:before="199" w:line="314" w:lineRule="auto"/>
        <w:ind w:left="91" w:firstLine="3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Assessors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should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upskilled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support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ensure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they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are aware of all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 supports available to them.</w:t>
      </w:r>
    </w:p>
    <w:p w14:paraId="7544103B" w14:textId="14114713" w:rsidR="003C0FDB" w:rsidRPr="00B843EE" w:rsidRDefault="00CA4B55">
      <w:pPr>
        <w:pStyle w:val="Heading2"/>
        <w:spacing w:line="300" w:lineRule="auto"/>
        <w:ind w:left="85" w:right="233" w:firstLine="2"/>
      </w:pPr>
      <w:r w:rsidRPr="00B843EE">
        <w:rPr>
          <w:color w:val="3F3F3F"/>
          <w:spacing w:val="-8"/>
        </w:rPr>
        <w:t>More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8"/>
        </w:rPr>
        <w:t>information</w:t>
      </w:r>
      <w:r w:rsidRPr="00B843EE">
        <w:rPr>
          <w:color w:val="3F3F3F"/>
          <w:spacing w:val="11"/>
        </w:rPr>
        <w:t xml:space="preserve"> </w:t>
      </w:r>
      <w:r w:rsidRPr="00B843EE">
        <w:rPr>
          <w:color w:val="3F3F3F"/>
          <w:spacing w:val="-8"/>
        </w:rPr>
        <w:t>should be</w:t>
      </w:r>
      <w:r w:rsidRPr="00B843EE">
        <w:rPr>
          <w:color w:val="3F3F3F"/>
          <w:spacing w:val="-16"/>
        </w:rPr>
        <w:t xml:space="preserve"> </w:t>
      </w:r>
      <w:r w:rsidRPr="00B843EE">
        <w:rPr>
          <w:color w:val="3F3F3F"/>
          <w:spacing w:val="-8"/>
        </w:rPr>
        <w:t>provided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>on</w:t>
      </w:r>
      <w:r w:rsidRPr="00B843EE">
        <w:rPr>
          <w:color w:val="3F3F3F"/>
          <w:spacing w:val="-12"/>
        </w:rPr>
        <w:t xml:space="preserve"> </w:t>
      </w:r>
      <w:r w:rsidRPr="00B843EE">
        <w:rPr>
          <w:color w:val="3F3F3F"/>
          <w:spacing w:val="-8"/>
        </w:rPr>
        <w:t>the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8"/>
        </w:rPr>
        <w:t>outcome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>of the</w:t>
      </w:r>
      <w:r w:rsidRPr="00B843EE">
        <w:rPr>
          <w:color w:val="3F3F3F"/>
          <w:spacing w:val="-12"/>
        </w:rPr>
        <w:t xml:space="preserve"> </w:t>
      </w:r>
      <w:r w:rsidRPr="00B843EE">
        <w:rPr>
          <w:color w:val="3F3F3F"/>
          <w:spacing w:val="-8"/>
        </w:rPr>
        <w:t>assessment</w:t>
      </w:r>
      <w:r w:rsidRPr="00B843EE">
        <w:rPr>
          <w:color w:val="3F3F3F"/>
          <w:spacing w:val="13"/>
        </w:rPr>
        <w:t xml:space="preserve"> </w:t>
      </w:r>
      <w:r w:rsidRPr="00B843EE">
        <w:rPr>
          <w:color w:val="3F3F3F"/>
          <w:spacing w:val="-8"/>
        </w:rPr>
        <w:t xml:space="preserve">to </w:t>
      </w:r>
      <w:r w:rsidRPr="00B843EE">
        <w:rPr>
          <w:color w:val="3F3F3F"/>
          <w:spacing w:val="-4"/>
        </w:rPr>
        <w:t>disabled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people,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their families,</w:t>
      </w:r>
      <w:r w:rsidRPr="00B843EE">
        <w:rPr>
          <w:color w:val="3F3F3F"/>
          <w:spacing w:val="-5"/>
        </w:rPr>
        <w:t xml:space="preserve"> </w:t>
      </w:r>
      <w:r w:rsidRPr="00B843EE">
        <w:rPr>
          <w:color w:val="3F3F3F"/>
          <w:spacing w:val="-4"/>
        </w:rPr>
        <w:t>wh</w:t>
      </w:r>
      <w:r w:rsidR="00604513" w:rsidRPr="00B843EE">
        <w:rPr>
          <w:color w:val="3F3F3F"/>
          <w:spacing w:val="-4"/>
        </w:rPr>
        <w:t>ā</w:t>
      </w:r>
      <w:r w:rsidRPr="00B843EE">
        <w:rPr>
          <w:color w:val="3F3F3F"/>
          <w:spacing w:val="-4"/>
        </w:rPr>
        <w:t>nau,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4"/>
        </w:rPr>
        <w:t>and</w:t>
      </w:r>
      <w:r w:rsidRPr="00B843EE">
        <w:rPr>
          <w:color w:val="3F3F3F"/>
          <w:spacing w:val="-17"/>
        </w:rPr>
        <w:t xml:space="preserve"> </w:t>
      </w:r>
      <w:r w:rsidRPr="00B843EE">
        <w:rPr>
          <w:color w:val="3F3F3F"/>
          <w:spacing w:val="-4"/>
        </w:rPr>
        <w:t>carers</w:t>
      </w:r>
    </w:p>
    <w:p w14:paraId="4F2F9042" w14:textId="3DFD2DF3" w:rsidR="003C0FDB" w:rsidRPr="00B843EE" w:rsidRDefault="00CA4B55">
      <w:pPr>
        <w:pStyle w:val="BodyText"/>
        <w:spacing w:before="131" w:line="314" w:lineRule="auto"/>
        <w:ind w:hanging="5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Information on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outcome of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assessment</w:t>
      </w:r>
      <w:r w:rsidRPr="00B843EE">
        <w:rPr>
          <w:color w:val="3F3F3F"/>
          <w:spacing w:val="2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should be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clearly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communicated to disabled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people,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 families,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</w:t>
      </w:r>
      <w:r w:rsidR="00604513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nau, and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carers,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so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they better understand:</w:t>
      </w:r>
    </w:p>
    <w:p w14:paraId="6EBE124F" w14:textId="77777777" w:rsidR="003C0FDB" w:rsidRPr="00B843EE" w:rsidRDefault="00CA4B55">
      <w:pPr>
        <w:pStyle w:val="ListParagraph"/>
        <w:numPr>
          <w:ilvl w:val="0"/>
          <w:numId w:val="1"/>
        </w:numPr>
        <w:tabs>
          <w:tab w:val="left" w:pos="873"/>
        </w:tabs>
        <w:spacing w:before="139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what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happens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spacing w:val="-4"/>
          <w:w w:val="105"/>
          <w:sz w:val="24"/>
          <w:szCs w:val="24"/>
        </w:rPr>
        <w:t>next</w:t>
      </w:r>
    </w:p>
    <w:p w14:paraId="0CD154D7" w14:textId="77777777" w:rsidR="003C0FDB" w:rsidRPr="00B843EE" w:rsidRDefault="00CA4B55">
      <w:pPr>
        <w:pStyle w:val="ListParagraph"/>
        <w:numPr>
          <w:ilvl w:val="0"/>
          <w:numId w:val="1"/>
        </w:numPr>
        <w:tabs>
          <w:tab w:val="left" w:pos="865"/>
        </w:tabs>
        <w:ind w:left="865" w:hanging="355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services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funding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they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can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access</w:t>
      </w:r>
    </w:p>
    <w:p w14:paraId="55B0848F" w14:textId="77777777" w:rsidR="003C0FDB" w:rsidRPr="00B843EE" w:rsidRDefault="00CA4B55">
      <w:pPr>
        <w:pStyle w:val="ListParagraph"/>
        <w:numPr>
          <w:ilvl w:val="0"/>
          <w:numId w:val="1"/>
        </w:numPr>
        <w:tabs>
          <w:tab w:val="left" w:pos="868"/>
        </w:tabs>
        <w:ind w:left="868" w:hanging="358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how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get support</w:t>
      </w:r>
      <w:r w:rsidRPr="00B843EE">
        <w:rPr>
          <w:color w:val="3F3F3F"/>
          <w:spacing w:val="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after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assessment.</w:t>
      </w:r>
    </w:p>
    <w:p w14:paraId="6FDA5496" w14:textId="77777777" w:rsidR="003C0FDB" w:rsidRPr="00B843EE" w:rsidRDefault="00CA4B55">
      <w:pPr>
        <w:pStyle w:val="BodyText"/>
        <w:spacing w:before="201" w:line="309" w:lineRule="auto"/>
        <w:ind w:left="89" w:right="254" w:hanging="2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It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should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easy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review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assessment and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give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feedback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before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it is formally submitted.</w:t>
      </w:r>
    </w:p>
    <w:p w14:paraId="25EBFB40" w14:textId="77777777" w:rsidR="003C0FDB" w:rsidRPr="00B843EE" w:rsidRDefault="00CA4B55">
      <w:pPr>
        <w:pStyle w:val="Heading2"/>
        <w:spacing w:before="121"/>
        <w:ind w:left="92" w:right="0"/>
      </w:pPr>
      <w:r w:rsidRPr="00B843EE">
        <w:rPr>
          <w:color w:val="3F3F3F"/>
          <w:w w:val="90"/>
        </w:rPr>
        <w:t>Purpose</w:t>
      </w:r>
      <w:r w:rsidRPr="00B843EE">
        <w:rPr>
          <w:color w:val="3F3F3F"/>
          <w:spacing w:val="27"/>
        </w:rPr>
        <w:t xml:space="preserve"> </w:t>
      </w:r>
      <w:r w:rsidRPr="00B843EE">
        <w:rPr>
          <w:color w:val="3F3F3F"/>
          <w:w w:val="90"/>
        </w:rPr>
        <w:t>and</w:t>
      </w:r>
      <w:r w:rsidRPr="00B843EE">
        <w:rPr>
          <w:color w:val="3F3F3F"/>
          <w:spacing w:val="8"/>
        </w:rPr>
        <w:t xml:space="preserve"> </w:t>
      </w:r>
      <w:r w:rsidRPr="00B843EE">
        <w:rPr>
          <w:color w:val="3F3F3F"/>
          <w:w w:val="90"/>
        </w:rPr>
        <w:t>approach</w:t>
      </w:r>
      <w:r w:rsidRPr="00B843EE">
        <w:rPr>
          <w:color w:val="3F3F3F"/>
          <w:spacing w:val="29"/>
        </w:rPr>
        <w:t xml:space="preserve"> </w:t>
      </w:r>
      <w:r w:rsidRPr="00B843EE">
        <w:rPr>
          <w:color w:val="3F3F3F"/>
          <w:w w:val="90"/>
        </w:rPr>
        <w:t>of</w:t>
      </w:r>
      <w:r w:rsidRPr="00B843EE">
        <w:rPr>
          <w:color w:val="3F3F3F"/>
          <w:spacing w:val="14"/>
        </w:rPr>
        <w:t xml:space="preserve"> </w:t>
      </w:r>
      <w:r w:rsidRPr="00B843EE">
        <w:rPr>
          <w:color w:val="3F3F3F"/>
          <w:w w:val="90"/>
        </w:rPr>
        <w:t>the</w:t>
      </w:r>
      <w:r w:rsidRPr="00B843EE">
        <w:rPr>
          <w:color w:val="3F3F3F"/>
          <w:spacing w:val="-3"/>
        </w:rPr>
        <w:t xml:space="preserve"> </w:t>
      </w:r>
      <w:r w:rsidRPr="00B843EE">
        <w:rPr>
          <w:color w:val="3F3F3F"/>
          <w:w w:val="90"/>
        </w:rPr>
        <w:t>reassessment</w:t>
      </w:r>
      <w:r w:rsidRPr="00B843EE">
        <w:rPr>
          <w:color w:val="3F3F3F"/>
          <w:spacing w:val="40"/>
        </w:rPr>
        <w:t xml:space="preserve"> </w:t>
      </w:r>
      <w:r w:rsidRPr="00B843EE">
        <w:rPr>
          <w:color w:val="3F3F3F"/>
          <w:w w:val="90"/>
        </w:rPr>
        <w:t>process</w:t>
      </w:r>
      <w:r w:rsidRPr="00B843EE">
        <w:rPr>
          <w:color w:val="3F3F3F"/>
          <w:spacing w:val="18"/>
        </w:rPr>
        <w:t xml:space="preserve"> </w:t>
      </w:r>
      <w:r w:rsidRPr="00B843EE">
        <w:rPr>
          <w:color w:val="3F3F3F"/>
          <w:w w:val="90"/>
        </w:rPr>
        <w:t>is</w:t>
      </w:r>
      <w:r w:rsidRPr="00B843EE">
        <w:rPr>
          <w:color w:val="3F3F3F"/>
          <w:spacing w:val="-4"/>
        </w:rPr>
        <w:t xml:space="preserve"> </w:t>
      </w:r>
      <w:r w:rsidRPr="00B843EE">
        <w:rPr>
          <w:color w:val="3F3F3F"/>
          <w:spacing w:val="-2"/>
          <w:w w:val="90"/>
        </w:rPr>
        <w:t>unclear</w:t>
      </w:r>
    </w:p>
    <w:p w14:paraId="69128A5C" w14:textId="77777777" w:rsidR="003C0FDB" w:rsidRPr="00B843EE" w:rsidRDefault="00CA4B55">
      <w:pPr>
        <w:pStyle w:val="BodyText"/>
        <w:spacing w:before="199" w:line="314" w:lineRule="auto"/>
        <w:ind w:left="96" w:hanging="5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People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said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purpose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of,</w:t>
      </w:r>
      <w:r w:rsidRPr="00B843EE">
        <w:rPr>
          <w:color w:val="3F3F3F"/>
          <w:spacing w:val="-1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approach,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reassessment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process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is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unclear and difficult to understand.</w:t>
      </w:r>
    </w:p>
    <w:p w14:paraId="0752C989" w14:textId="77777777" w:rsidR="003C0FDB" w:rsidRPr="00B843EE" w:rsidRDefault="00CA4B55">
      <w:pPr>
        <w:pStyle w:val="BodyText"/>
        <w:spacing w:line="314" w:lineRule="auto"/>
        <w:ind w:left="94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They said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reassessment</w:t>
      </w:r>
      <w:r w:rsidRPr="00B843EE">
        <w:rPr>
          <w:color w:val="3F3F3F"/>
          <w:spacing w:val="2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process and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frequency should be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more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flexible and responsive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person's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situation,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significant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changes,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age,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stage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of life,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rather than being a fixed schedule.</w:t>
      </w:r>
    </w:p>
    <w:p w14:paraId="0E0A45A5" w14:textId="4D0D956E" w:rsidR="003C0FDB" w:rsidRPr="00B843EE" w:rsidRDefault="00CA4B55">
      <w:pPr>
        <w:pStyle w:val="Heading2"/>
        <w:spacing w:line="300" w:lineRule="auto"/>
        <w:ind w:left="96" w:firstLine="3"/>
      </w:pPr>
      <w:r w:rsidRPr="00B843EE">
        <w:rPr>
          <w:color w:val="3F3F3F"/>
          <w:spacing w:val="-8"/>
        </w:rPr>
        <w:t>There are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a wide range of</w:t>
      </w:r>
      <w:r w:rsidRPr="00B843EE">
        <w:rPr>
          <w:color w:val="3F3F3F"/>
          <w:spacing w:val="-2"/>
        </w:rPr>
        <w:t xml:space="preserve"> </w:t>
      </w:r>
      <w:r w:rsidRPr="00B843EE">
        <w:rPr>
          <w:color w:val="3F3F3F"/>
          <w:spacing w:val="-8"/>
        </w:rPr>
        <w:t>challenges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>faced by families, wh</w:t>
      </w:r>
      <w:r w:rsidR="0047662E" w:rsidRPr="00B843EE">
        <w:rPr>
          <w:color w:val="3F3F3F"/>
          <w:spacing w:val="-8"/>
        </w:rPr>
        <w:t>ā</w:t>
      </w:r>
      <w:r w:rsidRPr="00B843EE">
        <w:rPr>
          <w:color w:val="3F3F3F"/>
          <w:spacing w:val="-8"/>
        </w:rPr>
        <w:t>nau,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>and carers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 xml:space="preserve">looking </w:t>
      </w:r>
      <w:r w:rsidRPr="00B843EE">
        <w:rPr>
          <w:color w:val="3F3F3F"/>
          <w:spacing w:val="-4"/>
        </w:rPr>
        <w:t>after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a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disabled</w:t>
      </w:r>
      <w:r w:rsidRPr="00B843EE">
        <w:rPr>
          <w:color w:val="3F3F3F"/>
          <w:spacing w:val="-12"/>
        </w:rPr>
        <w:t xml:space="preserve"> </w:t>
      </w:r>
      <w:r w:rsidRPr="00B843EE">
        <w:rPr>
          <w:color w:val="3F3F3F"/>
          <w:spacing w:val="-4"/>
        </w:rPr>
        <w:t>person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that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assessments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4"/>
        </w:rPr>
        <w:t>do</w:t>
      </w:r>
      <w:r w:rsidRPr="00B843EE">
        <w:rPr>
          <w:color w:val="3F3F3F"/>
          <w:spacing w:val="-12"/>
        </w:rPr>
        <w:t xml:space="preserve"> </w:t>
      </w:r>
      <w:r w:rsidRPr="00B843EE">
        <w:rPr>
          <w:color w:val="3F3F3F"/>
          <w:spacing w:val="-4"/>
        </w:rPr>
        <w:t>not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acknowledge</w:t>
      </w:r>
    </w:p>
    <w:p w14:paraId="73F5436D" w14:textId="53A2E346" w:rsidR="003C0FDB" w:rsidRPr="00B843EE" w:rsidRDefault="00CA4B55" w:rsidP="00B843EE">
      <w:pPr>
        <w:pStyle w:val="BodyText"/>
        <w:spacing w:before="131" w:line="314" w:lineRule="auto"/>
        <w:ind w:left="104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Assessments do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not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 xml:space="preserve">sufficiently </w:t>
      </w:r>
      <w:proofErr w:type="spellStart"/>
      <w:r w:rsidRPr="00B843EE">
        <w:rPr>
          <w:color w:val="3F3F3F"/>
          <w:w w:val="105"/>
          <w:sz w:val="24"/>
          <w:szCs w:val="24"/>
        </w:rPr>
        <w:t>recognise</w:t>
      </w:r>
      <w:proofErr w:type="spellEnd"/>
      <w:r w:rsidRPr="00B843EE">
        <w:rPr>
          <w:color w:val="3F3F3F"/>
          <w:w w:val="105"/>
          <w:sz w:val="24"/>
          <w:szCs w:val="24"/>
        </w:rPr>
        <w:t>, acknowledge, or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factor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impact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that looking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after a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person,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has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on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families, wh</w:t>
      </w:r>
      <w:r w:rsidR="00604513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nau,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carers.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example,</w:t>
      </w:r>
      <w:r w:rsidR="00B843EE">
        <w:rPr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lack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of support due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 the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pressure on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wider household of looking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after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 disabled person.</w:t>
      </w:r>
    </w:p>
    <w:p w14:paraId="2328ADB4" w14:textId="29E1282D" w:rsidR="003C0FDB" w:rsidRPr="00B843EE" w:rsidRDefault="00CA4B55">
      <w:pPr>
        <w:pStyle w:val="Heading2"/>
        <w:spacing w:before="115" w:line="300" w:lineRule="auto"/>
        <w:ind w:left="79" w:right="644" w:hanging="7"/>
      </w:pPr>
      <w:r w:rsidRPr="00B843EE">
        <w:rPr>
          <w:color w:val="3F3F3F"/>
          <w:spacing w:val="-6"/>
        </w:rPr>
        <w:t>Many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people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were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6"/>
        </w:rPr>
        <w:t>supportive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of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developing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a</w:t>
      </w:r>
      <w:r w:rsidRPr="00B843EE">
        <w:rPr>
          <w:color w:val="3F3F3F"/>
          <w:spacing w:val="-12"/>
        </w:rPr>
        <w:t xml:space="preserve"> </w:t>
      </w:r>
      <w:r w:rsidRPr="00B843EE">
        <w:rPr>
          <w:color w:val="3F3F3F"/>
          <w:spacing w:val="-6"/>
        </w:rPr>
        <w:t>specific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6"/>
        </w:rPr>
        <w:t>assessment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for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 xml:space="preserve">families, </w:t>
      </w:r>
      <w:r w:rsidRPr="00B843EE">
        <w:rPr>
          <w:color w:val="3F3F3F"/>
        </w:rPr>
        <w:t>wh</w:t>
      </w:r>
      <w:r w:rsidR="00604513" w:rsidRPr="00B843EE">
        <w:rPr>
          <w:color w:val="3F3F3F"/>
        </w:rPr>
        <w:t>ā</w:t>
      </w:r>
      <w:r w:rsidRPr="00B843EE">
        <w:rPr>
          <w:color w:val="3F3F3F"/>
        </w:rPr>
        <w:t>nau,</w:t>
      </w:r>
      <w:r w:rsidRPr="00B843EE">
        <w:rPr>
          <w:color w:val="3F3F3F"/>
          <w:spacing w:val="-7"/>
        </w:rPr>
        <w:t xml:space="preserve"> </w:t>
      </w:r>
      <w:r w:rsidRPr="00B843EE">
        <w:rPr>
          <w:color w:val="3F3F3F"/>
        </w:rPr>
        <w:t>and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</w:rPr>
        <w:t>carers</w:t>
      </w:r>
    </w:p>
    <w:p w14:paraId="6A9C84AA" w14:textId="4A66AD66" w:rsidR="003C0FDB" w:rsidRPr="00B843EE" w:rsidRDefault="00CA4B55">
      <w:pPr>
        <w:pStyle w:val="BodyText"/>
        <w:spacing w:before="132" w:line="314" w:lineRule="auto"/>
        <w:ind w:left="75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lastRenderedPageBreak/>
        <w:t>There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was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support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needs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of families,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</w:t>
      </w:r>
      <w:r w:rsidR="00604513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nau,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 be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proofErr w:type="spellStart"/>
      <w:r w:rsidRPr="00B843EE">
        <w:rPr>
          <w:color w:val="3F3F3F"/>
          <w:w w:val="105"/>
          <w:sz w:val="24"/>
          <w:szCs w:val="24"/>
        </w:rPr>
        <w:t>recognised</w:t>
      </w:r>
      <w:proofErr w:type="spellEnd"/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as part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of the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 person's needs assessment to reflect the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connection between them and the disabled person.</w:t>
      </w:r>
    </w:p>
    <w:p w14:paraId="119A6965" w14:textId="6D73EA3B" w:rsidR="003C0FDB" w:rsidRPr="00B843EE" w:rsidRDefault="00CA4B55">
      <w:pPr>
        <w:pStyle w:val="BodyText"/>
        <w:spacing w:before="118" w:line="314" w:lineRule="auto"/>
        <w:ind w:left="82" w:hanging="4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It was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felt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that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better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supporting families and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</w:t>
      </w:r>
      <w:r w:rsidR="00604513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nau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caring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role,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where appropriate, would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improve the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person's wellbeing and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quality of life.</w:t>
      </w:r>
    </w:p>
    <w:p w14:paraId="6BC9EFED" w14:textId="47C08B09" w:rsidR="003C0FDB" w:rsidRPr="00B843EE" w:rsidRDefault="00CA4B55">
      <w:pPr>
        <w:pStyle w:val="Heading2"/>
        <w:spacing w:line="300" w:lineRule="auto"/>
        <w:ind w:left="76"/>
      </w:pPr>
      <w:r w:rsidRPr="00B843EE">
        <w:rPr>
          <w:color w:val="3F3F3F"/>
          <w:spacing w:val="-8"/>
        </w:rPr>
        <w:t>Needs assessment</w:t>
      </w:r>
      <w:r w:rsidRPr="00B843EE">
        <w:rPr>
          <w:color w:val="3F3F3F"/>
          <w:spacing w:val="11"/>
        </w:rPr>
        <w:t xml:space="preserve"> </w:t>
      </w:r>
      <w:r w:rsidRPr="00B843EE">
        <w:rPr>
          <w:color w:val="3F3F3F"/>
          <w:spacing w:val="-8"/>
        </w:rPr>
        <w:t>for families,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>wh</w:t>
      </w:r>
      <w:r w:rsidR="00604513" w:rsidRPr="00B843EE">
        <w:rPr>
          <w:color w:val="3F3F3F"/>
          <w:spacing w:val="-8"/>
        </w:rPr>
        <w:t>ā</w:t>
      </w:r>
      <w:r w:rsidRPr="00B843EE">
        <w:rPr>
          <w:color w:val="3F3F3F"/>
          <w:spacing w:val="-8"/>
        </w:rPr>
        <w:t>nau,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>and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carers should be</w:t>
      </w:r>
      <w:r w:rsidRPr="00B843EE">
        <w:rPr>
          <w:color w:val="3F3F3F"/>
          <w:spacing w:val="-16"/>
        </w:rPr>
        <w:t xml:space="preserve"> </w:t>
      </w:r>
      <w:r w:rsidRPr="00B843EE">
        <w:rPr>
          <w:color w:val="3F3F3F"/>
          <w:spacing w:val="-8"/>
        </w:rPr>
        <w:t>flexible</w:t>
      </w:r>
      <w:r w:rsidRPr="00B843EE">
        <w:rPr>
          <w:color w:val="3F3F3F"/>
          <w:spacing w:val="-2"/>
        </w:rPr>
        <w:t xml:space="preserve"> </w:t>
      </w:r>
      <w:r w:rsidRPr="00B843EE">
        <w:rPr>
          <w:color w:val="3F3F3F"/>
          <w:spacing w:val="-8"/>
        </w:rPr>
        <w:t xml:space="preserve">to </w:t>
      </w:r>
      <w:r w:rsidRPr="00B843EE">
        <w:rPr>
          <w:color w:val="3F3F3F"/>
          <w:spacing w:val="-4"/>
        </w:rPr>
        <w:t>accommodate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4"/>
        </w:rPr>
        <w:t>the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diverse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4"/>
        </w:rPr>
        <w:t>range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of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4"/>
        </w:rPr>
        <w:t>caring</w:t>
      </w:r>
      <w:r w:rsidRPr="00B843EE">
        <w:rPr>
          <w:color w:val="3F3F3F"/>
          <w:spacing w:val="-7"/>
        </w:rPr>
        <w:t xml:space="preserve"> </w:t>
      </w:r>
      <w:r w:rsidRPr="00B843EE">
        <w:rPr>
          <w:color w:val="3F3F3F"/>
          <w:spacing w:val="-4"/>
        </w:rPr>
        <w:t>situations</w:t>
      </w:r>
    </w:p>
    <w:p w14:paraId="3D0645B1" w14:textId="77777777" w:rsidR="003C0FDB" w:rsidRPr="00B843EE" w:rsidRDefault="00CA4B55">
      <w:pPr>
        <w:pStyle w:val="BodyText"/>
        <w:spacing w:before="132" w:line="316" w:lineRule="auto"/>
        <w:ind w:left="80" w:right="317" w:hanging="3"/>
        <w:jc w:val="both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People felt it is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important for assessments to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consider the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wider dimensions of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 family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situation.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example,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person's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impairment can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impact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whole household (especially siblings).</w:t>
      </w:r>
    </w:p>
    <w:p w14:paraId="34AC7509" w14:textId="77777777" w:rsidR="003C0FDB" w:rsidRPr="00B843EE" w:rsidRDefault="00CA4B55">
      <w:pPr>
        <w:pStyle w:val="BodyText"/>
        <w:spacing w:before="115" w:line="314" w:lineRule="auto"/>
        <w:ind w:left="83" w:right="254" w:hanging="5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In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addition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primary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carer,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person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can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shared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across family members, friends, and community members.</w:t>
      </w:r>
    </w:p>
    <w:p w14:paraId="5712BD06" w14:textId="77777777" w:rsidR="003C0FDB" w:rsidRPr="00B843EE" w:rsidRDefault="00CA4B55">
      <w:pPr>
        <w:pStyle w:val="BodyText"/>
        <w:spacing w:before="120" w:line="314" w:lineRule="auto"/>
        <w:ind w:left="83" w:right="254" w:firstLine="2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A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one-size-fits-all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approach for family and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 does not work.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There should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 flexibility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balance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 better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suit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person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family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carers.</w:t>
      </w:r>
    </w:p>
    <w:p w14:paraId="04EA7875" w14:textId="77777777" w:rsidR="003C0FDB" w:rsidRPr="00B843EE" w:rsidRDefault="00CA4B55">
      <w:pPr>
        <w:pStyle w:val="BodyText"/>
        <w:spacing w:line="314" w:lineRule="auto"/>
        <w:ind w:left="81" w:hanging="1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needs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of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family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also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change,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particularly in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respect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 having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also care for their aging parents or siblings and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 own ageing.</w:t>
      </w:r>
    </w:p>
    <w:p w14:paraId="321BDBD9" w14:textId="3DD6BF7D" w:rsidR="003C0FDB" w:rsidRPr="00B843EE" w:rsidRDefault="00CA4B55">
      <w:pPr>
        <w:pStyle w:val="Heading2"/>
        <w:spacing w:line="300" w:lineRule="auto"/>
        <w:ind w:left="80" w:right="233"/>
      </w:pPr>
      <w:r w:rsidRPr="00B843EE">
        <w:rPr>
          <w:color w:val="3F3F3F"/>
          <w:spacing w:val="-8"/>
        </w:rPr>
        <w:t>There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were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differing</w:t>
      </w:r>
      <w:r w:rsidRPr="00B843EE">
        <w:rPr>
          <w:color w:val="3F3F3F"/>
          <w:spacing w:val="-6"/>
        </w:rPr>
        <w:t xml:space="preserve"> </w:t>
      </w:r>
      <w:r w:rsidRPr="00B843EE">
        <w:rPr>
          <w:color w:val="3F3F3F"/>
          <w:spacing w:val="-8"/>
        </w:rPr>
        <w:t>views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on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whether</w:t>
      </w:r>
      <w:r w:rsidRPr="00B843EE">
        <w:rPr>
          <w:color w:val="3F3F3F"/>
          <w:spacing w:val="5"/>
        </w:rPr>
        <w:t xml:space="preserve"> </w:t>
      </w:r>
      <w:r w:rsidRPr="00B843EE">
        <w:rPr>
          <w:color w:val="3F3F3F"/>
          <w:spacing w:val="-8"/>
        </w:rPr>
        <w:t>an</w:t>
      </w:r>
      <w:r w:rsidRPr="00B843EE">
        <w:rPr>
          <w:color w:val="3F3F3F"/>
          <w:spacing w:val="-15"/>
        </w:rPr>
        <w:t xml:space="preserve"> </w:t>
      </w:r>
      <w:r w:rsidRPr="00B843EE">
        <w:rPr>
          <w:color w:val="3F3F3F"/>
          <w:spacing w:val="-8"/>
        </w:rPr>
        <w:t>assessment</w:t>
      </w:r>
      <w:r w:rsidRPr="00B843EE">
        <w:rPr>
          <w:color w:val="3F3F3F"/>
          <w:spacing w:val="8"/>
        </w:rPr>
        <w:t xml:space="preserve"> </w:t>
      </w:r>
      <w:r w:rsidRPr="00B843EE">
        <w:rPr>
          <w:color w:val="3F3F3F"/>
          <w:spacing w:val="-8"/>
        </w:rPr>
        <w:t>for family,</w:t>
      </w:r>
      <w:r w:rsidRPr="00B843EE">
        <w:rPr>
          <w:color w:val="3F3F3F"/>
          <w:spacing w:val="-3"/>
        </w:rPr>
        <w:t xml:space="preserve"> </w:t>
      </w:r>
      <w:r w:rsidRPr="00B843EE">
        <w:rPr>
          <w:color w:val="3F3F3F"/>
          <w:spacing w:val="-8"/>
        </w:rPr>
        <w:t>wh</w:t>
      </w:r>
      <w:r w:rsidR="00604513" w:rsidRPr="00B843EE">
        <w:rPr>
          <w:color w:val="3F3F3F"/>
          <w:spacing w:val="-8"/>
        </w:rPr>
        <w:t>ā</w:t>
      </w:r>
      <w:r w:rsidRPr="00B843EE">
        <w:rPr>
          <w:color w:val="3F3F3F"/>
          <w:spacing w:val="-8"/>
        </w:rPr>
        <w:t>nau,</w:t>
      </w:r>
      <w:r w:rsidRPr="00B843EE">
        <w:rPr>
          <w:color w:val="3F3F3F"/>
          <w:spacing w:val="-2"/>
        </w:rPr>
        <w:t xml:space="preserve"> </w:t>
      </w:r>
      <w:r w:rsidRPr="00B843EE">
        <w:rPr>
          <w:color w:val="3F3F3F"/>
          <w:spacing w:val="-8"/>
        </w:rPr>
        <w:t xml:space="preserve">and </w:t>
      </w:r>
      <w:r w:rsidRPr="00B843EE">
        <w:rPr>
          <w:color w:val="3F3F3F"/>
          <w:spacing w:val="-6"/>
        </w:rPr>
        <w:t>carers</w:t>
      </w:r>
      <w:r w:rsidRPr="00B843EE">
        <w:rPr>
          <w:color w:val="3F3F3F"/>
          <w:spacing w:val="-2"/>
        </w:rPr>
        <w:t xml:space="preserve"> </w:t>
      </w:r>
      <w:r w:rsidRPr="00B843EE">
        <w:rPr>
          <w:color w:val="3F3F3F"/>
          <w:spacing w:val="-6"/>
        </w:rPr>
        <w:t>should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be</w:t>
      </w:r>
      <w:r w:rsidRPr="00B843EE">
        <w:rPr>
          <w:color w:val="3F3F3F"/>
          <w:spacing w:val="-13"/>
        </w:rPr>
        <w:t xml:space="preserve"> </w:t>
      </w:r>
      <w:r w:rsidRPr="00B843EE">
        <w:rPr>
          <w:color w:val="3F3F3F"/>
          <w:spacing w:val="-6"/>
        </w:rPr>
        <w:t>done jointly</w:t>
      </w:r>
      <w:r w:rsidRPr="00B843EE">
        <w:rPr>
          <w:color w:val="3F3F3F"/>
          <w:spacing w:val="-8"/>
        </w:rPr>
        <w:t xml:space="preserve"> </w:t>
      </w:r>
      <w:r w:rsidRPr="00B843EE">
        <w:rPr>
          <w:color w:val="3F3F3F"/>
          <w:spacing w:val="-6"/>
        </w:rPr>
        <w:t>or separately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6"/>
        </w:rPr>
        <w:t>to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the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disabled person</w:t>
      </w:r>
    </w:p>
    <w:p w14:paraId="71CDE846" w14:textId="3FAB5CA8" w:rsidR="003C0FDB" w:rsidRPr="00B843EE" w:rsidRDefault="00CA4B55">
      <w:pPr>
        <w:pStyle w:val="BodyText"/>
        <w:spacing w:before="131" w:line="316" w:lineRule="auto"/>
        <w:ind w:left="85" w:right="0" w:hanging="4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People asked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 sensitivity around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how assessments are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done. As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there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may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 situations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where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person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does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not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wish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involve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family,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</w:t>
      </w:r>
      <w:r w:rsidR="00604513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nau,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 carers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or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where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different approach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may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needed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 keep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everyone safe.</w:t>
      </w:r>
    </w:p>
    <w:p w14:paraId="0354BA79" w14:textId="77777777" w:rsidR="003C0FDB" w:rsidRPr="00B843EE" w:rsidRDefault="00CA4B55">
      <w:pPr>
        <w:pStyle w:val="BodyText"/>
        <w:spacing w:before="116" w:line="319" w:lineRule="auto"/>
        <w:ind w:hanging="2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Assessments should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undertaken on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basis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of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what is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appropriate for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 disabled person and their individual circumstances.</w:t>
      </w:r>
    </w:p>
    <w:p w14:paraId="6FE7FAFD" w14:textId="77777777" w:rsidR="003C0FDB" w:rsidRDefault="00CA4B55" w:rsidP="00B843EE">
      <w:pPr>
        <w:pStyle w:val="BodyText"/>
        <w:spacing w:before="113" w:line="314" w:lineRule="auto"/>
        <w:ind w:left="90" w:right="254" w:hanging="2"/>
        <w:rPr>
          <w:color w:val="3F3F3F"/>
          <w:w w:val="105"/>
        </w:rPr>
      </w:pPr>
      <w:r w:rsidRPr="00B843EE">
        <w:rPr>
          <w:color w:val="3F3F3F"/>
          <w:w w:val="105"/>
          <w:sz w:val="24"/>
          <w:szCs w:val="24"/>
        </w:rPr>
        <w:t>Sometimes it is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preferable for an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assessment to be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done with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 person and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 family and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 together, particularly where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there are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cultural considerations.</w:t>
      </w:r>
      <w:r w:rsidRPr="00B843EE">
        <w:rPr>
          <w:color w:val="3F3F3F"/>
          <w:spacing w:val="-2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example,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many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M</w:t>
      </w:r>
      <w:r w:rsidR="00604513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ori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Pasifika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are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cared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 within a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family and wh</w:t>
      </w:r>
      <w:r w:rsidR="00604513" w:rsidRPr="00B843EE">
        <w:rPr>
          <w:color w:val="3F3F3F"/>
          <w:w w:val="105"/>
          <w:sz w:val="24"/>
          <w:szCs w:val="24"/>
        </w:rPr>
        <w:t>ā</w:t>
      </w:r>
      <w:r w:rsidRPr="00B843EE">
        <w:rPr>
          <w:color w:val="3F3F3F"/>
          <w:w w:val="105"/>
          <w:sz w:val="24"/>
          <w:szCs w:val="24"/>
        </w:rPr>
        <w:t>nau setting, so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 family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member's needs should not be treated separately</w:t>
      </w:r>
      <w:r>
        <w:rPr>
          <w:color w:val="3F3F3F"/>
          <w:w w:val="105"/>
        </w:rPr>
        <w:t>.</w:t>
      </w:r>
    </w:p>
    <w:p w14:paraId="2D332DA3" w14:textId="77777777" w:rsidR="00B843EE" w:rsidRDefault="00B843EE" w:rsidP="00B843EE">
      <w:pPr>
        <w:pStyle w:val="BodyText"/>
        <w:spacing w:before="113" w:line="314" w:lineRule="auto"/>
        <w:ind w:left="90" w:right="254" w:hanging="2"/>
        <w:rPr>
          <w:color w:val="3F3F3F"/>
          <w:w w:val="105"/>
        </w:rPr>
      </w:pPr>
    </w:p>
    <w:p w14:paraId="0EE3E457" w14:textId="77777777" w:rsidR="003C0FDB" w:rsidRDefault="00CA4B55">
      <w:pPr>
        <w:pStyle w:val="Heading1"/>
        <w:spacing w:before="93"/>
      </w:pPr>
      <w:r>
        <w:rPr>
          <w:color w:val="3F3F3F"/>
          <w:w w:val="90"/>
        </w:rPr>
        <w:t>Flexible</w:t>
      </w:r>
      <w:r>
        <w:rPr>
          <w:color w:val="3F3F3F"/>
          <w:spacing w:val="26"/>
        </w:rPr>
        <w:t xml:space="preserve"> </w:t>
      </w:r>
      <w:r>
        <w:rPr>
          <w:color w:val="3F3F3F"/>
          <w:spacing w:val="-2"/>
          <w:w w:val="95"/>
        </w:rPr>
        <w:t>funding</w:t>
      </w:r>
    </w:p>
    <w:p w14:paraId="57BB94AD" w14:textId="77777777" w:rsidR="003C0FDB" w:rsidRPr="00B843EE" w:rsidRDefault="00CA4B55">
      <w:pPr>
        <w:pStyle w:val="Heading2"/>
        <w:spacing w:before="201" w:line="300" w:lineRule="auto"/>
        <w:ind w:hanging="1"/>
      </w:pPr>
      <w:r w:rsidRPr="00B843EE">
        <w:rPr>
          <w:color w:val="3F3F3F"/>
          <w:spacing w:val="-6"/>
        </w:rPr>
        <w:t>People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want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a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6"/>
        </w:rPr>
        <w:t>flexible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funding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system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where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6"/>
        </w:rPr>
        <w:t>they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are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trusted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6"/>
        </w:rPr>
        <w:t>to</w:t>
      </w:r>
      <w:r w:rsidRPr="00B843EE">
        <w:rPr>
          <w:color w:val="3F3F3F"/>
          <w:spacing w:val="-12"/>
        </w:rPr>
        <w:t xml:space="preserve"> </w:t>
      </w:r>
      <w:r w:rsidRPr="00B843EE">
        <w:rPr>
          <w:color w:val="3F3F3F"/>
          <w:spacing w:val="-6"/>
        </w:rPr>
        <w:t>use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their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 xml:space="preserve">flexible </w:t>
      </w:r>
      <w:r w:rsidRPr="00B843EE">
        <w:rPr>
          <w:color w:val="3F3F3F"/>
          <w:spacing w:val="-2"/>
        </w:rPr>
        <w:t>funding</w:t>
      </w:r>
      <w:r w:rsidRPr="00B843EE">
        <w:rPr>
          <w:color w:val="3F3F3F"/>
          <w:spacing w:val="-15"/>
        </w:rPr>
        <w:t xml:space="preserve"> </w:t>
      </w:r>
      <w:r w:rsidRPr="00B843EE">
        <w:rPr>
          <w:color w:val="3F3F3F"/>
          <w:spacing w:val="-2"/>
        </w:rPr>
        <w:t>in</w:t>
      </w:r>
      <w:r w:rsidRPr="00B843EE">
        <w:rPr>
          <w:color w:val="3F3F3F"/>
          <w:spacing w:val="-16"/>
        </w:rPr>
        <w:t xml:space="preserve"> </w:t>
      </w:r>
      <w:r w:rsidRPr="00B843EE">
        <w:rPr>
          <w:color w:val="3F3F3F"/>
          <w:spacing w:val="-2"/>
        </w:rPr>
        <w:t>a</w:t>
      </w:r>
      <w:r w:rsidRPr="00B843EE">
        <w:rPr>
          <w:color w:val="3F3F3F"/>
          <w:spacing w:val="-15"/>
        </w:rPr>
        <w:t xml:space="preserve"> </w:t>
      </w:r>
      <w:r w:rsidRPr="00B843EE">
        <w:rPr>
          <w:color w:val="3F3F3F"/>
          <w:spacing w:val="-2"/>
        </w:rPr>
        <w:t>way</w:t>
      </w:r>
      <w:r w:rsidRPr="00B843EE">
        <w:rPr>
          <w:color w:val="3F3F3F"/>
          <w:spacing w:val="-12"/>
        </w:rPr>
        <w:t xml:space="preserve"> </w:t>
      </w:r>
      <w:r w:rsidRPr="00B843EE">
        <w:rPr>
          <w:color w:val="3F3F3F"/>
          <w:spacing w:val="-2"/>
        </w:rPr>
        <w:t>that</w:t>
      </w:r>
      <w:r w:rsidRPr="00B843EE">
        <w:rPr>
          <w:color w:val="3F3F3F"/>
          <w:spacing w:val="-15"/>
        </w:rPr>
        <w:t xml:space="preserve"> </w:t>
      </w:r>
      <w:r w:rsidRPr="00B843EE">
        <w:rPr>
          <w:color w:val="3F3F3F"/>
          <w:spacing w:val="-2"/>
        </w:rPr>
        <w:t>best</w:t>
      </w:r>
      <w:r w:rsidRPr="00B843EE">
        <w:rPr>
          <w:color w:val="3F3F3F"/>
          <w:spacing w:val="-8"/>
        </w:rPr>
        <w:t xml:space="preserve"> </w:t>
      </w:r>
      <w:r w:rsidRPr="00B843EE">
        <w:rPr>
          <w:color w:val="3F3F3F"/>
          <w:spacing w:val="-2"/>
        </w:rPr>
        <w:t>meets</w:t>
      </w:r>
      <w:r w:rsidRPr="00B843EE">
        <w:rPr>
          <w:color w:val="3F3F3F"/>
          <w:spacing w:val="-14"/>
        </w:rPr>
        <w:t xml:space="preserve"> </w:t>
      </w:r>
      <w:r w:rsidRPr="00B843EE">
        <w:rPr>
          <w:color w:val="3F3F3F"/>
          <w:spacing w:val="-2"/>
        </w:rPr>
        <w:t>their</w:t>
      </w:r>
      <w:r w:rsidRPr="00B843EE">
        <w:rPr>
          <w:color w:val="3F3F3F"/>
          <w:spacing w:val="-8"/>
        </w:rPr>
        <w:t xml:space="preserve"> </w:t>
      </w:r>
      <w:r w:rsidRPr="00B843EE">
        <w:rPr>
          <w:color w:val="3F3F3F"/>
          <w:spacing w:val="-2"/>
        </w:rPr>
        <w:t>needs</w:t>
      </w:r>
    </w:p>
    <w:p w14:paraId="52439E18" w14:textId="77777777" w:rsidR="003C0FDB" w:rsidRPr="00B843EE" w:rsidRDefault="00CA4B55">
      <w:pPr>
        <w:pStyle w:val="BodyText"/>
        <w:spacing w:before="131" w:line="314" w:lineRule="auto"/>
        <w:ind w:left="71" w:firstLine="1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People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are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anxious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about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engaging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with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DSS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on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how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flexible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funding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is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used.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 commented on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negative impact of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changes to the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flexible funding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guidelines in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March 2024, saying it felt like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they were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not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trusted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 use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 xml:space="preserve">their flexible funding </w:t>
      </w:r>
      <w:r w:rsidRPr="00B843EE">
        <w:rPr>
          <w:color w:val="3F3F3F"/>
          <w:spacing w:val="-2"/>
          <w:w w:val="105"/>
          <w:sz w:val="24"/>
          <w:szCs w:val="24"/>
        </w:rPr>
        <w:t>appropriately.</w:t>
      </w:r>
    </w:p>
    <w:p w14:paraId="0714D21E" w14:textId="77777777" w:rsidR="003C0FDB" w:rsidRPr="00B843EE" w:rsidRDefault="00CA4B55">
      <w:pPr>
        <w:pStyle w:val="BodyText"/>
        <w:spacing w:before="118" w:line="314" w:lineRule="auto"/>
        <w:ind w:left="78" w:hanging="6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lastRenderedPageBreak/>
        <w:t>People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are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also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concerned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about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amount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of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work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using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flexible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funding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involves for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person,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 family,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carers.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They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want simple,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user-friendly guidelines that clarify how funds can be used.</w:t>
      </w:r>
    </w:p>
    <w:p w14:paraId="44CD82BE" w14:textId="77777777" w:rsidR="003C0FDB" w:rsidRPr="00B843EE" w:rsidRDefault="00CA4B55">
      <w:pPr>
        <w:pStyle w:val="BodyText"/>
        <w:spacing w:line="314" w:lineRule="auto"/>
        <w:ind w:left="72" w:hanging="2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There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is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perception that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real-life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impacts of flexible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funding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policy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decisions on the lives of disabled people and families are</w:t>
      </w:r>
      <w:r w:rsidRPr="00B843EE">
        <w:rPr>
          <w:color w:val="3F3F3F"/>
          <w:spacing w:val="-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not fully understood.</w:t>
      </w:r>
    </w:p>
    <w:p w14:paraId="1B1D958F" w14:textId="77777777" w:rsidR="003C0FDB" w:rsidRPr="00B843EE" w:rsidRDefault="00CA4B55">
      <w:pPr>
        <w:pStyle w:val="Heading2"/>
        <w:spacing w:line="300" w:lineRule="auto"/>
        <w:ind w:left="66" w:firstLine="4"/>
      </w:pPr>
      <w:r w:rsidRPr="00B843EE">
        <w:rPr>
          <w:color w:val="3F3F3F"/>
          <w:spacing w:val="-6"/>
        </w:rPr>
        <w:t>There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was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significant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6"/>
        </w:rPr>
        <w:t>support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for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using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a</w:t>
      </w:r>
      <w:r w:rsidRPr="00B843EE">
        <w:rPr>
          <w:color w:val="3F3F3F"/>
          <w:spacing w:val="-12"/>
        </w:rPr>
        <w:t xml:space="preserve"> </w:t>
      </w:r>
      <w:r w:rsidRPr="00B843EE">
        <w:rPr>
          <w:color w:val="3F3F3F"/>
          <w:spacing w:val="-6"/>
        </w:rPr>
        <w:t>plan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6"/>
        </w:rPr>
        <w:t>for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flexible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funding that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6"/>
        </w:rPr>
        <w:t>reflects</w:t>
      </w:r>
      <w:r w:rsidRPr="00B843EE">
        <w:rPr>
          <w:color w:val="3F3F3F"/>
          <w:spacing w:val="-3"/>
        </w:rPr>
        <w:t xml:space="preserve"> </w:t>
      </w:r>
      <w:r w:rsidRPr="00B843EE">
        <w:rPr>
          <w:color w:val="3F3F3F"/>
          <w:spacing w:val="-6"/>
        </w:rPr>
        <w:t xml:space="preserve">the </w:t>
      </w:r>
      <w:r w:rsidRPr="00B843EE">
        <w:rPr>
          <w:color w:val="3F3F3F"/>
          <w:spacing w:val="-2"/>
        </w:rPr>
        <w:t>disabled</w:t>
      </w:r>
      <w:r w:rsidRPr="00B843EE">
        <w:rPr>
          <w:color w:val="3F3F3F"/>
          <w:spacing w:val="-15"/>
        </w:rPr>
        <w:t xml:space="preserve"> </w:t>
      </w:r>
      <w:r w:rsidRPr="00B843EE">
        <w:rPr>
          <w:color w:val="3F3F3F"/>
          <w:spacing w:val="-2"/>
        </w:rPr>
        <w:t>person's</w:t>
      </w:r>
      <w:r w:rsidRPr="00B843EE">
        <w:rPr>
          <w:color w:val="3F3F3F"/>
          <w:spacing w:val="-15"/>
        </w:rPr>
        <w:t xml:space="preserve"> </w:t>
      </w:r>
      <w:r w:rsidRPr="00B843EE">
        <w:rPr>
          <w:color w:val="3F3F3F"/>
          <w:spacing w:val="-2"/>
        </w:rPr>
        <w:t>needs</w:t>
      </w:r>
    </w:p>
    <w:p w14:paraId="58FF3CF4" w14:textId="77777777" w:rsidR="003C0FDB" w:rsidRPr="00B843EE" w:rsidRDefault="00CA4B55">
      <w:pPr>
        <w:pStyle w:val="BodyText"/>
        <w:spacing w:before="131"/>
        <w:ind w:left="71" w:right="0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Feedback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proofErr w:type="spellStart"/>
      <w:r w:rsidRPr="00B843EE">
        <w:rPr>
          <w:color w:val="3F3F3F"/>
          <w:w w:val="105"/>
          <w:sz w:val="24"/>
          <w:szCs w:val="24"/>
        </w:rPr>
        <w:t>emphasised</w:t>
      </w:r>
      <w:proofErr w:type="spellEnd"/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that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plans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should:</w:t>
      </w:r>
    </w:p>
    <w:p w14:paraId="52D24AB6" w14:textId="77777777" w:rsidR="003C0FDB" w:rsidRPr="00B843EE" w:rsidRDefault="00CA4B55">
      <w:pPr>
        <w:pStyle w:val="ListParagraph"/>
        <w:numPr>
          <w:ilvl w:val="0"/>
          <w:numId w:val="1"/>
        </w:numPr>
        <w:tabs>
          <w:tab w:val="left" w:pos="849"/>
        </w:tabs>
        <w:spacing w:before="221"/>
        <w:ind w:left="849" w:hanging="358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be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tailored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individual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needs</w:t>
      </w:r>
    </w:p>
    <w:p w14:paraId="6888FB6F" w14:textId="77777777" w:rsidR="003C0FDB" w:rsidRPr="00B843EE" w:rsidRDefault="00CA4B55">
      <w:pPr>
        <w:pStyle w:val="ListParagraph"/>
        <w:numPr>
          <w:ilvl w:val="0"/>
          <w:numId w:val="1"/>
        </w:numPr>
        <w:tabs>
          <w:tab w:val="left" w:pos="849"/>
        </w:tabs>
        <w:ind w:left="849" w:hanging="358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provide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flexibility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responding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changing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circumstances</w:t>
      </w:r>
    </w:p>
    <w:p w14:paraId="6A22D0ED" w14:textId="77777777" w:rsidR="003C0FDB" w:rsidRPr="00B843EE" w:rsidRDefault="00CA4B55">
      <w:pPr>
        <w:pStyle w:val="ListParagraph"/>
        <w:numPr>
          <w:ilvl w:val="0"/>
          <w:numId w:val="1"/>
        </w:numPr>
        <w:tabs>
          <w:tab w:val="left" w:pos="851"/>
        </w:tabs>
        <w:spacing w:before="91"/>
        <w:ind w:left="851" w:hanging="360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enable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person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1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reach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their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life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outcomes</w:t>
      </w:r>
      <w:r w:rsidRPr="00B843EE">
        <w:rPr>
          <w:color w:val="3F3F3F"/>
          <w:spacing w:val="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goals.</w:t>
      </w:r>
    </w:p>
    <w:p w14:paraId="54B5FAC0" w14:textId="77777777" w:rsidR="003C0FDB" w:rsidRPr="00B843EE" w:rsidRDefault="00CA4B55">
      <w:pPr>
        <w:pStyle w:val="BodyText"/>
        <w:spacing w:before="202" w:line="314" w:lineRule="auto"/>
        <w:ind w:left="73" w:hanging="3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need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accountability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in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using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public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funds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was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acknowledged. Most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agreed oversight should relate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 the level of funding and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risk,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with similar compliance to other government-funded support.</w:t>
      </w:r>
    </w:p>
    <w:p w14:paraId="64616BBE" w14:textId="77777777" w:rsidR="003C0FDB" w:rsidRPr="00B843EE" w:rsidRDefault="00CA4B55">
      <w:pPr>
        <w:pStyle w:val="Heading2"/>
        <w:spacing w:before="114"/>
        <w:ind w:left="68" w:right="0"/>
      </w:pPr>
      <w:r w:rsidRPr="00B843EE">
        <w:rPr>
          <w:color w:val="3F3F3F"/>
          <w:spacing w:val="-8"/>
        </w:rPr>
        <w:t>People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expressed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concern</w:t>
      </w:r>
      <w:r w:rsidRPr="00B843EE">
        <w:rPr>
          <w:color w:val="3F3F3F"/>
          <w:spacing w:val="-7"/>
        </w:rPr>
        <w:t xml:space="preserve"> </w:t>
      </w:r>
      <w:r w:rsidRPr="00B843EE">
        <w:rPr>
          <w:color w:val="3F3F3F"/>
          <w:spacing w:val="-8"/>
        </w:rPr>
        <w:t>that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prescribed</w:t>
      </w:r>
      <w:r w:rsidRPr="00B843EE">
        <w:rPr>
          <w:color w:val="3F3F3F"/>
          <w:spacing w:val="-1"/>
        </w:rPr>
        <w:t xml:space="preserve"> </w:t>
      </w:r>
      <w:r w:rsidRPr="00B843EE">
        <w:rPr>
          <w:color w:val="3F3F3F"/>
          <w:spacing w:val="-8"/>
        </w:rPr>
        <w:t>lists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8"/>
        </w:rPr>
        <w:t>are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too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restrictive</w:t>
      </w:r>
      <w:r w:rsidRPr="00B843EE">
        <w:rPr>
          <w:color w:val="3F3F3F"/>
          <w:spacing w:val="-2"/>
        </w:rPr>
        <w:t xml:space="preserve"> </w:t>
      </w:r>
      <w:r w:rsidRPr="00B843EE">
        <w:rPr>
          <w:color w:val="3F3F3F"/>
          <w:spacing w:val="-8"/>
        </w:rPr>
        <w:t>and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8"/>
        </w:rPr>
        <w:t>inflexible</w:t>
      </w:r>
    </w:p>
    <w:p w14:paraId="086F499E" w14:textId="7557B85E" w:rsidR="003C0FDB" w:rsidRPr="00B843EE" w:rsidRDefault="00CA4B55">
      <w:pPr>
        <w:pStyle w:val="BodyText"/>
        <w:spacing w:before="200" w:line="314" w:lineRule="auto"/>
        <w:ind w:left="75" w:right="366" w:hanging="5"/>
        <w:rPr>
          <w:sz w:val="24"/>
          <w:szCs w:val="24"/>
        </w:rPr>
      </w:pPr>
      <w:r w:rsidRPr="00B843EE">
        <w:rPr>
          <w:color w:val="3F3F3F"/>
          <w:sz w:val="24"/>
          <w:szCs w:val="24"/>
        </w:rPr>
        <w:t>There</w:t>
      </w:r>
      <w:r w:rsidRPr="00B843EE">
        <w:rPr>
          <w:color w:val="3F3F3F"/>
          <w:spacing w:val="36"/>
          <w:sz w:val="24"/>
          <w:szCs w:val="24"/>
        </w:rPr>
        <w:t xml:space="preserve"> </w:t>
      </w:r>
      <w:r w:rsidRPr="00B843EE">
        <w:rPr>
          <w:color w:val="3F3F3F"/>
          <w:sz w:val="24"/>
          <w:szCs w:val="24"/>
        </w:rPr>
        <w:t>was concern lists could limit the disabled person's</w:t>
      </w:r>
      <w:r w:rsidR="00604513" w:rsidRPr="00B843EE">
        <w:rPr>
          <w:color w:val="3F3F3F"/>
          <w:spacing w:val="34"/>
          <w:sz w:val="24"/>
          <w:szCs w:val="24"/>
        </w:rPr>
        <w:t xml:space="preserve"> </w:t>
      </w:r>
      <w:r w:rsidRPr="00B843EE">
        <w:rPr>
          <w:color w:val="3F3F3F"/>
          <w:sz w:val="24"/>
          <w:szCs w:val="24"/>
        </w:rPr>
        <w:t>independence</w:t>
      </w:r>
      <w:r w:rsidRPr="00B843EE">
        <w:rPr>
          <w:color w:val="3F3F3F"/>
          <w:spacing w:val="40"/>
          <w:sz w:val="24"/>
          <w:szCs w:val="24"/>
        </w:rPr>
        <w:t xml:space="preserve"> </w:t>
      </w:r>
      <w:r w:rsidRPr="00B843EE">
        <w:rPr>
          <w:color w:val="3F3F3F"/>
          <w:sz w:val="24"/>
          <w:szCs w:val="24"/>
        </w:rPr>
        <w:t>to</w:t>
      </w:r>
      <w:r w:rsidRPr="00B843EE">
        <w:rPr>
          <w:color w:val="3F3F3F"/>
          <w:spacing w:val="40"/>
          <w:sz w:val="24"/>
          <w:szCs w:val="24"/>
        </w:rPr>
        <w:t xml:space="preserve"> </w:t>
      </w:r>
      <w:r w:rsidRPr="00B843EE">
        <w:rPr>
          <w:color w:val="3F3F3F"/>
          <w:sz w:val="24"/>
          <w:szCs w:val="24"/>
        </w:rPr>
        <w:t>decide how to use flexible funding.</w:t>
      </w:r>
    </w:p>
    <w:p w14:paraId="3067F3F6" w14:textId="77777777" w:rsidR="003C0FDB" w:rsidRPr="00B843EE" w:rsidRDefault="00CA4B55">
      <w:pPr>
        <w:pStyle w:val="BodyText"/>
        <w:spacing w:line="314" w:lineRule="auto"/>
        <w:ind w:left="75" w:right="233" w:hanging="2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Lists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may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not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cover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diversity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of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people's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needs.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example,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 person may want to go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 the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gym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 improve their physical health,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but list restrictions mean flexible funding cannot be used</w:t>
      </w:r>
      <w:r w:rsidRPr="00B843EE">
        <w:rPr>
          <w:color w:val="3F3F3F"/>
          <w:spacing w:val="-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for recreational activities.</w:t>
      </w:r>
    </w:p>
    <w:p w14:paraId="1F06FBBC" w14:textId="77777777" w:rsidR="003C0FDB" w:rsidRPr="00B843EE" w:rsidRDefault="00CA4B55">
      <w:pPr>
        <w:pStyle w:val="Heading2"/>
        <w:spacing w:before="109" w:line="300" w:lineRule="auto"/>
        <w:ind w:hanging="3"/>
      </w:pPr>
      <w:r w:rsidRPr="00B843EE">
        <w:rPr>
          <w:color w:val="3F3F3F"/>
          <w:spacing w:val="-8"/>
        </w:rPr>
        <w:t>There are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8"/>
        </w:rPr>
        <w:t>benefits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>to</w:t>
      </w:r>
      <w:r w:rsidRPr="00B843EE">
        <w:rPr>
          <w:color w:val="3F3F3F"/>
          <w:spacing w:val="-14"/>
        </w:rPr>
        <w:t xml:space="preserve"> </w:t>
      </w:r>
      <w:r w:rsidRPr="00B843EE">
        <w:rPr>
          <w:color w:val="3F3F3F"/>
          <w:spacing w:val="-8"/>
        </w:rPr>
        <w:t>having</w:t>
      </w:r>
      <w:r w:rsidRPr="00B843EE">
        <w:rPr>
          <w:color w:val="3F3F3F"/>
          <w:spacing w:val="-10"/>
        </w:rPr>
        <w:t xml:space="preserve"> </w:t>
      </w:r>
      <w:r w:rsidRPr="00B843EE">
        <w:rPr>
          <w:color w:val="3F3F3F"/>
          <w:spacing w:val="-8"/>
        </w:rPr>
        <w:t>prescribed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>lists,</w:t>
      </w:r>
      <w:r w:rsidRPr="00B843EE">
        <w:rPr>
          <w:color w:val="3F3F3F"/>
          <w:spacing w:val="-14"/>
        </w:rPr>
        <w:t xml:space="preserve"> </w:t>
      </w:r>
      <w:r w:rsidRPr="00B843EE">
        <w:rPr>
          <w:color w:val="3F3F3F"/>
          <w:spacing w:val="-8"/>
        </w:rPr>
        <w:t>especially</w:t>
      </w:r>
      <w:r w:rsidRPr="00B843EE">
        <w:rPr>
          <w:color w:val="3F3F3F"/>
          <w:spacing w:val="10"/>
        </w:rPr>
        <w:t xml:space="preserve"> </w:t>
      </w:r>
      <w:r w:rsidRPr="00B843EE">
        <w:rPr>
          <w:color w:val="3F3F3F"/>
          <w:spacing w:val="-8"/>
        </w:rPr>
        <w:t>for those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>who are</w:t>
      </w:r>
      <w:r w:rsidRPr="00B843EE">
        <w:rPr>
          <w:color w:val="3F3F3F"/>
          <w:spacing w:val="-14"/>
        </w:rPr>
        <w:t xml:space="preserve"> </w:t>
      </w:r>
      <w:r w:rsidRPr="00B843EE">
        <w:rPr>
          <w:color w:val="3F3F3F"/>
          <w:spacing w:val="-8"/>
        </w:rPr>
        <w:t xml:space="preserve">less </w:t>
      </w:r>
      <w:r w:rsidRPr="00B843EE">
        <w:rPr>
          <w:color w:val="3F3F3F"/>
        </w:rPr>
        <w:t>familiar</w:t>
      </w:r>
      <w:r w:rsidRPr="00B843EE">
        <w:rPr>
          <w:color w:val="3F3F3F"/>
          <w:spacing w:val="-5"/>
        </w:rPr>
        <w:t xml:space="preserve"> </w:t>
      </w:r>
      <w:r w:rsidRPr="00B843EE">
        <w:rPr>
          <w:color w:val="3F3F3F"/>
        </w:rPr>
        <w:t>with</w:t>
      </w:r>
      <w:r w:rsidRPr="00B843EE">
        <w:rPr>
          <w:color w:val="3F3F3F"/>
          <w:spacing w:val="-17"/>
        </w:rPr>
        <w:t xml:space="preserve"> </w:t>
      </w:r>
      <w:r w:rsidRPr="00B843EE">
        <w:rPr>
          <w:color w:val="3F3F3F"/>
        </w:rPr>
        <w:t>flexible</w:t>
      </w:r>
      <w:r w:rsidRPr="00B843EE">
        <w:rPr>
          <w:color w:val="3F3F3F"/>
          <w:spacing w:val="-14"/>
        </w:rPr>
        <w:t xml:space="preserve"> </w:t>
      </w:r>
      <w:r w:rsidRPr="00B843EE">
        <w:rPr>
          <w:color w:val="3F3F3F"/>
        </w:rPr>
        <w:t>funding</w:t>
      </w:r>
    </w:p>
    <w:p w14:paraId="69F42D31" w14:textId="77777777" w:rsidR="003C0FDB" w:rsidRPr="00B843EE" w:rsidRDefault="00CA4B55">
      <w:pPr>
        <w:pStyle w:val="BodyText"/>
        <w:spacing w:before="132"/>
        <w:ind w:left="76" w:right="0"/>
        <w:rPr>
          <w:sz w:val="24"/>
          <w:szCs w:val="24"/>
        </w:rPr>
      </w:pPr>
      <w:r w:rsidRPr="00B843EE">
        <w:rPr>
          <w:color w:val="3F3F3F"/>
          <w:sz w:val="24"/>
          <w:szCs w:val="24"/>
        </w:rPr>
        <w:t>Feedback</w:t>
      </w:r>
      <w:r w:rsidRPr="00B843EE">
        <w:rPr>
          <w:color w:val="3F3F3F"/>
          <w:spacing w:val="30"/>
          <w:sz w:val="24"/>
          <w:szCs w:val="24"/>
        </w:rPr>
        <w:t xml:space="preserve"> </w:t>
      </w:r>
      <w:r w:rsidRPr="00B843EE">
        <w:rPr>
          <w:color w:val="3F3F3F"/>
          <w:sz w:val="24"/>
          <w:szCs w:val="24"/>
        </w:rPr>
        <w:t>suggested</w:t>
      </w:r>
      <w:r w:rsidRPr="00B843EE">
        <w:rPr>
          <w:color w:val="3F3F3F"/>
          <w:spacing w:val="27"/>
          <w:sz w:val="24"/>
          <w:szCs w:val="24"/>
        </w:rPr>
        <w:t xml:space="preserve"> </w:t>
      </w:r>
      <w:r w:rsidRPr="00B843EE">
        <w:rPr>
          <w:color w:val="3F3F3F"/>
          <w:spacing w:val="-2"/>
          <w:sz w:val="24"/>
          <w:szCs w:val="24"/>
        </w:rPr>
        <w:t>lists:</w:t>
      </w:r>
    </w:p>
    <w:p w14:paraId="57769F18" w14:textId="77777777" w:rsidR="003C0FDB" w:rsidRPr="00B843EE" w:rsidRDefault="00CA4B55">
      <w:pPr>
        <w:pStyle w:val="ListParagraph"/>
        <w:numPr>
          <w:ilvl w:val="0"/>
          <w:numId w:val="1"/>
        </w:numPr>
        <w:tabs>
          <w:tab w:val="left" w:pos="860"/>
        </w:tabs>
        <w:spacing w:before="221"/>
        <w:ind w:left="860" w:hanging="364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are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simple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7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follow</w:t>
      </w:r>
    </w:p>
    <w:p w14:paraId="7CC243F1" w14:textId="77777777" w:rsidR="003C0FDB" w:rsidRPr="00B843EE" w:rsidRDefault="00CA4B55">
      <w:pPr>
        <w:pStyle w:val="ListParagraph"/>
        <w:numPr>
          <w:ilvl w:val="0"/>
          <w:numId w:val="1"/>
        </w:numPr>
        <w:tabs>
          <w:tab w:val="left" w:pos="853"/>
        </w:tabs>
        <w:ind w:left="853" w:hanging="357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provide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certainty</w:t>
      </w:r>
      <w:r w:rsidRPr="00B843EE">
        <w:rPr>
          <w:color w:val="3F3F3F"/>
          <w:spacing w:val="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on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what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supports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can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be</w:t>
      </w:r>
      <w:r w:rsidRPr="00B843EE">
        <w:rPr>
          <w:color w:val="3F3F3F"/>
          <w:spacing w:val="-12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accessed</w:t>
      </w:r>
    </w:p>
    <w:p w14:paraId="43B567CA" w14:textId="77777777" w:rsidR="003C0FDB" w:rsidRDefault="00CA4B55">
      <w:pPr>
        <w:pStyle w:val="ListParagraph"/>
        <w:numPr>
          <w:ilvl w:val="0"/>
          <w:numId w:val="1"/>
        </w:numPr>
        <w:tabs>
          <w:tab w:val="left" w:pos="858"/>
        </w:tabs>
        <w:spacing w:before="91"/>
        <w:ind w:left="858" w:hanging="362"/>
        <w:rPr>
          <w:sz w:val="23"/>
        </w:rPr>
      </w:pPr>
      <w:r w:rsidRPr="00B843EE">
        <w:rPr>
          <w:color w:val="3F3F3F"/>
          <w:w w:val="105"/>
          <w:sz w:val="24"/>
          <w:szCs w:val="24"/>
        </w:rPr>
        <w:t>make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it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easier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to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navigate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spacing w:val="-2"/>
          <w:w w:val="105"/>
          <w:sz w:val="24"/>
          <w:szCs w:val="24"/>
        </w:rPr>
        <w:t>system.</w:t>
      </w:r>
    </w:p>
    <w:p w14:paraId="51EEE611" w14:textId="77777777" w:rsidR="003C0FDB" w:rsidRDefault="00CA4B55">
      <w:pPr>
        <w:pStyle w:val="BodyText"/>
        <w:spacing w:before="91" w:line="312" w:lineRule="auto"/>
        <w:ind w:left="75" w:firstLine="1"/>
      </w:pPr>
      <w:r>
        <w:rPr>
          <w:color w:val="3F3F3F"/>
          <w:w w:val="105"/>
        </w:rPr>
        <w:t>People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thought alternative options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that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are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not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on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list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should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also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considered. This could benefit people who are less familiar with flexible funding and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find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it uncomfortable navigating DSS.</w:t>
      </w:r>
    </w:p>
    <w:p w14:paraId="54FCEC12" w14:textId="77777777" w:rsidR="003C0FDB" w:rsidRDefault="00CA4B55">
      <w:pPr>
        <w:pStyle w:val="BodyText"/>
        <w:spacing w:before="127" w:line="312" w:lineRule="auto"/>
        <w:ind w:left="77" w:hanging="3"/>
      </w:pPr>
      <w:r>
        <w:rPr>
          <w:color w:val="3F3F3F"/>
          <w:w w:val="105"/>
        </w:rPr>
        <w:t>Some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supported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having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lists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provide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guidelines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on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how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use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flexible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funding.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For example,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list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that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provides examples on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what supports are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available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could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make it easier for people with an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intellectual disability to make choices.</w:t>
      </w:r>
    </w:p>
    <w:p w14:paraId="05F95CD6" w14:textId="77777777" w:rsidR="003C0FDB" w:rsidRDefault="00CA4B55">
      <w:pPr>
        <w:pStyle w:val="BodyText"/>
        <w:spacing w:before="127" w:line="309" w:lineRule="auto"/>
        <w:ind w:left="78" w:hanging="3"/>
      </w:pPr>
      <w:r>
        <w:rPr>
          <w:color w:val="3F3F3F"/>
          <w:w w:val="105"/>
        </w:rPr>
        <w:t>Another example is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a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list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showing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approximate costs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how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people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with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the same impairment use their flexible funding.</w:t>
      </w:r>
    </w:p>
    <w:p w14:paraId="4A6B3F9B" w14:textId="77777777" w:rsidR="003C0FDB" w:rsidRDefault="00CA4B55">
      <w:pPr>
        <w:pStyle w:val="Heading2"/>
        <w:spacing w:before="120" w:line="297" w:lineRule="auto"/>
        <w:ind w:left="72" w:right="233" w:hanging="2"/>
      </w:pPr>
      <w:r>
        <w:rPr>
          <w:color w:val="3F3F3F"/>
          <w:spacing w:val="-8"/>
        </w:rPr>
        <w:t>There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8"/>
        </w:rPr>
        <w:t>was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8"/>
        </w:rPr>
        <w:t>support for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8"/>
        </w:rPr>
        <w:t>combining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8"/>
        </w:rPr>
        <w:t>a</w:t>
      </w:r>
      <w:r>
        <w:rPr>
          <w:color w:val="3F3F3F"/>
          <w:spacing w:val="-18"/>
        </w:rPr>
        <w:t xml:space="preserve"> </w:t>
      </w:r>
      <w:r>
        <w:rPr>
          <w:color w:val="3F3F3F"/>
          <w:spacing w:val="-8"/>
        </w:rPr>
        <w:t>plan</w:t>
      </w:r>
      <w:r>
        <w:rPr>
          <w:color w:val="3F3F3F"/>
          <w:spacing w:val="-16"/>
        </w:rPr>
        <w:t xml:space="preserve"> </w:t>
      </w:r>
      <w:r>
        <w:rPr>
          <w:color w:val="3F3F3F"/>
          <w:spacing w:val="-8"/>
        </w:rPr>
        <w:t>reflecting</w:t>
      </w:r>
      <w:r>
        <w:rPr>
          <w:color w:val="3F3F3F"/>
          <w:spacing w:val="-4"/>
        </w:rPr>
        <w:t xml:space="preserve"> </w:t>
      </w:r>
      <w:r>
        <w:rPr>
          <w:color w:val="3F3F3F"/>
          <w:spacing w:val="-8"/>
        </w:rPr>
        <w:t>the</w:t>
      </w:r>
      <w:r>
        <w:rPr>
          <w:color w:val="3F3F3F"/>
          <w:spacing w:val="-11"/>
        </w:rPr>
        <w:t xml:space="preserve"> </w:t>
      </w:r>
      <w:r>
        <w:rPr>
          <w:color w:val="3F3F3F"/>
          <w:spacing w:val="-8"/>
        </w:rPr>
        <w:t>disabled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8"/>
        </w:rPr>
        <w:t>person's</w:t>
      </w:r>
      <w:r>
        <w:rPr>
          <w:color w:val="3F3F3F"/>
          <w:spacing w:val="-3"/>
        </w:rPr>
        <w:t xml:space="preserve"> </w:t>
      </w:r>
      <w:r>
        <w:rPr>
          <w:color w:val="3F3F3F"/>
          <w:spacing w:val="-8"/>
        </w:rPr>
        <w:t>needs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8"/>
        </w:rPr>
        <w:t xml:space="preserve">with </w:t>
      </w:r>
      <w:r>
        <w:rPr>
          <w:color w:val="3F3F3F"/>
        </w:rPr>
        <w:t>a list</w:t>
      </w:r>
    </w:p>
    <w:p w14:paraId="0F73EA30" w14:textId="77777777" w:rsidR="003C0FDB" w:rsidRDefault="00CA4B55">
      <w:pPr>
        <w:pStyle w:val="BodyText"/>
        <w:spacing w:before="137" w:line="314" w:lineRule="auto"/>
        <w:ind w:left="75" w:right="233" w:hanging="3"/>
      </w:pPr>
      <w:r>
        <w:rPr>
          <w:color w:val="3F3F3F"/>
          <w:w w:val="105"/>
        </w:rPr>
        <w:t>People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were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supportive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of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combining a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plan</w:t>
      </w:r>
      <w:r>
        <w:rPr>
          <w:color w:val="3F3F3F"/>
          <w:spacing w:val="-14"/>
          <w:w w:val="105"/>
        </w:rPr>
        <w:t xml:space="preserve"> </w:t>
      </w:r>
      <w:proofErr w:type="spellStart"/>
      <w:r>
        <w:rPr>
          <w:color w:val="3F3F3F"/>
          <w:w w:val="105"/>
        </w:rPr>
        <w:t>centred</w:t>
      </w:r>
      <w:proofErr w:type="spellEnd"/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on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6"/>
          <w:w w:val="105"/>
        </w:rPr>
        <w:t xml:space="preserve"> </w:t>
      </w:r>
      <w:r>
        <w:rPr>
          <w:color w:val="3F3F3F"/>
          <w:w w:val="105"/>
        </w:rPr>
        <w:t>disabled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person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with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 xml:space="preserve">a </w:t>
      </w:r>
      <w:r>
        <w:rPr>
          <w:color w:val="3F3F3F"/>
          <w:w w:val="105"/>
        </w:rPr>
        <w:lastRenderedPageBreak/>
        <w:t>list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providing guidance and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examples for how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flexible funding can be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used.</w:t>
      </w:r>
    </w:p>
    <w:p w14:paraId="6CEBF4D9" w14:textId="2437D81A" w:rsidR="003C0FDB" w:rsidRDefault="00CA4B55">
      <w:pPr>
        <w:pStyle w:val="BodyText"/>
        <w:spacing w:line="314" w:lineRule="auto"/>
        <w:ind w:left="70"/>
      </w:pPr>
      <w:r>
        <w:rPr>
          <w:color w:val="3F3F3F"/>
          <w:w w:val="105"/>
        </w:rPr>
        <w:t>This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would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create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more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certainty around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what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flexible funding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can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used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for, particularly for wh</w:t>
      </w:r>
      <w:r w:rsidR="00604513">
        <w:rPr>
          <w:color w:val="3F3F3F"/>
          <w:w w:val="105"/>
        </w:rPr>
        <w:t>ā</w:t>
      </w:r>
      <w:r>
        <w:rPr>
          <w:color w:val="3F3F3F"/>
          <w:w w:val="105"/>
        </w:rPr>
        <w:t>nau and carers.</w:t>
      </w:r>
    </w:p>
    <w:p w14:paraId="331D18A0" w14:textId="77777777" w:rsidR="003C0FDB" w:rsidRDefault="00CA4B55">
      <w:pPr>
        <w:pStyle w:val="Heading2"/>
        <w:ind w:left="70" w:right="0"/>
      </w:pPr>
      <w:r>
        <w:rPr>
          <w:color w:val="3F3F3F"/>
          <w:spacing w:val="-8"/>
        </w:rPr>
        <w:t>There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8"/>
        </w:rPr>
        <w:t>is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8"/>
        </w:rPr>
        <w:t>little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8"/>
        </w:rPr>
        <w:t>guidance</w:t>
      </w:r>
      <w:r>
        <w:rPr>
          <w:color w:val="3F3F3F"/>
          <w:spacing w:val="8"/>
        </w:rPr>
        <w:t xml:space="preserve"> </w:t>
      </w:r>
      <w:r>
        <w:rPr>
          <w:color w:val="3F3F3F"/>
          <w:spacing w:val="-8"/>
        </w:rPr>
        <w:t>on</w:t>
      </w:r>
      <w:r>
        <w:rPr>
          <w:color w:val="3F3F3F"/>
          <w:spacing w:val="-15"/>
        </w:rPr>
        <w:t xml:space="preserve"> </w:t>
      </w:r>
      <w:r>
        <w:rPr>
          <w:color w:val="3F3F3F"/>
          <w:spacing w:val="-8"/>
        </w:rPr>
        <w:t>how</w:t>
      </w:r>
      <w:r>
        <w:rPr>
          <w:color w:val="3F3F3F"/>
          <w:spacing w:val="6"/>
        </w:rPr>
        <w:t xml:space="preserve"> </w:t>
      </w:r>
      <w:r>
        <w:rPr>
          <w:color w:val="3F3F3F"/>
          <w:spacing w:val="-8"/>
        </w:rPr>
        <w:t>to</w:t>
      </w:r>
      <w:r>
        <w:rPr>
          <w:color w:val="3F3F3F"/>
          <w:spacing w:val="-5"/>
        </w:rPr>
        <w:t xml:space="preserve"> </w:t>
      </w:r>
      <w:r>
        <w:rPr>
          <w:color w:val="3F3F3F"/>
          <w:spacing w:val="-8"/>
        </w:rPr>
        <w:t>access</w:t>
      </w:r>
      <w:r>
        <w:rPr>
          <w:color w:val="3F3F3F"/>
          <w:spacing w:val="-2"/>
        </w:rPr>
        <w:t xml:space="preserve"> </w:t>
      </w:r>
      <w:r>
        <w:rPr>
          <w:color w:val="3F3F3F"/>
          <w:spacing w:val="-8"/>
        </w:rPr>
        <w:t>flexible</w:t>
      </w:r>
      <w:r>
        <w:rPr>
          <w:color w:val="3F3F3F"/>
          <w:spacing w:val="4"/>
        </w:rPr>
        <w:t xml:space="preserve"> </w:t>
      </w:r>
      <w:r>
        <w:rPr>
          <w:color w:val="3F3F3F"/>
          <w:spacing w:val="-8"/>
        </w:rPr>
        <w:t>funding</w:t>
      </w:r>
    </w:p>
    <w:p w14:paraId="7E468C43" w14:textId="77777777" w:rsidR="003C0FDB" w:rsidRDefault="00CA4B55">
      <w:pPr>
        <w:pStyle w:val="BodyText"/>
        <w:spacing w:before="205" w:line="314" w:lineRule="auto"/>
        <w:ind w:left="67" w:firstLine="3"/>
      </w:pPr>
      <w:r>
        <w:rPr>
          <w:color w:val="3F3F3F"/>
          <w:w w:val="105"/>
        </w:rPr>
        <w:t>There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was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concern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that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disabled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people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are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not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accessing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the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supports and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services they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need,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due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to a</w:t>
      </w:r>
      <w:r>
        <w:rPr>
          <w:color w:val="3F3F3F"/>
          <w:spacing w:val="-3"/>
          <w:w w:val="105"/>
        </w:rPr>
        <w:t xml:space="preserve"> </w:t>
      </w:r>
      <w:r>
        <w:rPr>
          <w:color w:val="3F3F3F"/>
          <w:w w:val="105"/>
        </w:rPr>
        <w:t>lack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of guidance on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flexible funding.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The flexible</w:t>
      </w:r>
      <w:r>
        <w:rPr>
          <w:color w:val="3F3F3F"/>
          <w:spacing w:val="-1"/>
          <w:w w:val="105"/>
        </w:rPr>
        <w:t xml:space="preserve"> </w:t>
      </w:r>
      <w:r>
        <w:rPr>
          <w:color w:val="3F3F3F"/>
          <w:w w:val="105"/>
        </w:rPr>
        <w:t>funding guidelines changes made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March 2024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are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hard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to understand and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navigate.</w:t>
      </w:r>
    </w:p>
    <w:p w14:paraId="737FD3E2" w14:textId="77777777" w:rsidR="003C0FDB" w:rsidRDefault="00CA4B55">
      <w:pPr>
        <w:pStyle w:val="Heading2"/>
        <w:spacing w:before="109" w:line="300" w:lineRule="auto"/>
        <w:ind w:left="64" w:firstLine="3"/>
      </w:pPr>
      <w:r>
        <w:rPr>
          <w:color w:val="3F3F3F"/>
          <w:spacing w:val="-8"/>
        </w:rPr>
        <w:t>People were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8"/>
        </w:rPr>
        <w:t>strongly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8"/>
        </w:rPr>
        <w:t>opposed to</w:t>
      </w:r>
      <w:r>
        <w:rPr>
          <w:color w:val="3F3F3F"/>
          <w:spacing w:val="-10"/>
        </w:rPr>
        <w:t xml:space="preserve"> </w:t>
      </w:r>
      <w:r>
        <w:rPr>
          <w:color w:val="3F3F3F"/>
          <w:spacing w:val="-8"/>
        </w:rPr>
        <w:t>introducing</w:t>
      </w:r>
      <w:r>
        <w:rPr>
          <w:color w:val="3F3F3F"/>
        </w:rPr>
        <w:t xml:space="preserve"> </w:t>
      </w:r>
      <w:r>
        <w:rPr>
          <w:color w:val="3F3F3F"/>
          <w:spacing w:val="-8"/>
        </w:rPr>
        <w:t>criteria</w:t>
      </w:r>
      <w:r>
        <w:rPr>
          <w:color w:val="3F3F3F"/>
          <w:spacing w:val="-2"/>
        </w:rPr>
        <w:t xml:space="preserve"> </w:t>
      </w:r>
      <w:r>
        <w:rPr>
          <w:color w:val="3F3F3F"/>
          <w:spacing w:val="-8"/>
        </w:rPr>
        <w:t>for</w:t>
      </w:r>
      <w:r>
        <w:rPr>
          <w:color w:val="3F3F3F"/>
          <w:spacing w:val="-9"/>
        </w:rPr>
        <w:t xml:space="preserve"> </w:t>
      </w:r>
      <w:r>
        <w:rPr>
          <w:color w:val="3F3F3F"/>
          <w:spacing w:val="-8"/>
        </w:rPr>
        <w:t>receiving</w:t>
      </w:r>
      <w:r>
        <w:rPr>
          <w:color w:val="3F3F3F"/>
          <w:spacing w:val="-1"/>
        </w:rPr>
        <w:t xml:space="preserve"> </w:t>
      </w:r>
      <w:r>
        <w:rPr>
          <w:color w:val="3F3F3F"/>
          <w:spacing w:val="-8"/>
        </w:rPr>
        <w:t xml:space="preserve">flexible </w:t>
      </w:r>
      <w:proofErr w:type="gramStart"/>
      <w:r>
        <w:rPr>
          <w:color w:val="3F3F3F"/>
          <w:spacing w:val="-8"/>
        </w:rPr>
        <w:t>funding</w:t>
      </w:r>
      <w:proofErr w:type="gramEnd"/>
      <w:r>
        <w:rPr>
          <w:color w:val="3F3F3F"/>
          <w:spacing w:val="-8"/>
        </w:rPr>
        <w:t xml:space="preserve"> </w:t>
      </w:r>
      <w:r>
        <w:rPr>
          <w:color w:val="3F3F3F"/>
          <w:spacing w:val="-4"/>
        </w:rPr>
        <w:t>but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4"/>
        </w:rPr>
        <w:t>some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4"/>
        </w:rPr>
        <w:t>thought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it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4"/>
        </w:rPr>
        <w:t>could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4"/>
        </w:rPr>
        <w:t>bring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4"/>
        </w:rPr>
        <w:t>clarity</w:t>
      </w:r>
      <w:r>
        <w:rPr>
          <w:color w:val="3F3F3F"/>
          <w:spacing w:val="-13"/>
        </w:rPr>
        <w:t xml:space="preserve"> </w:t>
      </w:r>
      <w:r>
        <w:rPr>
          <w:color w:val="3F3F3F"/>
          <w:spacing w:val="-4"/>
        </w:rPr>
        <w:t>and</w:t>
      </w:r>
      <w:r>
        <w:rPr>
          <w:color w:val="3F3F3F"/>
          <w:spacing w:val="-12"/>
        </w:rPr>
        <w:t xml:space="preserve"> </w:t>
      </w:r>
      <w:r>
        <w:rPr>
          <w:color w:val="3F3F3F"/>
          <w:spacing w:val="-4"/>
        </w:rPr>
        <w:t>consistency</w:t>
      </w:r>
    </w:p>
    <w:p w14:paraId="09F07486" w14:textId="3BF4FE6E" w:rsidR="003C0FDB" w:rsidRDefault="00CA4B55">
      <w:pPr>
        <w:pStyle w:val="BodyText"/>
        <w:spacing w:before="132" w:line="314" w:lineRule="auto"/>
        <w:ind w:left="66" w:firstLine="1"/>
      </w:pPr>
      <w:r>
        <w:rPr>
          <w:color w:val="3F3F3F"/>
          <w:w w:val="105"/>
        </w:rPr>
        <w:t>People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were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concerned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about</w:t>
      </w:r>
      <w:r>
        <w:rPr>
          <w:color w:val="3F3F3F"/>
          <w:spacing w:val="-8"/>
          <w:w w:val="105"/>
        </w:rPr>
        <w:t xml:space="preserve"> </w:t>
      </w:r>
      <w:r>
        <w:rPr>
          <w:color w:val="3F3F3F"/>
          <w:w w:val="105"/>
        </w:rPr>
        <w:t>introducing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criteria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for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receiving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flexible</w:t>
      </w:r>
      <w:r>
        <w:rPr>
          <w:color w:val="3F3F3F"/>
          <w:spacing w:val="-7"/>
          <w:w w:val="105"/>
        </w:rPr>
        <w:t xml:space="preserve"> </w:t>
      </w:r>
      <w:r>
        <w:rPr>
          <w:color w:val="3F3F3F"/>
          <w:w w:val="105"/>
        </w:rPr>
        <w:t>funding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as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it could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too</w:t>
      </w:r>
      <w:r>
        <w:rPr>
          <w:color w:val="3F3F3F"/>
          <w:spacing w:val="29"/>
          <w:w w:val="105"/>
        </w:rPr>
        <w:t xml:space="preserve"> </w:t>
      </w:r>
      <w:r>
        <w:rPr>
          <w:color w:val="3F3F3F"/>
          <w:w w:val="105"/>
        </w:rPr>
        <w:t>restrictive, inflexible, create more</w:t>
      </w:r>
      <w:r>
        <w:rPr>
          <w:color w:val="3F3F3F"/>
          <w:spacing w:val="-4"/>
          <w:w w:val="105"/>
        </w:rPr>
        <w:t xml:space="preserve"> </w:t>
      </w:r>
      <w:r>
        <w:rPr>
          <w:color w:val="3F3F3F"/>
          <w:w w:val="105"/>
        </w:rPr>
        <w:t>barriers (particularly for M</w:t>
      </w:r>
      <w:r w:rsidR="00604513">
        <w:rPr>
          <w:color w:val="3F3F3F"/>
          <w:w w:val="105"/>
        </w:rPr>
        <w:t>ā</w:t>
      </w:r>
      <w:r>
        <w:rPr>
          <w:color w:val="3F3F3F"/>
          <w:w w:val="105"/>
        </w:rPr>
        <w:t>ori and Pasifika communities), and add complexity.</w:t>
      </w:r>
    </w:p>
    <w:p w14:paraId="68B2F00D" w14:textId="77777777" w:rsidR="003C0FDB" w:rsidRDefault="00CA4B55">
      <w:pPr>
        <w:pStyle w:val="BodyText"/>
        <w:spacing w:before="123" w:line="309" w:lineRule="auto"/>
        <w:ind w:left="66" w:right="233" w:firstLine="2"/>
      </w:pPr>
      <w:r>
        <w:rPr>
          <w:color w:val="3F3F3F"/>
          <w:w w:val="105"/>
        </w:rPr>
        <w:t>Others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>felt</w:t>
      </w:r>
      <w:r>
        <w:rPr>
          <w:color w:val="3F3F3F"/>
          <w:spacing w:val="-10"/>
          <w:w w:val="105"/>
        </w:rPr>
        <w:t xml:space="preserve"> </w:t>
      </w:r>
      <w:r>
        <w:rPr>
          <w:color w:val="3F3F3F"/>
          <w:w w:val="105"/>
        </w:rPr>
        <w:t>introducing</w:t>
      </w:r>
      <w:r>
        <w:rPr>
          <w:color w:val="3F3F3F"/>
          <w:spacing w:val="-2"/>
          <w:w w:val="105"/>
        </w:rPr>
        <w:t xml:space="preserve"> </w:t>
      </w:r>
      <w:r>
        <w:rPr>
          <w:color w:val="3F3F3F"/>
          <w:w w:val="105"/>
        </w:rPr>
        <w:t>set</w:t>
      </w:r>
      <w:r>
        <w:rPr>
          <w:color w:val="3F3F3F"/>
          <w:spacing w:val="-13"/>
          <w:w w:val="105"/>
        </w:rPr>
        <w:t xml:space="preserve"> </w:t>
      </w:r>
      <w:r>
        <w:rPr>
          <w:color w:val="3F3F3F"/>
          <w:w w:val="105"/>
        </w:rPr>
        <w:t>criteria</w:t>
      </w:r>
      <w:r>
        <w:rPr>
          <w:color w:val="3F3F3F"/>
          <w:spacing w:val="-14"/>
          <w:w w:val="105"/>
        </w:rPr>
        <w:t xml:space="preserve"> </w:t>
      </w:r>
      <w:r>
        <w:rPr>
          <w:color w:val="3F3F3F"/>
          <w:w w:val="105"/>
        </w:rPr>
        <w:t>could</w:t>
      </w:r>
      <w:r>
        <w:rPr>
          <w:color w:val="3F3F3F"/>
          <w:spacing w:val="-15"/>
          <w:w w:val="105"/>
        </w:rPr>
        <w:t xml:space="preserve"> </w:t>
      </w:r>
      <w:r>
        <w:rPr>
          <w:color w:val="3F3F3F"/>
          <w:w w:val="105"/>
        </w:rPr>
        <w:t>have</w:t>
      </w:r>
      <w:r>
        <w:rPr>
          <w:color w:val="3F3F3F"/>
          <w:spacing w:val="-9"/>
          <w:w w:val="105"/>
        </w:rPr>
        <w:t xml:space="preserve"> </w:t>
      </w:r>
      <w:r>
        <w:rPr>
          <w:color w:val="3F3F3F"/>
          <w:w w:val="105"/>
        </w:rPr>
        <w:t>some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w w:val="105"/>
        </w:rPr>
        <w:t>benefits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7"/>
          <w:w w:val="105"/>
        </w:rPr>
        <w:t xml:space="preserve"> </w:t>
      </w:r>
      <w:r>
        <w:rPr>
          <w:color w:val="3F3F3F"/>
          <w:w w:val="105"/>
        </w:rPr>
        <w:t>provide</w:t>
      </w:r>
      <w:r>
        <w:rPr>
          <w:color w:val="3F3F3F"/>
          <w:spacing w:val="-5"/>
          <w:w w:val="105"/>
        </w:rPr>
        <w:t xml:space="preserve"> </w:t>
      </w:r>
      <w:r>
        <w:rPr>
          <w:color w:val="3F3F3F"/>
          <w:w w:val="105"/>
        </w:rPr>
        <w:t>greater clarity and consistency.</w:t>
      </w:r>
    </w:p>
    <w:p w14:paraId="33B0057B" w14:textId="77777777" w:rsidR="003C0FDB" w:rsidRPr="00B843EE" w:rsidRDefault="00CA4B55">
      <w:pPr>
        <w:pStyle w:val="BodyText"/>
        <w:spacing w:before="130" w:line="314" w:lineRule="auto"/>
        <w:ind w:left="67" w:firstLine="2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Set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criteria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could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help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allocate</w:t>
      </w:r>
      <w:r w:rsidRPr="00B843EE">
        <w:rPr>
          <w:color w:val="3F3F3F"/>
          <w:spacing w:val="-9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resources fairly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and</w:t>
      </w:r>
      <w:r w:rsidRPr="00B843EE">
        <w:rPr>
          <w:color w:val="3F3F3F"/>
          <w:spacing w:val="-1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transparently and</w:t>
      </w:r>
      <w:r w:rsidRPr="00B843EE">
        <w:rPr>
          <w:color w:val="3F3F3F"/>
          <w:spacing w:val="-13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could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proofErr w:type="spellStart"/>
      <w:r w:rsidRPr="00B843EE">
        <w:rPr>
          <w:color w:val="3F3F3F"/>
          <w:w w:val="105"/>
          <w:sz w:val="24"/>
          <w:szCs w:val="24"/>
        </w:rPr>
        <w:t>prioritise</w:t>
      </w:r>
      <w:proofErr w:type="spellEnd"/>
      <w:r w:rsidRPr="00B843EE">
        <w:rPr>
          <w:color w:val="3F3F3F"/>
          <w:w w:val="105"/>
          <w:sz w:val="24"/>
          <w:szCs w:val="24"/>
        </w:rPr>
        <w:t xml:space="preserve"> the needs of the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disabled person. It could also create accountability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when using flexible funding.</w:t>
      </w:r>
    </w:p>
    <w:p w14:paraId="02CF0299" w14:textId="77777777" w:rsidR="003C0FDB" w:rsidRPr="00B843EE" w:rsidRDefault="00CA4B55">
      <w:pPr>
        <w:pStyle w:val="Heading2"/>
        <w:spacing w:before="114" w:line="297" w:lineRule="auto"/>
        <w:ind w:left="67" w:right="233" w:firstLine="3"/>
      </w:pPr>
      <w:r w:rsidRPr="00B843EE">
        <w:rPr>
          <w:color w:val="3F3F3F"/>
          <w:spacing w:val="-8"/>
        </w:rPr>
        <w:t>There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was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support</w:t>
      </w:r>
      <w:r w:rsidRPr="00B843EE">
        <w:rPr>
          <w:color w:val="3F3F3F"/>
          <w:spacing w:val="-4"/>
        </w:rPr>
        <w:t xml:space="preserve"> </w:t>
      </w:r>
      <w:r w:rsidRPr="00B843EE">
        <w:rPr>
          <w:color w:val="3F3F3F"/>
          <w:spacing w:val="-8"/>
        </w:rPr>
        <w:t>for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having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criteria</w:t>
      </w:r>
      <w:r w:rsidRPr="00B843EE">
        <w:rPr>
          <w:color w:val="3F3F3F"/>
        </w:rPr>
        <w:t xml:space="preserve"> </w:t>
      </w:r>
      <w:r w:rsidRPr="00B843EE">
        <w:rPr>
          <w:color w:val="3F3F3F"/>
          <w:spacing w:val="-8"/>
        </w:rPr>
        <w:t>to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provide</w:t>
      </w:r>
      <w:r w:rsidRPr="00B843EE">
        <w:rPr>
          <w:color w:val="3F3F3F"/>
          <w:spacing w:val="-3"/>
        </w:rPr>
        <w:t xml:space="preserve"> </w:t>
      </w:r>
      <w:r w:rsidRPr="00B843EE">
        <w:rPr>
          <w:color w:val="3F3F3F"/>
          <w:spacing w:val="-8"/>
        </w:rPr>
        <w:t>options</w:t>
      </w:r>
      <w:r w:rsidRPr="00B843EE">
        <w:rPr>
          <w:color w:val="3F3F3F"/>
          <w:spacing w:val="-5"/>
        </w:rPr>
        <w:t xml:space="preserve"> </w:t>
      </w:r>
      <w:r w:rsidRPr="00B843EE">
        <w:rPr>
          <w:color w:val="3F3F3F"/>
          <w:spacing w:val="-8"/>
        </w:rPr>
        <w:t>for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8"/>
        </w:rPr>
        <w:t>disabled</w:t>
      </w:r>
      <w:r w:rsidRPr="00B843EE">
        <w:rPr>
          <w:color w:val="3F3F3F"/>
          <w:spacing w:val="-1"/>
        </w:rPr>
        <w:t xml:space="preserve"> </w:t>
      </w:r>
      <w:r w:rsidRPr="00B843EE">
        <w:rPr>
          <w:color w:val="3F3F3F"/>
          <w:spacing w:val="-8"/>
        </w:rPr>
        <w:t>people,</w:t>
      </w:r>
      <w:r w:rsidRPr="00B843EE">
        <w:rPr>
          <w:color w:val="3F3F3F"/>
          <w:spacing w:val="-4"/>
        </w:rPr>
        <w:t xml:space="preserve"> </w:t>
      </w:r>
      <w:r w:rsidRPr="00B843EE">
        <w:rPr>
          <w:color w:val="3F3F3F"/>
          <w:spacing w:val="-8"/>
        </w:rPr>
        <w:t xml:space="preserve">or </w:t>
      </w:r>
      <w:r w:rsidRPr="00B843EE">
        <w:rPr>
          <w:color w:val="3F3F3F"/>
          <w:spacing w:val="-4"/>
        </w:rPr>
        <w:t>those</w:t>
      </w:r>
      <w:r w:rsidRPr="00B843EE">
        <w:rPr>
          <w:color w:val="3F3F3F"/>
          <w:spacing w:val="-7"/>
        </w:rPr>
        <w:t xml:space="preserve"> </w:t>
      </w:r>
      <w:r w:rsidRPr="00B843EE">
        <w:rPr>
          <w:color w:val="3F3F3F"/>
          <w:spacing w:val="-4"/>
        </w:rPr>
        <w:t>acting</w:t>
      </w:r>
      <w:r w:rsidRPr="00B843EE">
        <w:rPr>
          <w:color w:val="3F3F3F"/>
          <w:spacing w:val="-7"/>
        </w:rPr>
        <w:t xml:space="preserve"> </w:t>
      </w:r>
      <w:r w:rsidRPr="00B843EE">
        <w:rPr>
          <w:color w:val="3F3F3F"/>
          <w:spacing w:val="-4"/>
        </w:rPr>
        <w:t>on</w:t>
      </w:r>
      <w:r w:rsidRPr="00B843EE">
        <w:rPr>
          <w:color w:val="3F3F3F"/>
          <w:spacing w:val="-18"/>
        </w:rPr>
        <w:t xml:space="preserve"> </w:t>
      </w:r>
      <w:r w:rsidRPr="00B843EE">
        <w:rPr>
          <w:color w:val="3F3F3F"/>
          <w:spacing w:val="-4"/>
        </w:rPr>
        <w:t>their</w:t>
      </w:r>
      <w:r w:rsidRPr="00B843EE">
        <w:rPr>
          <w:color w:val="3F3F3F"/>
          <w:spacing w:val="-5"/>
        </w:rPr>
        <w:t xml:space="preserve"> </w:t>
      </w:r>
      <w:r w:rsidRPr="00B843EE">
        <w:rPr>
          <w:color w:val="3F3F3F"/>
          <w:spacing w:val="-4"/>
        </w:rPr>
        <w:t>behalf,</w:t>
      </w:r>
      <w:r w:rsidRPr="00B843EE">
        <w:rPr>
          <w:color w:val="3F3F3F"/>
          <w:spacing w:val="-9"/>
        </w:rPr>
        <w:t xml:space="preserve"> </w:t>
      </w:r>
      <w:r w:rsidRPr="00B843EE">
        <w:rPr>
          <w:color w:val="3F3F3F"/>
          <w:spacing w:val="-4"/>
        </w:rPr>
        <w:t>to</w:t>
      </w:r>
      <w:r w:rsidRPr="00B843EE">
        <w:rPr>
          <w:color w:val="3F3F3F"/>
          <w:spacing w:val="-11"/>
        </w:rPr>
        <w:t xml:space="preserve"> </w:t>
      </w:r>
      <w:r w:rsidRPr="00B843EE">
        <w:rPr>
          <w:color w:val="3F3F3F"/>
          <w:spacing w:val="-4"/>
        </w:rPr>
        <w:t>manage flexible</w:t>
      </w:r>
      <w:r w:rsidRPr="00B843EE">
        <w:rPr>
          <w:color w:val="3F3F3F"/>
          <w:spacing w:val="-6"/>
        </w:rPr>
        <w:t xml:space="preserve"> </w:t>
      </w:r>
      <w:r w:rsidRPr="00B843EE">
        <w:rPr>
          <w:color w:val="3F3F3F"/>
          <w:spacing w:val="-4"/>
        </w:rPr>
        <w:t>funding</w:t>
      </w:r>
    </w:p>
    <w:p w14:paraId="5AA362ED" w14:textId="77777777" w:rsidR="003C0FDB" w:rsidRPr="00B843EE" w:rsidRDefault="00CA4B55">
      <w:pPr>
        <w:pStyle w:val="BodyText"/>
        <w:spacing w:before="137" w:line="312" w:lineRule="auto"/>
        <w:ind w:left="73" w:hanging="1"/>
        <w:rPr>
          <w:sz w:val="24"/>
          <w:szCs w:val="24"/>
        </w:rPr>
      </w:pPr>
      <w:r w:rsidRPr="00B843EE">
        <w:rPr>
          <w:color w:val="3F3F3F"/>
          <w:w w:val="105"/>
          <w:sz w:val="24"/>
          <w:szCs w:val="24"/>
        </w:rPr>
        <w:t>People supported having options for disabled</w:t>
      </w:r>
      <w:r w:rsidRPr="00B843EE">
        <w:rPr>
          <w:color w:val="3F3F3F"/>
          <w:spacing w:val="-2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people to not be involved with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the responsibilities</w:t>
      </w:r>
      <w:r w:rsidRPr="00B843EE">
        <w:rPr>
          <w:color w:val="3F3F3F"/>
          <w:spacing w:val="-1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that</w:t>
      </w:r>
      <w:r w:rsidRPr="00B843EE">
        <w:rPr>
          <w:color w:val="3F3F3F"/>
          <w:spacing w:val="-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may</w:t>
      </w:r>
      <w:r w:rsidRPr="00B843EE">
        <w:rPr>
          <w:color w:val="3F3F3F"/>
          <w:spacing w:val="-10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arise</w:t>
      </w:r>
      <w:r w:rsidRPr="00B843EE">
        <w:rPr>
          <w:color w:val="3F3F3F"/>
          <w:spacing w:val="-4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with</w:t>
      </w:r>
      <w:r w:rsidRPr="00B843EE">
        <w:rPr>
          <w:color w:val="3F3F3F"/>
          <w:spacing w:val="-8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flexible</w:t>
      </w:r>
      <w:r w:rsidRPr="00B843EE">
        <w:rPr>
          <w:color w:val="3F3F3F"/>
          <w:spacing w:val="-7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funding,</w:t>
      </w:r>
      <w:r w:rsidRPr="00B843EE">
        <w:rPr>
          <w:color w:val="3F3F3F"/>
          <w:spacing w:val="-16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such</w:t>
      </w:r>
      <w:r w:rsidRPr="00B843EE">
        <w:rPr>
          <w:color w:val="3F3F3F"/>
          <w:spacing w:val="-5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>as</w:t>
      </w:r>
      <w:r w:rsidRPr="00B843EE">
        <w:rPr>
          <w:color w:val="3F3F3F"/>
          <w:spacing w:val="-11"/>
          <w:w w:val="105"/>
          <w:sz w:val="24"/>
          <w:szCs w:val="24"/>
        </w:rPr>
        <w:t xml:space="preserve"> </w:t>
      </w:r>
      <w:r w:rsidRPr="00B843EE">
        <w:rPr>
          <w:color w:val="3F3F3F"/>
          <w:w w:val="105"/>
          <w:sz w:val="24"/>
          <w:szCs w:val="24"/>
        </w:rPr>
        <w:t xml:space="preserve">managing employment </w:t>
      </w:r>
      <w:r w:rsidRPr="00B843EE">
        <w:rPr>
          <w:color w:val="3F3F3F"/>
          <w:spacing w:val="-2"/>
          <w:w w:val="105"/>
          <w:sz w:val="24"/>
          <w:szCs w:val="24"/>
        </w:rPr>
        <w:t>disputes.</w:t>
      </w:r>
    </w:p>
    <w:p w14:paraId="1063A42D" w14:textId="77777777" w:rsidR="003C0FDB" w:rsidRPr="00B843EE" w:rsidRDefault="00CA4B55">
      <w:pPr>
        <w:pStyle w:val="BodyText"/>
        <w:spacing w:before="106" w:line="312" w:lineRule="auto"/>
        <w:rPr>
          <w:sz w:val="24"/>
          <w:szCs w:val="24"/>
        </w:rPr>
      </w:pPr>
      <w:r w:rsidRPr="00B843EE">
        <w:rPr>
          <w:color w:val="424242"/>
          <w:w w:val="105"/>
          <w:sz w:val="24"/>
          <w:szCs w:val="24"/>
        </w:rPr>
        <w:t>It</w:t>
      </w:r>
      <w:r w:rsidRPr="00B843EE">
        <w:rPr>
          <w:color w:val="424242"/>
          <w:spacing w:val="-6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was</w:t>
      </w:r>
      <w:r w:rsidRPr="00B843EE">
        <w:rPr>
          <w:color w:val="424242"/>
          <w:spacing w:val="-1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felt</w:t>
      </w:r>
      <w:r w:rsidRPr="00B843EE">
        <w:rPr>
          <w:color w:val="424242"/>
          <w:spacing w:val="-11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that</w:t>
      </w:r>
      <w:r w:rsidRPr="00B843EE">
        <w:rPr>
          <w:color w:val="424242"/>
          <w:spacing w:val="-2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people</w:t>
      </w:r>
      <w:r w:rsidRPr="00B843EE">
        <w:rPr>
          <w:color w:val="424242"/>
          <w:spacing w:val="-4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with</w:t>
      </w:r>
      <w:r w:rsidRPr="00B843EE">
        <w:rPr>
          <w:color w:val="424242"/>
          <w:spacing w:val="-9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learning</w:t>
      </w:r>
      <w:r w:rsidRPr="00B843EE">
        <w:rPr>
          <w:color w:val="424242"/>
          <w:spacing w:val="-4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difficulties,</w:t>
      </w:r>
      <w:r w:rsidRPr="00B843EE">
        <w:rPr>
          <w:color w:val="424242"/>
          <w:spacing w:val="-1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language</w:t>
      </w:r>
      <w:r w:rsidRPr="00B843EE">
        <w:rPr>
          <w:color w:val="424242"/>
          <w:spacing w:val="-4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barriers,</w:t>
      </w:r>
      <w:r w:rsidRPr="00B843EE">
        <w:rPr>
          <w:color w:val="424242"/>
          <w:spacing w:val="-15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migrant groups, older people, and</w:t>
      </w:r>
      <w:r w:rsidRPr="00B843EE">
        <w:rPr>
          <w:color w:val="424242"/>
          <w:spacing w:val="-1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those on</w:t>
      </w:r>
      <w:r w:rsidRPr="00B843EE">
        <w:rPr>
          <w:color w:val="424242"/>
          <w:spacing w:val="-3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 xml:space="preserve">the autism spectrum could benefit from such an </w:t>
      </w:r>
      <w:r w:rsidRPr="00B843EE">
        <w:rPr>
          <w:color w:val="424242"/>
          <w:spacing w:val="-2"/>
          <w:w w:val="105"/>
          <w:sz w:val="24"/>
          <w:szCs w:val="24"/>
        </w:rPr>
        <w:t>arrangement.</w:t>
      </w:r>
    </w:p>
    <w:p w14:paraId="599E187B" w14:textId="77777777" w:rsidR="003C0FDB" w:rsidRPr="00B843EE" w:rsidRDefault="00CA4B55">
      <w:pPr>
        <w:pStyle w:val="Heading1"/>
        <w:spacing w:before="113"/>
        <w:ind w:left="94"/>
        <w:rPr>
          <w:sz w:val="24"/>
          <w:szCs w:val="24"/>
        </w:rPr>
      </w:pPr>
      <w:r w:rsidRPr="00B843EE">
        <w:rPr>
          <w:color w:val="424242"/>
          <w:w w:val="90"/>
          <w:sz w:val="24"/>
          <w:szCs w:val="24"/>
        </w:rPr>
        <w:t>What's</w:t>
      </w:r>
      <w:r w:rsidRPr="00B843EE">
        <w:rPr>
          <w:color w:val="424242"/>
          <w:spacing w:val="-8"/>
          <w:w w:val="90"/>
          <w:sz w:val="24"/>
          <w:szCs w:val="24"/>
        </w:rPr>
        <w:t xml:space="preserve"> </w:t>
      </w:r>
      <w:r w:rsidRPr="00B843EE">
        <w:rPr>
          <w:color w:val="424242"/>
          <w:spacing w:val="-2"/>
          <w:sz w:val="24"/>
          <w:szCs w:val="24"/>
        </w:rPr>
        <w:t>next?</w:t>
      </w:r>
    </w:p>
    <w:p w14:paraId="211E0120" w14:textId="77777777" w:rsidR="003C0FDB" w:rsidRPr="00B843EE" w:rsidRDefault="00CA4B55">
      <w:pPr>
        <w:pStyle w:val="BodyText"/>
        <w:spacing w:before="211" w:line="314" w:lineRule="auto"/>
        <w:ind w:hanging="3"/>
        <w:rPr>
          <w:sz w:val="24"/>
          <w:szCs w:val="24"/>
        </w:rPr>
      </w:pPr>
      <w:r w:rsidRPr="00B843EE">
        <w:rPr>
          <w:color w:val="424242"/>
          <w:w w:val="105"/>
          <w:sz w:val="24"/>
          <w:szCs w:val="24"/>
        </w:rPr>
        <w:t>The</w:t>
      </w:r>
      <w:r w:rsidRPr="00B843EE">
        <w:rPr>
          <w:color w:val="424242"/>
          <w:spacing w:val="-12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findings from</w:t>
      </w:r>
      <w:r w:rsidRPr="00B843EE">
        <w:rPr>
          <w:color w:val="424242"/>
          <w:spacing w:val="-12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this</w:t>
      </w:r>
      <w:r w:rsidRPr="00B843EE">
        <w:rPr>
          <w:color w:val="424242"/>
          <w:spacing w:val="-7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community consultation have</w:t>
      </w:r>
      <w:r w:rsidRPr="00B843EE">
        <w:rPr>
          <w:color w:val="424242"/>
          <w:spacing w:val="-5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informed</w:t>
      </w:r>
      <w:r w:rsidRPr="00B843EE">
        <w:rPr>
          <w:color w:val="424242"/>
          <w:spacing w:val="-5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advice</w:t>
      </w:r>
      <w:r w:rsidRPr="00B843EE">
        <w:rPr>
          <w:color w:val="424242"/>
          <w:spacing w:val="-8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to Government on changes to the disability support system.</w:t>
      </w:r>
    </w:p>
    <w:p w14:paraId="171DE552" w14:textId="77777777" w:rsidR="003C0FDB" w:rsidRPr="00B843EE" w:rsidRDefault="00CA4B55">
      <w:pPr>
        <w:pStyle w:val="BodyText"/>
        <w:spacing w:line="314" w:lineRule="auto"/>
        <w:ind w:hanging="1"/>
        <w:rPr>
          <w:sz w:val="24"/>
          <w:szCs w:val="24"/>
        </w:rPr>
      </w:pPr>
      <w:r w:rsidRPr="00B843EE">
        <w:rPr>
          <w:color w:val="424242"/>
          <w:w w:val="105"/>
          <w:sz w:val="24"/>
          <w:szCs w:val="24"/>
        </w:rPr>
        <w:t>Disability Support Services will</w:t>
      </w:r>
      <w:r w:rsidRPr="00B843EE">
        <w:rPr>
          <w:color w:val="424242"/>
          <w:spacing w:val="-12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continue</w:t>
      </w:r>
      <w:r w:rsidRPr="00B843EE">
        <w:rPr>
          <w:color w:val="424242"/>
          <w:spacing w:val="-6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to</w:t>
      </w:r>
      <w:r w:rsidRPr="00B843EE">
        <w:rPr>
          <w:color w:val="424242"/>
          <w:spacing w:val="-8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involve</w:t>
      </w:r>
      <w:r w:rsidRPr="00B843EE">
        <w:rPr>
          <w:color w:val="424242"/>
          <w:spacing w:val="-5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the</w:t>
      </w:r>
      <w:r w:rsidRPr="00B843EE">
        <w:rPr>
          <w:color w:val="424242"/>
          <w:spacing w:val="-14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disability community in discussions about how disability support services are delivered.</w:t>
      </w:r>
    </w:p>
    <w:p w14:paraId="70F33335" w14:textId="77777777" w:rsidR="003C0FDB" w:rsidRPr="00B843EE" w:rsidRDefault="00CA4B55">
      <w:pPr>
        <w:pStyle w:val="Heading1"/>
        <w:ind w:left="84"/>
        <w:rPr>
          <w:sz w:val="24"/>
          <w:szCs w:val="24"/>
        </w:rPr>
      </w:pPr>
      <w:r w:rsidRPr="00B843EE">
        <w:rPr>
          <w:color w:val="424242"/>
          <w:spacing w:val="-4"/>
          <w:sz w:val="24"/>
          <w:szCs w:val="24"/>
        </w:rPr>
        <w:t>More</w:t>
      </w:r>
      <w:r w:rsidRPr="00B843EE">
        <w:rPr>
          <w:color w:val="424242"/>
          <w:spacing w:val="-15"/>
          <w:sz w:val="24"/>
          <w:szCs w:val="24"/>
        </w:rPr>
        <w:t xml:space="preserve"> </w:t>
      </w:r>
      <w:r w:rsidRPr="00B843EE">
        <w:rPr>
          <w:color w:val="424242"/>
          <w:spacing w:val="-2"/>
          <w:sz w:val="24"/>
          <w:szCs w:val="24"/>
        </w:rPr>
        <w:t>information</w:t>
      </w:r>
    </w:p>
    <w:p w14:paraId="3D006FD7" w14:textId="77777777" w:rsidR="003C0FDB" w:rsidRPr="00B843EE" w:rsidRDefault="00CA4B55">
      <w:pPr>
        <w:pStyle w:val="BodyText"/>
        <w:spacing w:before="211"/>
        <w:ind w:left="91" w:right="0"/>
        <w:rPr>
          <w:sz w:val="24"/>
          <w:szCs w:val="24"/>
        </w:rPr>
      </w:pPr>
      <w:r w:rsidRPr="00B843EE">
        <w:rPr>
          <w:color w:val="424242"/>
          <w:w w:val="105"/>
          <w:sz w:val="24"/>
          <w:szCs w:val="24"/>
        </w:rPr>
        <w:t>Read</w:t>
      </w:r>
      <w:r w:rsidRPr="00B843EE">
        <w:rPr>
          <w:color w:val="424242"/>
          <w:spacing w:val="-17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the</w:t>
      </w:r>
      <w:r w:rsidRPr="00B843EE">
        <w:rPr>
          <w:color w:val="424242"/>
          <w:spacing w:val="-17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full</w:t>
      </w:r>
      <w:r w:rsidRPr="00B843EE">
        <w:rPr>
          <w:color w:val="424242"/>
          <w:spacing w:val="-17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report</w:t>
      </w:r>
      <w:r w:rsidRPr="00B843EE">
        <w:rPr>
          <w:color w:val="424242"/>
          <w:spacing w:val="-8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from</w:t>
      </w:r>
      <w:r w:rsidRPr="00B843EE">
        <w:rPr>
          <w:color w:val="424242"/>
          <w:spacing w:val="-11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Community Consultation</w:t>
      </w:r>
      <w:r w:rsidRPr="00B843EE">
        <w:rPr>
          <w:color w:val="424242"/>
          <w:spacing w:val="-1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on</w:t>
      </w:r>
      <w:r w:rsidRPr="00B843EE">
        <w:rPr>
          <w:color w:val="424242"/>
          <w:spacing w:val="-16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the</w:t>
      </w:r>
      <w:r w:rsidRPr="00B843EE">
        <w:rPr>
          <w:color w:val="424242"/>
          <w:spacing w:val="-17"/>
          <w:w w:val="105"/>
          <w:sz w:val="24"/>
          <w:szCs w:val="24"/>
        </w:rPr>
        <w:t xml:space="preserve"> </w:t>
      </w:r>
      <w:r w:rsidRPr="00B843EE">
        <w:rPr>
          <w:color w:val="424242"/>
          <w:w w:val="105"/>
          <w:sz w:val="24"/>
          <w:szCs w:val="24"/>
        </w:rPr>
        <w:t>DSS</w:t>
      </w:r>
      <w:r w:rsidRPr="00B843EE">
        <w:rPr>
          <w:color w:val="424242"/>
          <w:spacing w:val="-8"/>
          <w:w w:val="105"/>
          <w:sz w:val="24"/>
          <w:szCs w:val="24"/>
        </w:rPr>
        <w:t xml:space="preserve"> </w:t>
      </w:r>
      <w:r w:rsidRPr="00B843EE">
        <w:rPr>
          <w:color w:val="424242"/>
          <w:spacing w:val="-2"/>
          <w:w w:val="105"/>
          <w:sz w:val="24"/>
          <w:szCs w:val="24"/>
        </w:rPr>
        <w:t>website.</w:t>
      </w:r>
    </w:p>
    <w:sectPr w:rsidR="003C0FDB" w:rsidRPr="00B843EE">
      <w:headerReference w:type="even" r:id="rId11"/>
      <w:headerReference w:type="default" r:id="rId12"/>
      <w:footerReference w:type="default" r:id="rId13"/>
      <w:headerReference w:type="first" r:id="rId14"/>
      <w:pgSz w:w="11920" w:h="16850"/>
      <w:pgMar w:top="1340" w:right="1417" w:bottom="280" w:left="1275" w:header="3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5715" w14:textId="77777777" w:rsidR="00CA4B55" w:rsidRDefault="00CA4B55">
      <w:r>
        <w:separator/>
      </w:r>
    </w:p>
  </w:endnote>
  <w:endnote w:type="continuationSeparator" w:id="0">
    <w:p w14:paraId="3F9B7BD9" w14:textId="77777777" w:rsidR="00CA4B55" w:rsidRDefault="00CA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4DAC" w14:textId="204720E0" w:rsidR="007548BE" w:rsidRDefault="007548BE">
    <w:pPr>
      <w:pStyle w:val="Footer"/>
      <w:rPr>
        <w:lang w:val="en-NZ"/>
      </w:rPr>
    </w:pPr>
    <w:r>
      <w:rPr>
        <w:lang w:val="en-NZ"/>
      </w:rPr>
      <w:t xml:space="preserve">Page </w:t>
    </w:r>
    <w:r w:rsidRPr="007548BE">
      <w:rPr>
        <w:lang w:val="en-NZ"/>
      </w:rPr>
      <w:fldChar w:fldCharType="begin"/>
    </w:r>
    <w:r w:rsidRPr="007548BE">
      <w:rPr>
        <w:lang w:val="en-NZ"/>
      </w:rPr>
      <w:instrText xml:space="preserve"> PAGE   \* MERGEFORMAT </w:instrText>
    </w:r>
    <w:r w:rsidRPr="007548BE">
      <w:rPr>
        <w:lang w:val="en-NZ"/>
      </w:rPr>
      <w:fldChar w:fldCharType="separate"/>
    </w:r>
    <w:r w:rsidRPr="007548BE">
      <w:rPr>
        <w:noProof/>
        <w:lang w:val="en-NZ"/>
      </w:rPr>
      <w:t>1</w:t>
    </w:r>
    <w:r w:rsidRPr="007548BE">
      <w:rPr>
        <w:noProof/>
        <w:lang w:val="en-NZ"/>
      </w:rPr>
      <w:fldChar w:fldCharType="end"/>
    </w:r>
  </w:p>
  <w:p w14:paraId="71B9D37D" w14:textId="77777777" w:rsidR="007548BE" w:rsidRPr="007548BE" w:rsidRDefault="007548BE">
    <w:pPr>
      <w:pStyle w:val="Footer"/>
      <w:rPr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610C" w14:textId="77777777" w:rsidR="00CA4B55" w:rsidRDefault="00CA4B55">
      <w:r>
        <w:separator/>
      </w:r>
    </w:p>
  </w:footnote>
  <w:footnote w:type="continuationSeparator" w:id="0">
    <w:p w14:paraId="2E71F692" w14:textId="77777777" w:rsidR="00CA4B55" w:rsidRDefault="00CA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7BEE" w14:textId="2EF03914" w:rsidR="00CA4B55" w:rsidRDefault="00CA4B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24352" behindDoc="0" locked="0" layoutInCell="1" allowOverlap="1" wp14:anchorId="50CA7348" wp14:editId="39B72C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36704349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FF189" w14:textId="28D218A5" w:rsidR="00CA4B55" w:rsidRPr="00CA4B55" w:rsidRDefault="00CA4B55" w:rsidP="00CA4B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4B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A7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4875243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0AFF189" w14:textId="28D218A5" w:rsidR="00CA4B55" w:rsidRPr="00CA4B55" w:rsidRDefault="00CA4B55" w:rsidP="00CA4B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4B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C322" w14:textId="2B6E0029" w:rsidR="003C0FDB" w:rsidRDefault="007548BE">
    <w:pPr>
      <w:pStyle w:val="BodyText"/>
      <w:spacing w:before="0" w:line="14" w:lineRule="auto"/>
      <w:ind w:left="0" w:right="0"/>
      <w:rPr>
        <w:sz w:val="11"/>
      </w:rPr>
    </w:pPr>
    <w:r w:rsidRPr="00CE0464">
      <w:rPr>
        <w:noProof/>
      </w:rPr>
      <w:drawing>
        <wp:inline distT="0" distB="0" distL="0" distR="0" wp14:anchorId="3608E6E8" wp14:editId="4A29D049">
          <wp:extent cx="5859780" cy="805180"/>
          <wp:effectExtent l="0" t="0" r="7620" b="0"/>
          <wp:docPr id="1609009023" name="Picture 1" descr="Visual description: A green Disability Support Services logo sits to the left of the Ministry of Social Development logo with the New Zealand Government crest in black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70197" name="Picture 1" descr="Visual description: A green Disability Support Services logo sits to the left of the Ministry of Social Development logo with the New Zealand Government crest in black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6"/>
                  <a:stretch/>
                </pic:blipFill>
                <pic:spPr bwMode="auto">
                  <a:xfrm>
                    <a:off x="0" y="0"/>
                    <a:ext cx="585978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A70E" w14:textId="199259BD" w:rsidR="00CA4B55" w:rsidRDefault="00CA4B5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523328" behindDoc="0" locked="0" layoutInCell="1" allowOverlap="1" wp14:anchorId="1E8977E9" wp14:editId="779DA9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60423872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0A925" w14:textId="0145D8F8" w:rsidR="00CA4B55" w:rsidRPr="00CA4B55" w:rsidRDefault="00CA4B55" w:rsidP="00CA4B5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4B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977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4875233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260A925" w14:textId="0145D8F8" w:rsidR="00CA4B55" w:rsidRPr="00CA4B55" w:rsidRDefault="00CA4B55" w:rsidP="00CA4B5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A4B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5F8"/>
    <w:multiLevelType w:val="hybridMultilevel"/>
    <w:tmpl w:val="D6F40BD2"/>
    <w:lvl w:ilvl="0" w:tplc="D6B8D1B0">
      <w:numFmt w:val="bullet"/>
      <w:lvlText w:val="•"/>
      <w:lvlJc w:val="left"/>
      <w:pPr>
        <w:ind w:left="873" w:hanging="363"/>
      </w:pPr>
      <w:rPr>
        <w:rFonts w:ascii="Arial" w:eastAsia="Arial" w:hAnsi="Arial" w:cs="Arial" w:hint="default"/>
        <w:b w:val="0"/>
        <w:bCs w:val="0"/>
        <w:i w:val="0"/>
        <w:iCs w:val="0"/>
        <w:color w:val="3F3F3F"/>
        <w:spacing w:val="0"/>
        <w:w w:val="103"/>
        <w:sz w:val="23"/>
        <w:szCs w:val="23"/>
        <w:lang w:val="en-US" w:eastAsia="en-US" w:bidi="ar-SA"/>
      </w:rPr>
    </w:lvl>
    <w:lvl w:ilvl="1" w:tplc="02DE35E8">
      <w:numFmt w:val="bullet"/>
      <w:lvlText w:val="•"/>
      <w:lvlJc w:val="left"/>
      <w:pPr>
        <w:ind w:left="1714" w:hanging="363"/>
      </w:pPr>
      <w:rPr>
        <w:rFonts w:hint="default"/>
        <w:lang w:val="en-US" w:eastAsia="en-US" w:bidi="ar-SA"/>
      </w:rPr>
    </w:lvl>
    <w:lvl w:ilvl="2" w:tplc="7CB25420">
      <w:numFmt w:val="bullet"/>
      <w:lvlText w:val="•"/>
      <w:lvlJc w:val="left"/>
      <w:pPr>
        <w:ind w:left="2548" w:hanging="363"/>
      </w:pPr>
      <w:rPr>
        <w:rFonts w:hint="default"/>
        <w:lang w:val="en-US" w:eastAsia="en-US" w:bidi="ar-SA"/>
      </w:rPr>
    </w:lvl>
    <w:lvl w:ilvl="3" w:tplc="C39EFB4A">
      <w:numFmt w:val="bullet"/>
      <w:lvlText w:val="•"/>
      <w:lvlJc w:val="left"/>
      <w:pPr>
        <w:ind w:left="3382" w:hanging="363"/>
      </w:pPr>
      <w:rPr>
        <w:rFonts w:hint="default"/>
        <w:lang w:val="en-US" w:eastAsia="en-US" w:bidi="ar-SA"/>
      </w:rPr>
    </w:lvl>
    <w:lvl w:ilvl="4" w:tplc="113A5392">
      <w:numFmt w:val="bullet"/>
      <w:lvlText w:val="•"/>
      <w:lvlJc w:val="left"/>
      <w:pPr>
        <w:ind w:left="4216" w:hanging="363"/>
      </w:pPr>
      <w:rPr>
        <w:rFonts w:hint="default"/>
        <w:lang w:val="en-US" w:eastAsia="en-US" w:bidi="ar-SA"/>
      </w:rPr>
    </w:lvl>
    <w:lvl w:ilvl="5" w:tplc="5AC46EF4">
      <w:numFmt w:val="bullet"/>
      <w:lvlText w:val="•"/>
      <w:lvlJc w:val="left"/>
      <w:pPr>
        <w:ind w:left="5050" w:hanging="363"/>
      </w:pPr>
      <w:rPr>
        <w:rFonts w:hint="default"/>
        <w:lang w:val="en-US" w:eastAsia="en-US" w:bidi="ar-SA"/>
      </w:rPr>
    </w:lvl>
    <w:lvl w:ilvl="6" w:tplc="20665474">
      <w:numFmt w:val="bullet"/>
      <w:lvlText w:val="•"/>
      <w:lvlJc w:val="left"/>
      <w:pPr>
        <w:ind w:left="5884" w:hanging="363"/>
      </w:pPr>
      <w:rPr>
        <w:rFonts w:hint="default"/>
        <w:lang w:val="en-US" w:eastAsia="en-US" w:bidi="ar-SA"/>
      </w:rPr>
    </w:lvl>
    <w:lvl w:ilvl="7" w:tplc="68642D0C">
      <w:numFmt w:val="bullet"/>
      <w:lvlText w:val="•"/>
      <w:lvlJc w:val="left"/>
      <w:pPr>
        <w:ind w:left="6719" w:hanging="363"/>
      </w:pPr>
      <w:rPr>
        <w:rFonts w:hint="default"/>
        <w:lang w:val="en-US" w:eastAsia="en-US" w:bidi="ar-SA"/>
      </w:rPr>
    </w:lvl>
    <w:lvl w:ilvl="8" w:tplc="743A37D2">
      <w:numFmt w:val="bullet"/>
      <w:lvlText w:val="•"/>
      <w:lvlJc w:val="left"/>
      <w:pPr>
        <w:ind w:left="7553" w:hanging="363"/>
      </w:pPr>
      <w:rPr>
        <w:rFonts w:hint="default"/>
        <w:lang w:val="en-US" w:eastAsia="en-US" w:bidi="ar-SA"/>
      </w:rPr>
    </w:lvl>
  </w:abstractNum>
  <w:num w:numId="1" w16cid:durableId="142738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DB"/>
    <w:rsid w:val="003C0FDB"/>
    <w:rsid w:val="004606B5"/>
    <w:rsid w:val="0047662E"/>
    <w:rsid w:val="00604513"/>
    <w:rsid w:val="006A3402"/>
    <w:rsid w:val="007548BE"/>
    <w:rsid w:val="00B03C91"/>
    <w:rsid w:val="00B843EE"/>
    <w:rsid w:val="00CA4B55"/>
    <w:rsid w:val="00D3350E"/>
    <w:rsid w:val="00F0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31FE1B"/>
  <w15:docId w15:val="{2B50FE63-E1C3-485E-81BF-266E3A86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0"/>
      <w:ind w:left="6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0"/>
      <w:ind w:left="73" w:right="12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19"/>
      <w:ind w:left="92" w:right="124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82" w:right="12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6"/>
      <w:ind w:left="84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4B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B5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045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513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3350E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5826E6036C84DAA2D7C16BD0D9BF6" ma:contentTypeVersion="17" ma:contentTypeDescription="Create a new document." ma:contentTypeScope="" ma:versionID="4b365db7b998db74ce4af57a3d2718f7">
  <xsd:schema xmlns:xsd="http://www.w3.org/2001/XMLSchema" xmlns:xs="http://www.w3.org/2001/XMLSchema" xmlns:p="http://schemas.microsoft.com/office/2006/metadata/properties" xmlns:ns1="http://schemas.microsoft.com/sharepoint/v3" xmlns:ns2="f5655c14-143d-4812-9d48-85cb4e9489a4" xmlns:ns3="ea7f3347-cc1f-4827-9798-b3543c6f111f" xmlns:ns4="24a4208d-6389-4ccf-93db-5bf6e7a6ca4d" targetNamespace="http://schemas.microsoft.com/office/2006/metadata/properties" ma:root="true" ma:fieldsID="d20618f896cffd3d7e32bc2779183490" ns1:_="" ns2:_="" ns3:_="" ns4:_="">
    <xsd:import namespace="http://schemas.microsoft.com/sharepoint/v3"/>
    <xsd:import namespace="f5655c14-143d-4812-9d48-85cb4e9489a4"/>
    <xsd:import namespace="ea7f3347-cc1f-4827-9798-b3543c6f111f"/>
    <xsd:import namespace="24a4208d-6389-4ccf-93db-5bf6e7a6ca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Flow_SignoffStatu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55c14-143d-4812-9d48-85cb4e9489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f3347-cc1f-4827-9798-b3543c6f11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5349594-bd3e-4347-a84f-2427756b1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208d-6389-4ccf-93db-5bf6e7a6ca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6d7867-0f03-4f3c-a3a7-5fc9fb7c8240}" ma:internalName="TaxCatchAll" ma:showField="CatchAllData" ma:web="f5655c14-143d-4812-9d48-85cb4e948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7f3347-cc1f-4827-9798-b3543c6f111f">
      <Terms xmlns="http://schemas.microsoft.com/office/infopath/2007/PartnerControls"/>
    </lcf76f155ced4ddcb4097134ff3c332f>
    <_ip_UnifiedCompliancePolicyProperties xmlns="http://schemas.microsoft.com/sharepoint/v3" xsi:nil="true"/>
    <_Flow_SignoffStatus xmlns="ea7f3347-cc1f-4827-9798-b3543c6f111f" xsi:nil="true"/>
    <TaxCatchAll xmlns="24a4208d-6389-4ccf-93db-5bf6e7a6ca4d" xsi:nil="true"/>
    <_dlc_DocId xmlns="f5655c14-143d-4812-9d48-85cb4e9489a4">INFO-98201929-7786</_dlc_DocId>
    <_dlc_DocIdUrl xmlns="f5655c14-143d-4812-9d48-85cb4e9489a4">
      <Url>https://msdgovtnz.sharepoint.com/sites/PRJ-DSS-Taskforce-project-work/_layouts/15/DocIdRedir.aspx?ID=INFO-98201929-7786</Url>
      <Description>INFO-98201929-7786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2BFFD5-EB21-4FB1-99DE-15C94509F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655c14-143d-4812-9d48-85cb4e9489a4"/>
    <ds:schemaRef ds:uri="ea7f3347-cc1f-4827-9798-b3543c6f111f"/>
    <ds:schemaRef ds:uri="24a4208d-6389-4ccf-93db-5bf6e7a6c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85D1E-0773-4EB8-A629-EF84AAF1F9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7f3347-cc1f-4827-9798-b3543c6f111f"/>
    <ds:schemaRef ds:uri="24a4208d-6389-4ccf-93db-5bf6e7a6ca4d"/>
    <ds:schemaRef ds:uri="f5655c14-143d-4812-9d48-85cb4e9489a4"/>
  </ds:schemaRefs>
</ds:datastoreItem>
</file>

<file path=customXml/itemProps3.xml><?xml version="1.0" encoding="utf-8"?>
<ds:datastoreItem xmlns:ds="http://schemas.openxmlformats.org/officeDocument/2006/customXml" ds:itemID="{BC0824FF-F6E9-4C98-8581-660C1F539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B311C-5654-4D97-B1AE-56EF8C7D7C8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Liana Clayton</dc:creator>
  <cp:lastModifiedBy>Simon England</cp:lastModifiedBy>
  <cp:revision>2</cp:revision>
  <dcterms:created xsi:type="dcterms:W3CDTF">2025-08-31T22:31:00Z</dcterms:created>
  <dcterms:modified xsi:type="dcterms:W3CDTF">2025-08-31T22:31:00Z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ApeosPort-VI C4471</vt:lpwstr>
  </property>
  <property fmtid="{D5CDD505-2E9C-101B-9397-08002B2CF9AE}" pid="4" name="LastSaved">
    <vt:filetime>2025-08-26T00:00:00Z</vt:filetime>
  </property>
  <property fmtid="{D5CDD505-2E9C-101B-9397-08002B2CF9AE}" pid="5" name="Producer">
    <vt:lpwstr>ApeosPort-VI C4471</vt:lpwstr>
  </property>
  <property fmtid="{D5CDD505-2E9C-101B-9397-08002B2CF9AE}" pid="6" name="ClassificationContentMarkingHeaderShapeIds">
    <vt:lpwstr>2403f381,825f15d,68a34f0a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IN-CONFIDENCE</vt:lpwstr>
  </property>
  <property fmtid="{D5CDD505-2E9C-101B-9397-08002B2CF9AE}" pid="9" name="MSIP_Label_f43e46a9-9901-46e9-bfae-bb6189d4cb66_Enabled">
    <vt:lpwstr>true</vt:lpwstr>
  </property>
  <property fmtid="{D5CDD505-2E9C-101B-9397-08002B2CF9AE}" pid="10" name="MSIP_Label_f43e46a9-9901-46e9-bfae-bb6189d4cb66_SetDate">
    <vt:lpwstr>2025-08-26T21:26:20Z</vt:lpwstr>
  </property>
  <property fmtid="{D5CDD505-2E9C-101B-9397-08002B2CF9AE}" pid="11" name="MSIP_Label_f43e46a9-9901-46e9-bfae-bb6189d4cb66_Method">
    <vt:lpwstr>Standard</vt:lpwstr>
  </property>
  <property fmtid="{D5CDD505-2E9C-101B-9397-08002B2CF9AE}" pid="12" name="MSIP_Label_f43e46a9-9901-46e9-bfae-bb6189d4cb66_Name">
    <vt:lpwstr>In-confidence</vt:lpwstr>
  </property>
  <property fmtid="{D5CDD505-2E9C-101B-9397-08002B2CF9AE}" pid="13" name="MSIP_Label_f43e46a9-9901-46e9-bfae-bb6189d4cb66_SiteId">
    <vt:lpwstr>e40c4f52-99bd-4d4f-bf7e-d001a2ca6556</vt:lpwstr>
  </property>
  <property fmtid="{D5CDD505-2E9C-101B-9397-08002B2CF9AE}" pid="14" name="MSIP_Label_f43e46a9-9901-46e9-bfae-bb6189d4cb66_ActionId">
    <vt:lpwstr>cfb4b121-ca31-4df7-b228-bd17d6a1df06</vt:lpwstr>
  </property>
  <property fmtid="{D5CDD505-2E9C-101B-9397-08002B2CF9AE}" pid="15" name="MSIP_Label_f43e46a9-9901-46e9-bfae-bb6189d4cb66_ContentBits">
    <vt:lpwstr>1</vt:lpwstr>
  </property>
  <property fmtid="{D5CDD505-2E9C-101B-9397-08002B2CF9AE}" pid="16" name="ContentTypeId">
    <vt:lpwstr>0x010100D255826E6036C84DAA2D7C16BD0D9BF6</vt:lpwstr>
  </property>
  <property fmtid="{D5CDD505-2E9C-101B-9397-08002B2CF9AE}" pid="17" name="_dlc_DocIdItemGuid">
    <vt:lpwstr>acf7811e-9fe2-47b4-8f80-146980e192bc</vt:lpwstr>
  </property>
  <property fmtid="{D5CDD505-2E9C-101B-9397-08002B2CF9AE}" pid="18" name="Topic">
    <vt:lpwstr/>
  </property>
  <property fmtid="{D5CDD505-2E9C-101B-9397-08002B2CF9AE}" pid="19" name="m9723a55395648e4be2eca5940cd18ad">
    <vt:lpwstr/>
  </property>
  <property fmtid="{D5CDD505-2E9C-101B-9397-08002B2CF9AE}" pid="20" name="MediaServiceImageTags">
    <vt:lpwstr/>
  </property>
  <property fmtid="{D5CDD505-2E9C-101B-9397-08002B2CF9AE}" pid="21" name="BCS">
    <vt:lpwstr/>
  </property>
  <property fmtid="{D5CDD505-2E9C-101B-9397-08002B2CF9AE}" pid="22" name="DocumentType">
    <vt:lpwstr/>
  </property>
  <property fmtid="{D5CDD505-2E9C-101B-9397-08002B2CF9AE}" pid="23" name="b1b07801cc1f48bc97eb71b42ffad3e3">
    <vt:lpwstr/>
  </property>
  <property fmtid="{D5CDD505-2E9C-101B-9397-08002B2CF9AE}" pid="24" name="n3e7d51dc9ed4717829e532813330b6f">
    <vt:lpwstr/>
  </property>
  <property fmtid="{D5CDD505-2E9C-101B-9397-08002B2CF9AE}" pid="25" name="abe53b9722184f3a80529765dd5eb953">
    <vt:lpwstr/>
  </property>
  <property fmtid="{D5CDD505-2E9C-101B-9397-08002B2CF9AE}" pid="26" name="ObjectiveFolderPath">
    <vt:lpwstr/>
  </property>
</Properties>
</file>