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xmlns:adec="http://schemas.microsoft.com/office/drawing/2017/decorative" mc:Ignorable="w14 w15 w16se w16cid w16 w16cex w16sdtdh w16sdtfl w16du wp14">
  <w:body>
    <w:p w:rsidRPr="009063BC" w:rsidR="00002B6B" w:rsidP="00002B6B" w:rsidRDefault="00002B6B" w14:paraId="1EAA4743" w14:textId="372B752B">
      <w:pPr>
        <w:jc w:val="left"/>
        <w:rPr>
          <w:rFonts w:ascii="Roboto Black" w:hAnsi="Roboto Black" w:eastAsia="Times New Roman" w:cstheme="minorHAnsi"/>
          <w:sz w:val="72"/>
          <w:szCs w:val="72"/>
        </w:rPr>
      </w:pPr>
      <w:r w:rsidRPr="009063BC">
        <w:rPr>
          <w:rFonts w:ascii="Times New Roman" w:hAnsi="Times New Roman" w:eastAsia="Times New Roman"/>
          <w:noProof/>
          <w:sz w:val="24"/>
          <w:lang w:eastAsia="en-NZ"/>
        </w:rPr>
        <w:drawing>
          <wp:inline distT="0" distB="0" distL="0" distR="0" wp14:anchorId="193ABE27" wp14:editId="64EBF4ED">
            <wp:extent cx="5731510" cy="929640"/>
            <wp:effectExtent l="0" t="0" r="0" b="0"/>
            <wp:docPr id="16" name="Picture 15" descr="Green text of DSS logo and black logo of MSD">
              <a:extLst xmlns:a="http://schemas.openxmlformats.org/drawingml/2006/main">
                <a:ext uri="{FF2B5EF4-FFF2-40B4-BE49-F238E27FC236}">
                  <a16:creationId xmlns:a16="http://schemas.microsoft.com/office/drawing/2014/main" id="{39002B08-DBC5-E1AE-FC30-143CAF7DCA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Green text of DSS logo and black logo of MSD">
                      <a:extLst>
                        <a:ext uri="{FF2B5EF4-FFF2-40B4-BE49-F238E27FC236}">
                          <a16:creationId xmlns:a16="http://schemas.microsoft.com/office/drawing/2014/main" id="{39002B08-DBC5-E1AE-FC30-143CAF7DCA86}"/>
                        </a:ext>
                      </a:extLst>
                    </pic:cNvPr>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929640"/>
                    </a:xfrm>
                    <a:prstGeom prst="rect">
                      <a:avLst/>
                    </a:prstGeom>
                  </pic:spPr>
                </pic:pic>
              </a:graphicData>
            </a:graphic>
          </wp:inline>
        </w:drawing>
      </w:r>
      <w:r w:rsidRPr="009063BC">
        <w:rPr>
          <w:rFonts w:ascii="Times New Roman" w:hAnsi="Times New Roman"/>
          <w:noProof/>
          <w:sz w:val="24"/>
        </w:rPr>
        <w:drawing>
          <wp:anchor distT="36576" distB="36576" distL="36576" distR="36576" simplePos="0" relativeHeight="251658244" behindDoc="1" locked="0" layoutInCell="1" allowOverlap="1" wp14:anchorId="6A549085" wp14:editId="44F206EC">
            <wp:simplePos x="0" y="0"/>
            <wp:positionH relativeFrom="page">
              <wp:posOffset>-1676718</wp:posOffset>
            </wp:positionH>
            <wp:positionV relativeFrom="paragraph">
              <wp:posOffset>495301</wp:posOffset>
            </wp:positionV>
            <wp:extent cx="11317605" cy="7931150"/>
            <wp:effectExtent l="0" t="2222" r="0" b="0"/>
            <wp:wrapNone/>
            <wp:docPr id="51700909"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00909" name="Picture 5">
                      <a:extLst>
                        <a:ext uri="{C183D7F6-B498-43B3-948B-1728B52AA6E4}">
                          <adec:decorative xmlns:adec="http://schemas.microsoft.com/office/drawing/2017/decorative" val="1"/>
                        </a:ext>
                      </a:extLst>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l="25491" t="4897" r="452" b="371"/>
                    <a:stretch>
                      <a:fillRect/>
                    </a:stretch>
                  </pic:blipFill>
                  <pic:spPr bwMode="auto">
                    <a:xfrm rot="16200000" flipH="1">
                      <a:off x="0" y="0"/>
                      <a:ext cx="11317605" cy="79311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Pr="009063BC" w:rsidR="0034317B" w:rsidP="008F5A94" w:rsidRDefault="0034317B" w14:paraId="7E152C8C" w14:textId="70E9A776">
      <w:pPr>
        <w:jc w:val="center"/>
        <w:rPr>
          <w:rFonts w:eastAsia="Times New Roman" w:cstheme="minorHAnsi"/>
          <w:color w:val="5B9BD5" w:themeColor="accent1"/>
          <w:sz w:val="96"/>
          <w:szCs w:val="96"/>
        </w:rPr>
      </w:pPr>
    </w:p>
    <w:p w:rsidRPr="009063BC" w:rsidR="0034317B" w:rsidP="00002B6B" w:rsidRDefault="00693253" w14:paraId="74D93D29" w14:textId="2F77D8A9">
      <w:pPr>
        <w:jc w:val="left"/>
        <w:rPr>
          <w:rFonts w:ascii="Roboto Black" w:hAnsi="Roboto Black" w:eastAsia="Times New Roman" w:cstheme="minorHAnsi"/>
          <w:sz w:val="72"/>
          <w:szCs w:val="72"/>
        </w:rPr>
      </w:pPr>
      <w:r>
        <w:rPr>
          <w:rFonts w:ascii="Roboto Black" w:hAnsi="Roboto Black" w:eastAsia="Times New Roman" w:cstheme="minorHAnsi"/>
          <w:sz w:val="72"/>
          <w:szCs w:val="72"/>
        </w:rPr>
        <w:t>Web App</w:t>
      </w:r>
      <w:r w:rsidRPr="009063BC" w:rsidR="00002B6B">
        <w:rPr>
          <w:rFonts w:ascii="Roboto Black" w:hAnsi="Roboto Black" w:eastAsia="Times New Roman" w:cstheme="minorHAnsi"/>
          <w:sz w:val="72"/>
          <w:szCs w:val="72"/>
        </w:rPr>
        <w:t xml:space="preserve"> User Guide</w:t>
      </w:r>
    </w:p>
    <w:p w:rsidRPr="009063BC" w:rsidR="005D323D" w:rsidP="00002B6B" w:rsidRDefault="005D323D" w14:paraId="72E6DBD9" w14:textId="469502A6">
      <w:pPr>
        <w:jc w:val="left"/>
        <w:rPr>
          <w:rFonts w:ascii="Roboto Black" w:hAnsi="Roboto Black" w:eastAsia="Times New Roman" w:cstheme="minorHAnsi"/>
          <w:sz w:val="52"/>
          <w:szCs w:val="52"/>
        </w:rPr>
      </w:pPr>
      <w:r w:rsidRPr="009063BC">
        <w:rPr>
          <w:rFonts w:ascii="Roboto Black" w:hAnsi="Roboto Black" w:eastAsia="Times New Roman" w:cstheme="minorHAnsi"/>
          <w:sz w:val="52"/>
          <w:szCs w:val="52"/>
        </w:rPr>
        <w:t xml:space="preserve">Version </w:t>
      </w:r>
      <w:r w:rsidRPr="009063BC" w:rsidR="009063BC">
        <w:rPr>
          <w:rFonts w:ascii="Roboto Black" w:hAnsi="Roboto Black" w:eastAsia="Times New Roman" w:cstheme="minorHAnsi"/>
          <w:sz w:val="52"/>
          <w:szCs w:val="52"/>
        </w:rPr>
        <w:t>4</w:t>
      </w:r>
      <w:r w:rsidRPr="009063BC">
        <w:rPr>
          <w:rFonts w:ascii="Roboto Black" w:hAnsi="Roboto Black" w:eastAsia="Times New Roman" w:cstheme="minorHAnsi"/>
          <w:sz w:val="52"/>
          <w:szCs w:val="52"/>
        </w:rPr>
        <w:t xml:space="preserve"> </w:t>
      </w:r>
    </w:p>
    <w:p w:rsidRPr="009063BC" w:rsidR="005D323D" w:rsidP="00002B6B" w:rsidRDefault="009063BC" w14:paraId="492A2ABB" w14:textId="6245B85A">
      <w:pPr>
        <w:jc w:val="left"/>
        <w:rPr>
          <w:rFonts w:eastAsia="Times New Roman" w:cstheme="minorHAnsi"/>
          <w:color w:val="5B9BD5" w:themeColor="accent1"/>
          <w:sz w:val="40"/>
          <w:szCs w:val="40"/>
        </w:rPr>
      </w:pPr>
      <w:r w:rsidRPr="009063BC">
        <w:rPr>
          <w:rFonts w:ascii="Roboto Black" w:hAnsi="Roboto Black" w:eastAsia="Times New Roman" w:cstheme="minorHAnsi"/>
          <w:sz w:val="36"/>
          <w:szCs w:val="36"/>
        </w:rPr>
        <w:t>July</w:t>
      </w:r>
      <w:r w:rsidRPr="009063BC" w:rsidR="005D323D">
        <w:rPr>
          <w:rFonts w:ascii="Roboto Black" w:hAnsi="Roboto Black" w:eastAsia="Times New Roman" w:cstheme="minorHAnsi"/>
          <w:sz w:val="36"/>
          <w:szCs w:val="36"/>
        </w:rPr>
        <w:t xml:space="preserve"> 2026</w:t>
      </w:r>
    </w:p>
    <w:p w:rsidRPr="009063BC" w:rsidR="00C3635D" w:rsidP="008F5A94" w:rsidRDefault="00C3635D" w14:paraId="32C81E8E" w14:textId="77777777">
      <w:pPr>
        <w:jc w:val="center"/>
        <w:rPr>
          <w:rFonts w:eastAsia="Times New Roman" w:cstheme="minorHAnsi"/>
          <w:color w:val="5B9BD5" w:themeColor="accent1"/>
          <w:sz w:val="96"/>
          <w:szCs w:val="96"/>
        </w:rPr>
      </w:pPr>
    </w:p>
    <w:p w:rsidRPr="009063BC" w:rsidR="0055752A" w:rsidP="008F5A94" w:rsidRDefault="0055752A" w14:paraId="5E95D930" w14:textId="2FF1A68B">
      <w:pPr>
        <w:jc w:val="center"/>
        <w:rPr>
          <w:rFonts w:eastAsia="Times New Roman" w:cstheme="minorHAnsi"/>
          <w:b/>
          <w:color w:val="00B0F0"/>
          <w:sz w:val="72"/>
          <w:szCs w:val="72"/>
        </w:rPr>
      </w:pPr>
    </w:p>
    <w:p w:rsidRPr="009063BC" w:rsidR="0055752A" w:rsidP="00C3635D" w:rsidRDefault="00E540E1" w14:paraId="4BD76530" w14:textId="2CDF36B7">
      <w:pPr>
        <w:jc w:val="left"/>
        <w:rPr>
          <w:rFonts w:eastAsia="Times New Roman" w:cstheme="minorHAnsi"/>
          <w:b/>
          <w:color w:val="0070C0"/>
          <w:sz w:val="72"/>
          <w:szCs w:val="72"/>
        </w:rPr>
      </w:pPr>
      <w:r w:rsidRPr="009063BC">
        <w:rPr>
          <w:rFonts w:eastAsia="Times New Roman" w:cstheme="minorHAnsi"/>
          <w:b/>
          <w:noProof/>
          <w:color w:val="00B0F0"/>
          <w:sz w:val="72"/>
          <w:szCs w:val="72"/>
        </w:rPr>
        <w:drawing>
          <wp:anchor distT="0" distB="0" distL="114300" distR="114300" simplePos="0" relativeHeight="251658242" behindDoc="1" locked="0" layoutInCell="0" allowOverlap="1" wp14:anchorId="15972290" wp14:editId="38D87935">
            <wp:simplePos x="0" y="0"/>
            <wp:positionH relativeFrom="margin">
              <wp:align>center</wp:align>
            </wp:positionH>
            <wp:positionV relativeFrom="margin">
              <wp:align>center</wp:align>
            </wp:positionV>
            <wp:extent cx="5730875" cy="4919980"/>
            <wp:effectExtent l="0" t="0" r="3175" b="0"/>
            <wp:wrapNone/>
            <wp:docPr id="41307079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70791" name="Picture 1">
                      <a:extLst>
                        <a:ext uri="{C183D7F6-B498-43B3-948B-1728B52AA6E4}">
                          <adec:decorative xmlns:adec="http://schemas.microsoft.com/office/drawing/2017/decorative" val="1"/>
                        </a:ext>
                      </a:extLst>
                    </pic:cNvPr>
                    <pic:cNvPicPr>
                      <a:picLocks noChangeAspect="1" noChangeArrowheads="1"/>
                    </pic:cNvPicPr>
                  </pic:nvPicPr>
                  <pic:blipFill>
                    <a:blip r:embed="rId14">
                      <a:lum bright="70000" contrast="-70000"/>
                      <a:extLst>
                        <a:ext uri="{28A0092B-C50C-407E-A947-70E740481C1C}">
                          <a14:useLocalDpi xmlns:a14="http://schemas.microsoft.com/office/drawing/2010/main" val="0"/>
                        </a:ext>
                      </a:extLst>
                    </a:blip>
                    <a:srcRect/>
                    <a:stretch>
                      <a:fillRect/>
                    </a:stretch>
                  </pic:blipFill>
                  <pic:spPr bwMode="auto">
                    <a:xfrm>
                      <a:off x="0" y="0"/>
                      <a:ext cx="5730875" cy="4919980"/>
                    </a:xfrm>
                    <a:prstGeom prst="rect">
                      <a:avLst/>
                    </a:prstGeom>
                    <a:noFill/>
                  </pic:spPr>
                </pic:pic>
              </a:graphicData>
            </a:graphic>
            <wp14:sizeRelH relativeFrom="page">
              <wp14:pctWidth>0</wp14:pctWidth>
            </wp14:sizeRelH>
            <wp14:sizeRelV relativeFrom="page">
              <wp14:pctHeight>0</wp14:pctHeight>
            </wp14:sizeRelV>
          </wp:anchor>
        </w:drawing>
      </w:r>
    </w:p>
    <w:p w:rsidRPr="009063BC" w:rsidR="0055752A" w:rsidP="008F5A94" w:rsidRDefault="0055752A" w14:paraId="2151D109" w14:textId="77777777">
      <w:pPr>
        <w:jc w:val="center"/>
        <w:rPr>
          <w:rFonts w:eastAsia="Times New Roman" w:cstheme="minorHAnsi"/>
          <w:b/>
          <w:color w:val="0070C0"/>
          <w:sz w:val="72"/>
          <w:szCs w:val="72"/>
        </w:rPr>
      </w:pPr>
    </w:p>
    <w:p w:rsidRPr="009063BC" w:rsidR="0055752A" w:rsidP="00BC68FB" w:rsidRDefault="0055752A" w14:paraId="052B5F56" w14:textId="77777777">
      <w:pPr>
        <w:jc w:val="left"/>
        <w:rPr>
          <w:rFonts w:eastAsia="Times New Roman" w:cstheme="minorHAnsi"/>
          <w:b/>
          <w:color w:val="0070C0"/>
          <w:sz w:val="72"/>
          <w:szCs w:val="72"/>
        </w:rPr>
      </w:pPr>
    </w:p>
    <w:p w:rsidRPr="009063BC" w:rsidR="0049750A" w:rsidP="008F5A94" w:rsidRDefault="0049750A" w14:paraId="681F05F6" w14:textId="3A9C82A3">
      <w:pPr>
        <w:rPr>
          <w:rFonts w:cstheme="minorHAnsi"/>
        </w:rPr>
      </w:pPr>
      <w:r w:rsidRPr="009063BC">
        <w:rPr>
          <w:rFonts w:cstheme="minorHAnsi"/>
        </w:rPr>
        <w:br w:type="page"/>
      </w:r>
    </w:p>
    <w:p w:rsidRPr="009063BC" w:rsidR="00676233" w:rsidP="00002B6B" w:rsidRDefault="00676233" w14:paraId="214C6B07" w14:textId="77777777">
      <w:pPr>
        <w:pStyle w:val="Heading4"/>
        <w:sectPr w:rsidRPr="009063BC" w:rsidR="00676233" w:rsidSect="0021060A">
          <w:footerReference w:type="default" r:id="rId15"/>
          <w:headerReference w:type="first" r:id="rId16"/>
          <w:pgSz w:w="11906" w:h="16838" w:orient="portrait"/>
          <w:pgMar w:top="1440" w:right="1440" w:bottom="1440" w:left="1440" w:header="708" w:footer="708" w:gutter="0"/>
          <w:cols w:space="708"/>
          <w:titlePg/>
          <w:docGrid w:linePitch="360"/>
        </w:sectPr>
      </w:pPr>
    </w:p>
    <w:p w:rsidR="00516FEA" w:rsidP="00302C8B" w:rsidRDefault="00516FEA" w14:paraId="0FE960ED" w14:textId="5A27573A">
      <w:pPr>
        <w:pStyle w:val="Heading2"/>
        <w:numPr>
          <w:ilvl w:val="0"/>
          <w:numId w:val="0"/>
        </w:numPr>
        <w:ind w:left="576" w:hanging="576"/>
      </w:pPr>
      <w:bookmarkStart w:name="_Toc235303957" w:id="0"/>
      <w:bookmarkStart w:name="_Toc235303902" w:id="1"/>
      <w:bookmarkStart w:name="_Toc235691026" w:id="2"/>
      <w:r>
        <w:t xml:space="preserve">Document </w:t>
      </w:r>
      <w:bookmarkEnd w:id="0"/>
      <w:r>
        <w:t>Control</w:t>
      </w:r>
      <w:bookmarkEnd w:id="2"/>
    </w:p>
    <w:p w:rsidR="00516FEA" w:rsidP="00BB7841" w:rsidRDefault="00516FEA" w14:paraId="64466EAA" w14:textId="77777777"/>
    <w:p w:rsidRPr="00BB7841" w:rsidR="00BB7841" w:rsidP="00BB7841" w:rsidRDefault="00BB7841" w14:paraId="43FAE1F9" w14:textId="1124C1A1">
      <w:pPr>
        <w:pStyle w:val="NoSpacing"/>
        <w:spacing w:line="360" w:lineRule="auto"/>
        <w:jc w:val="both"/>
        <w:rPr>
          <w:sz w:val="22"/>
          <w:szCs w:val="22"/>
        </w:rPr>
      </w:pPr>
      <w:r w:rsidRPr="00BB7841">
        <w:rPr>
          <w:rFonts w:eastAsia="Times New Roman"/>
          <w:b/>
          <w:bCs/>
          <w:sz w:val="22"/>
          <w:szCs w:val="22"/>
        </w:rPr>
        <w:t>Title</w:t>
      </w:r>
      <w:r w:rsidRPr="00BB7841">
        <w:rPr>
          <w:rFonts w:eastAsia="Times New Roman"/>
          <w:sz w:val="22"/>
          <w:szCs w:val="22"/>
        </w:rPr>
        <w:t>:</w:t>
      </w:r>
      <w:r w:rsidRPr="00BB7841">
        <w:rPr>
          <w:sz w:val="22"/>
          <w:szCs w:val="22"/>
        </w:rPr>
        <w:t xml:space="preserve"> </w:t>
      </w:r>
      <w:r w:rsidR="00693253">
        <w:rPr>
          <w:sz w:val="22"/>
          <w:szCs w:val="22"/>
        </w:rPr>
        <w:t>Web App</w:t>
      </w:r>
      <w:r>
        <w:rPr>
          <w:sz w:val="22"/>
          <w:szCs w:val="22"/>
        </w:rPr>
        <w:t xml:space="preserve"> User Guide</w:t>
      </w:r>
    </w:p>
    <w:p w:rsidRPr="00BB7841" w:rsidR="00BB7841" w:rsidP="00BB7841" w:rsidRDefault="00BB7841" w14:paraId="53D261FE" w14:textId="5026468F">
      <w:pPr>
        <w:pStyle w:val="NoSpacing"/>
        <w:spacing w:line="360" w:lineRule="auto"/>
        <w:jc w:val="both"/>
        <w:rPr>
          <w:sz w:val="22"/>
          <w:szCs w:val="22"/>
        </w:rPr>
      </w:pPr>
      <w:r>
        <w:rPr>
          <w:b/>
          <w:bCs/>
          <w:sz w:val="22"/>
          <w:szCs w:val="22"/>
        </w:rPr>
        <w:t xml:space="preserve">Owner: </w:t>
      </w:r>
      <w:r>
        <w:rPr>
          <w:sz w:val="22"/>
          <w:szCs w:val="22"/>
        </w:rPr>
        <w:t>Alex Tierney</w:t>
      </w:r>
    </w:p>
    <w:p w:rsidRPr="00BB7841" w:rsidR="00BB7841" w:rsidP="00BB7841" w:rsidRDefault="00BB7841" w14:paraId="6859E11D" w14:textId="7596670E">
      <w:pPr>
        <w:pStyle w:val="NoSpacing"/>
        <w:spacing w:line="360" w:lineRule="auto"/>
        <w:jc w:val="both"/>
        <w:rPr>
          <w:sz w:val="22"/>
          <w:szCs w:val="22"/>
        </w:rPr>
      </w:pPr>
      <w:r w:rsidRPr="00BB7841">
        <w:rPr>
          <w:b/>
          <w:bCs/>
          <w:sz w:val="22"/>
          <w:szCs w:val="22"/>
        </w:rPr>
        <w:t>Version</w:t>
      </w:r>
      <w:r w:rsidRPr="00BB7841">
        <w:rPr>
          <w:sz w:val="22"/>
          <w:szCs w:val="22"/>
        </w:rPr>
        <w:t xml:space="preserve">: </w:t>
      </w:r>
      <w:r>
        <w:rPr>
          <w:sz w:val="22"/>
          <w:szCs w:val="22"/>
        </w:rPr>
        <w:t>4</w:t>
      </w:r>
      <w:r w:rsidRPr="00BB7841">
        <w:rPr>
          <w:sz w:val="22"/>
          <w:szCs w:val="22"/>
        </w:rPr>
        <w:t>.0</w:t>
      </w:r>
    </w:p>
    <w:p w:rsidR="00BB7841" w:rsidP="00BB7841" w:rsidRDefault="00BB7841" w14:paraId="5B1DF332" w14:textId="0C88A58E">
      <w:pPr>
        <w:pStyle w:val="NoSpacing"/>
        <w:spacing w:line="360" w:lineRule="auto"/>
        <w:jc w:val="both"/>
        <w:rPr>
          <w:sz w:val="22"/>
          <w:szCs w:val="22"/>
        </w:rPr>
      </w:pPr>
      <w:r w:rsidRPr="00BB7841">
        <w:rPr>
          <w:rFonts w:eastAsia="Times New Roman"/>
          <w:b/>
          <w:bCs/>
          <w:sz w:val="22"/>
          <w:szCs w:val="22"/>
        </w:rPr>
        <w:t>Effective Date</w:t>
      </w:r>
      <w:r w:rsidRPr="00BB7841">
        <w:rPr>
          <w:rFonts w:eastAsia="Times New Roman"/>
          <w:sz w:val="22"/>
          <w:szCs w:val="22"/>
        </w:rPr>
        <w:t>:</w:t>
      </w:r>
      <w:r w:rsidRPr="00BB7841">
        <w:rPr>
          <w:sz w:val="22"/>
          <w:szCs w:val="22"/>
        </w:rPr>
        <w:t xml:space="preserve"> </w:t>
      </w:r>
      <w:r w:rsidR="005A28B9">
        <w:rPr>
          <w:sz w:val="22"/>
          <w:szCs w:val="22"/>
        </w:rPr>
        <w:t>06 August 2026</w:t>
      </w:r>
    </w:p>
    <w:p w:rsidR="00302C8B" w:rsidP="00BB7841" w:rsidRDefault="00302C8B" w14:paraId="039A52D1" w14:textId="77777777">
      <w:pPr>
        <w:pStyle w:val="NoSpacing"/>
        <w:spacing w:line="360" w:lineRule="auto"/>
        <w:jc w:val="both"/>
        <w:rPr>
          <w:sz w:val="22"/>
          <w:szCs w:val="22"/>
        </w:rPr>
      </w:pPr>
    </w:p>
    <w:p w:rsidR="00516FEA" w:rsidP="00302C8B" w:rsidRDefault="00302C8B" w14:paraId="073814BB" w14:textId="1BAA182E">
      <w:pPr>
        <w:pStyle w:val="Heading2"/>
        <w:numPr>
          <w:ilvl w:val="0"/>
          <w:numId w:val="0"/>
        </w:numPr>
        <w:ind w:left="576" w:hanging="576"/>
      </w:pPr>
      <w:bookmarkStart w:name="_Toc235691027" w:id="3"/>
      <w:r>
        <w:t>Document History</w:t>
      </w:r>
      <w:bookmarkEnd w:id="3"/>
    </w:p>
    <w:p w:rsidRPr="00302C8B" w:rsidR="00302C8B" w:rsidP="00302C8B" w:rsidRDefault="00302C8B" w14:paraId="1170EBCC" w14:textId="77777777"/>
    <w:tbl>
      <w:tblPr>
        <w:tblW w:w="0" w:type="dxa"/>
        <w:tblInd w:w="10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03"/>
        <w:gridCol w:w="1559"/>
        <w:gridCol w:w="3720"/>
        <w:gridCol w:w="2629"/>
      </w:tblGrid>
      <w:tr w:rsidRPr="009063BC" w:rsidR="00516FEA" w:rsidTr="45AFE63C" w14:paraId="50C707C1" w14:textId="77777777">
        <w:trPr>
          <w:trHeight w:val="255"/>
        </w:trPr>
        <w:tc>
          <w:tcPr>
            <w:tcW w:w="1005"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9063BC" w:rsidR="00516FEA" w:rsidP="00C520FF" w:rsidRDefault="00516FEA" w14:paraId="0D80047E" w14:textId="77777777">
            <w:r w:rsidRPr="009063BC">
              <w:rPr>
                <w:b/>
                <w:bCs/>
              </w:rPr>
              <w:t>Version </w:t>
            </w:r>
            <w:r w:rsidRPr="009063BC">
              <w:t> </w:t>
            </w:r>
          </w:p>
        </w:tc>
        <w:tc>
          <w:tcPr>
            <w:tcW w:w="1575"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9063BC" w:rsidR="00516FEA" w:rsidP="00C520FF" w:rsidRDefault="00516FEA" w14:paraId="03391A99" w14:textId="77777777">
            <w:r w:rsidRPr="009063BC">
              <w:rPr>
                <w:b/>
                <w:bCs/>
              </w:rPr>
              <w:t>Date Updated</w:t>
            </w:r>
            <w:r w:rsidRPr="009063BC">
              <w:t> </w:t>
            </w:r>
          </w:p>
        </w:tc>
        <w:tc>
          <w:tcPr>
            <w:tcW w:w="3810"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9063BC" w:rsidR="00516FEA" w:rsidP="00C520FF" w:rsidRDefault="00516FEA" w14:paraId="40BE1FFC" w14:textId="77777777">
            <w:r w:rsidRPr="009063BC">
              <w:rPr>
                <w:b/>
                <w:bCs/>
              </w:rPr>
              <w:t>Summary of Changes</w:t>
            </w:r>
            <w:r w:rsidRPr="009063BC">
              <w:t> </w:t>
            </w:r>
          </w:p>
        </w:tc>
        <w:tc>
          <w:tcPr>
            <w:tcW w:w="2685" w:type="dxa"/>
            <w:tcBorders>
              <w:top w:val="single" w:color="auto" w:sz="4" w:space="0"/>
              <w:left w:val="single" w:color="auto" w:sz="4" w:space="0"/>
              <w:bottom w:val="single" w:color="auto" w:sz="4" w:space="0"/>
              <w:right w:val="single" w:color="auto" w:sz="4" w:space="0"/>
            </w:tcBorders>
            <w:shd w:val="clear" w:color="auto" w:fill="F2F2F2" w:themeFill="background1" w:themeFillShade="F2"/>
            <w:tcMar/>
            <w:vAlign w:val="center"/>
            <w:hideMark/>
          </w:tcPr>
          <w:p w:rsidRPr="009063BC" w:rsidR="00516FEA" w:rsidP="00C520FF" w:rsidRDefault="00516FEA" w14:paraId="58DDD1D0" w14:textId="77777777">
            <w:r w:rsidRPr="009063BC">
              <w:rPr>
                <w:b/>
                <w:bCs/>
              </w:rPr>
              <w:t>Author(s)</w:t>
            </w:r>
            <w:r w:rsidRPr="009063BC">
              <w:t> </w:t>
            </w:r>
          </w:p>
        </w:tc>
      </w:tr>
      <w:tr w:rsidRPr="009063BC" w:rsidR="00516FEA" w:rsidTr="45AFE63C" w14:paraId="4469F0BB" w14:textId="77777777">
        <w:trPr>
          <w:trHeight w:val="255"/>
        </w:trPr>
        <w:tc>
          <w:tcPr>
            <w:tcW w:w="1005" w:type="dxa"/>
            <w:tcBorders>
              <w:top w:val="single" w:color="auto" w:sz="4" w:space="0"/>
              <w:left w:val="single" w:color="auto" w:sz="4" w:space="0"/>
              <w:bottom w:val="single" w:color="auto" w:sz="4" w:space="0"/>
              <w:right w:val="single" w:color="auto" w:sz="4" w:space="0"/>
            </w:tcBorders>
            <w:tcMar/>
            <w:vAlign w:val="center"/>
            <w:hideMark/>
          </w:tcPr>
          <w:p w:rsidRPr="009063BC" w:rsidR="00516FEA" w:rsidP="00C520FF" w:rsidRDefault="00516FEA" w14:paraId="7E81663A" w14:textId="77777777">
            <w:r w:rsidRPr="009063BC">
              <w:t>V2</w:t>
            </w:r>
          </w:p>
        </w:tc>
        <w:tc>
          <w:tcPr>
            <w:tcW w:w="1575" w:type="dxa"/>
            <w:tcBorders>
              <w:top w:val="single" w:color="auto" w:sz="4" w:space="0"/>
              <w:left w:val="single" w:color="auto" w:sz="4" w:space="0"/>
              <w:bottom w:val="single" w:color="auto" w:sz="4" w:space="0"/>
              <w:right w:val="single" w:color="auto" w:sz="4" w:space="0"/>
            </w:tcBorders>
            <w:tcMar/>
            <w:vAlign w:val="center"/>
            <w:hideMark/>
          </w:tcPr>
          <w:p w:rsidRPr="009063BC" w:rsidR="00516FEA" w:rsidP="00C520FF" w:rsidRDefault="00516FEA" w14:paraId="453BCD95" w14:textId="77777777">
            <w:r w:rsidRPr="009063BC">
              <w:t>13/04/2026</w:t>
            </w:r>
          </w:p>
        </w:tc>
        <w:tc>
          <w:tcPr>
            <w:tcW w:w="3810" w:type="dxa"/>
            <w:tcBorders>
              <w:top w:val="single" w:color="auto" w:sz="4" w:space="0"/>
              <w:left w:val="single" w:color="auto" w:sz="4" w:space="0"/>
              <w:bottom w:val="single" w:color="auto" w:sz="4" w:space="0"/>
              <w:right w:val="single" w:color="auto" w:sz="4" w:space="0"/>
            </w:tcBorders>
            <w:tcMar/>
            <w:vAlign w:val="center"/>
          </w:tcPr>
          <w:p w:rsidRPr="009063BC" w:rsidR="00516FEA" w:rsidP="00C520FF" w:rsidRDefault="00516FEA" w14:paraId="224AB98D" w14:textId="77777777">
            <w:r w:rsidRPr="009063BC">
              <w:t xml:space="preserve">Changes in line with release 2.1 </w:t>
            </w:r>
          </w:p>
        </w:tc>
        <w:tc>
          <w:tcPr>
            <w:tcW w:w="2685" w:type="dxa"/>
            <w:tcBorders>
              <w:top w:val="single" w:color="auto" w:sz="4" w:space="0"/>
              <w:left w:val="single" w:color="auto" w:sz="4" w:space="0"/>
              <w:bottom w:val="single" w:color="auto" w:sz="4" w:space="0"/>
              <w:right w:val="single" w:color="auto" w:sz="4" w:space="0"/>
            </w:tcBorders>
            <w:tcMar/>
            <w:vAlign w:val="center"/>
          </w:tcPr>
          <w:p w:rsidRPr="009063BC" w:rsidR="00516FEA" w:rsidP="00C520FF" w:rsidRDefault="00516FEA" w14:paraId="27BD29B2" w14:textId="77777777">
            <w:r w:rsidRPr="009063BC">
              <w:t>Alex Tierney,</w:t>
            </w:r>
          </w:p>
          <w:p w:rsidRPr="009063BC" w:rsidR="00516FEA" w:rsidP="00C520FF" w:rsidRDefault="00516FEA" w14:paraId="1EF5527B" w14:textId="77777777">
            <w:r w:rsidRPr="009063BC">
              <w:t>Rachel O’Connor</w:t>
            </w:r>
          </w:p>
        </w:tc>
      </w:tr>
      <w:tr w:rsidRPr="009063BC" w:rsidR="00516FEA" w:rsidTr="45AFE63C" w14:paraId="1B4B31AD" w14:textId="77777777">
        <w:trPr>
          <w:trHeight w:val="435"/>
        </w:trPr>
        <w:tc>
          <w:tcPr>
            <w:tcW w:w="1005" w:type="dxa"/>
            <w:tcBorders>
              <w:top w:val="single" w:color="auto" w:sz="4" w:space="0"/>
              <w:left w:val="single" w:color="auto" w:sz="4" w:space="0"/>
              <w:bottom w:val="single" w:color="auto" w:sz="4" w:space="0"/>
              <w:right w:val="single" w:color="auto" w:sz="4" w:space="0"/>
            </w:tcBorders>
            <w:tcMar/>
            <w:vAlign w:val="center"/>
            <w:hideMark/>
          </w:tcPr>
          <w:p w:rsidRPr="009063BC" w:rsidR="00516FEA" w:rsidP="00C520FF" w:rsidRDefault="00516FEA" w14:paraId="2F450AAE" w14:textId="77777777">
            <w:r w:rsidRPr="009063BC">
              <w:t> V3</w:t>
            </w:r>
          </w:p>
        </w:tc>
        <w:tc>
          <w:tcPr>
            <w:tcW w:w="1575" w:type="dxa"/>
            <w:tcBorders>
              <w:top w:val="single" w:color="auto" w:sz="4" w:space="0"/>
              <w:left w:val="single" w:color="auto" w:sz="4" w:space="0"/>
              <w:bottom w:val="single" w:color="auto" w:sz="4" w:space="0"/>
              <w:right w:val="single" w:color="auto" w:sz="4" w:space="0"/>
            </w:tcBorders>
            <w:tcMar/>
            <w:vAlign w:val="center"/>
            <w:hideMark/>
          </w:tcPr>
          <w:p w:rsidRPr="009063BC" w:rsidR="00516FEA" w:rsidP="00C520FF" w:rsidRDefault="00516FEA" w14:paraId="06B77966" w14:textId="77777777">
            <w:r w:rsidRPr="009063BC">
              <w:t>18/05/2026</w:t>
            </w:r>
          </w:p>
        </w:tc>
        <w:tc>
          <w:tcPr>
            <w:tcW w:w="3810" w:type="dxa"/>
            <w:tcBorders>
              <w:top w:val="single" w:color="auto" w:sz="4" w:space="0"/>
              <w:left w:val="single" w:color="auto" w:sz="4" w:space="0"/>
              <w:bottom w:val="single" w:color="auto" w:sz="4" w:space="0"/>
              <w:right w:val="single" w:color="auto" w:sz="4" w:space="0"/>
            </w:tcBorders>
            <w:tcMar/>
            <w:vAlign w:val="center"/>
          </w:tcPr>
          <w:p w:rsidRPr="009063BC" w:rsidR="00516FEA" w:rsidP="00C520FF" w:rsidRDefault="00516FEA" w14:paraId="47B8FCC5" w14:textId="77777777"/>
        </w:tc>
        <w:tc>
          <w:tcPr>
            <w:tcW w:w="2685" w:type="dxa"/>
            <w:tcBorders>
              <w:top w:val="single" w:color="auto" w:sz="4" w:space="0"/>
              <w:left w:val="single" w:color="auto" w:sz="4" w:space="0"/>
              <w:bottom w:val="single" w:color="auto" w:sz="4" w:space="0"/>
              <w:right w:val="single" w:color="auto" w:sz="4" w:space="0"/>
            </w:tcBorders>
            <w:tcMar/>
            <w:vAlign w:val="center"/>
          </w:tcPr>
          <w:p w:rsidRPr="009063BC" w:rsidR="00516FEA" w:rsidP="00C520FF" w:rsidRDefault="00516FEA" w14:paraId="1EC5ECAE" w14:textId="77777777">
            <w:r w:rsidRPr="009063BC">
              <w:t>Alex Tierney</w:t>
            </w:r>
          </w:p>
          <w:p w:rsidRPr="009063BC" w:rsidR="00516FEA" w:rsidP="00C520FF" w:rsidRDefault="00516FEA" w14:paraId="2A15A442" w14:textId="77777777">
            <w:r w:rsidRPr="009063BC">
              <w:t>Rachel O’Connor</w:t>
            </w:r>
          </w:p>
        </w:tc>
      </w:tr>
      <w:tr w:rsidRPr="009063BC" w:rsidR="00516FEA" w:rsidTr="45AFE63C" w14:paraId="547C9322" w14:textId="77777777">
        <w:trPr>
          <w:trHeight w:val="255"/>
        </w:trPr>
        <w:tc>
          <w:tcPr>
            <w:tcW w:w="1005" w:type="dxa"/>
            <w:tcBorders>
              <w:top w:val="single" w:color="auto" w:sz="4" w:space="0"/>
              <w:left w:val="single" w:color="auto" w:sz="4" w:space="0"/>
              <w:bottom w:val="single" w:color="auto" w:sz="4" w:space="0"/>
              <w:right w:val="single" w:color="auto" w:sz="4" w:space="0"/>
            </w:tcBorders>
            <w:tcMar/>
            <w:vAlign w:val="center"/>
            <w:hideMark/>
          </w:tcPr>
          <w:p w:rsidRPr="009063BC" w:rsidR="00516FEA" w:rsidP="00C520FF" w:rsidRDefault="00516FEA" w14:paraId="2EBD6814" w14:textId="77777777">
            <w:r w:rsidRPr="009063BC">
              <w:t>V4</w:t>
            </w:r>
          </w:p>
        </w:tc>
        <w:tc>
          <w:tcPr>
            <w:tcW w:w="1575" w:type="dxa"/>
            <w:tcBorders>
              <w:top w:val="single" w:color="auto" w:sz="4" w:space="0"/>
              <w:left w:val="single" w:color="auto" w:sz="4" w:space="0"/>
              <w:bottom w:val="single" w:color="auto" w:sz="4" w:space="0"/>
              <w:right w:val="single" w:color="auto" w:sz="4" w:space="0"/>
            </w:tcBorders>
            <w:tcMar/>
            <w:vAlign w:val="center"/>
            <w:hideMark/>
          </w:tcPr>
          <w:p w:rsidRPr="009063BC" w:rsidR="00516FEA" w:rsidP="00C520FF" w:rsidRDefault="00516FEA" w14:paraId="334EA3E1" w14:textId="77777777">
            <w:r w:rsidRPr="009063BC">
              <w:t>17/07/2026</w:t>
            </w:r>
          </w:p>
        </w:tc>
        <w:tc>
          <w:tcPr>
            <w:tcW w:w="3810" w:type="dxa"/>
            <w:tcBorders>
              <w:top w:val="single" w:color="auto" w:sz="4" w:space="0"/>
              <w:left w:val="single" w:color="auto" w:sz="4" w:space="0"/>
              <w:bottom w:val="single" w:color="auto" w:sz="4" w:space="0"/>
              <w:right w:val="single" w:color="auto" w:sz="4" w:space="0"/>
            </w:tcBorders>
            <w:tcMar/>
            <w:vAlign w:val="center"/>
          </w:tcPr>
          <w:p w:rsidR="00516FEA" w:rsidP="00C520FF" w:rsidRDefault="00516FEA" w14:paraId="6AF1B5B1" w14:textId="77777777">
            <w:r>
              <w:t>Changes in line with release 4. Changes to this documented were made on the following pages (all changes highlighted):</w:t>
            </w:r>
          </w:p>
          <w:p w:rsidRPr="005A2E86" w:rsidR="00516FEA" w:rsidP="00C520FF" w:rsidRDefault="00516FEA" w14:paraId="55D44807" w14:textId="1794DE98">
            <w:pPr>
              <w:rPr>
                <w:lang w:val="en-US"/>
              </w:rPr>
            </w:pPr>
            <w:r w:rsidRPr="643CE6E6" w:rsidR="082ABDE4">
              <w:rPr>
                <w:lang w:val="en-US"/>
              </w:rPr>
              <w:t>8</w:t>
            </w:r>
            <w:r w:rsidRPr="643CE6E6" w:rsidR="3FA458E3">
              <w:rPr>
                <w:lang w:val="en-US"/>
              </w:rPr>
              <w:t>, 9, 10,</w:t>
            </w:r>
            <w:r w:rsidRPr="643CE6E6" w:rsidR="39C16FD7">
              <w:rPr>
                <w:lang w:val="en-US"/>
              </w:rPr>
              <w:t xml:space="preserve"> 12,</w:t>
            </w:r>
            <w:r w:rsidRPr="643CE6E6" w:rsidR="3FA458E3">
              <w:rPr>
                <w:lang w:val="en-US"/>
              </w:rPr>
              <w:t xml:space="preserve"> </w:t>
            </w:r>
            <w:r w:rsidRPr="643CE6E6" w:rsidR="65E48FF7">
              <w:rPr>
                <w:lang w:val="en-US"/>
              </w:rPr>
              <w:t xml:space="preserve">13, </w:t>
            </w:r>
            <w:r w:rsidRPr="643CE6E6" w:rsidR="65E48FF7">
              <w:rPr>
                <w:lang w:val="en-US"/>
              </w:rPr>
              <w:t>1</w:t>
            </w:r>
            <w:r w:rsidRPr="643CE6E6" w:rsidR="65E48FF7">
              <w:rPr>
                <w:lang w:val="en-US"/>
              </w:rPr>
              <w:t xml:space="preserve">5, </w:t>
            </w:r>
            <w:r w:rsidRPr="643CE6E6" w:rsidR="3FA458E3">
              <w:rPr>
                <w:lang w:val="en-US"/>
              </w:rPr>
              <w:t>16,</w:t>
            </w:r>
            <w:r w:rsidRPr="643CE6E6" w:rsidR="70FC1D5D">
              <w:rPr>
                <w:lang w:val="en-US"/>
              </w:rPr>
              <w:t xml:space="preserve"> 17, 21, </w:t>
            </w:r>
            <w:r w:rsidRPr="643CE6E6" w:rsidR="3FA458E3">
              <w:rPr>
                <w:lang w:val="en-US"/>
              </w:rPr>
              <w:t xml:space="preserve"> 2</w:t>
            </w:r>
            <w:r w:rsidRPr="643CE6E6" w:rsidR="02D9BE28">
              <w:rPr>
                <w:lang w:val="en-US"/>
              </w:rPr>
              <w:t>9</w:t>
            </w:r>
            <w:r w:rsidRPr="643CE6E6" w:rsidR="3FA458E3">
              <w:rPr>
                <w:lang w:val="en-US"/>
              </w:rPr>
              <w:t xml:space="preserve">, </w:t>
            </w:r>
            <w:r w:rsidRPr="643CE6E6" w:rsidR="6E4813B6">
              <w:rPr>
                <w:lang w:val="en-US"/>
              </w:rPr>
              <w:t xml:space="preserve">31, </w:t>
            </w:r>
            <w:r w:rsidRPr="643CE6E6" w:rsidR="3FA458E3">
              <w:rPr>
                <w:lang w:val="en-US"/>
              </w:rPr>
              <w:t>40, 4</w:t>
            </w:r>
            <w:r w:rsidRPr="643CE6E6" w:rsidR="6024F3D5">
              <w:rPr>
                <w:lang w:val="en-US"/>
              </w:rPr>
              <w:t>6</w:t>
            </w:r>
            <w:r w:rsidRPr="643CE6E6" w:rsidR="3FA458E3">
              <w:rPr>
                <w:lang w:val="en-US"/>
              </w:rPr>
              <w:t xml:space="preserve">, </w:t>
            </w:r>
            <w:r w:rsidRPr="643CE6E6" w:rsidR="587796C8">
              <w:rPr>
                <w:lang w:val="en-US"/>
              </w:rPr>
              <w:t>50</w:t>
            </w:r>
            <w:r w:rsidRPr="643CE6E6" w:rsidR="3FA458E3">
              <w:rPr>
                <w:lang w:val="en-US"/>
              </w:rPr>
              <w:t xml:space="preserve">, </w:t>
            </w:r>
            <w:r w:rsidRPr="643CE6E6" w:rsidR="41E9B6C8">
              <w:rPr>
                <w:lang w:val="en-US"/>
              </w:rPr>
              <w:t>53</w:t>
            </w:r>
            <w:r w:rsidRPr="643CE6E6" w:rsidR="3FA458E3">
              <w:rPr>
                <w:lang w:val="en-US"/>
              </w:rPr>
              <w:t>,</w:t>
            </w:r>
            <w:r w:rsidRPr="643CE6E6" w:rsidR="48FE0B59">
              <w:rPr>
                <w:lang w:val="en-US"/>
              </w:rPr>
              <w:t xml:space="preserve"> 54, </w:t>
            </w:r>
            <w:r w:rsidRPr="643CE6E6" w:rsidR="48FE0B59">
              <w:rPr>
                <w:lang w:val="en-US"/>
              </w:rPr>
              <w:t>58</w:t>
            </w:r>
            <w:r w:rsidRPr="643CE6E6" w:rsidR="3FA458E3">
              <w:rPr>
                <w:lang w:val="en-US"/>
              </w:rPr>
              <w:t xml:space="preserve">, </w:t>
            </w:r>
            <w:r w:rsidRPr="643CE6E6" w:rsidR="337B867B">
              <w:rPr>
                <w:lang w:val="en-US"/>
              </w:rPr>
              <w:t>62</w:t>
            </w:r>
            <w:r w:rsidRPr="643CE6E6" w:rsidR="3FA458E3">
              <w:rPr>
                <w:lang w:val="en-US"/>
              </w:rPr>
              <w:t>, 6</w:t>
            </w:r>
            <w:r w:rsidRPr="643CE6E6" w:rsidR="37B20FC1">
              <w:rPr>
                <w:lang w:val="en-US"/>
              </w:rPr>
              <w:t>3</w:t>
            </w:r>
            <w:r w:rsidRPr="643CE6E6" w:rsidR="3FA458E3">
              <w:rPr>
                <w:lang w:val="en-US"/>
              </w:rPr>
              <w:t>, 6</w:t>
            </w:r>
            <w:r w:rsidRPr="643CE6E6" w:rsidR="7C640D83">
              <w:rPr>
                <w:lang w:val="en-US"/>
              </w:rPr>
              <w:t xml:space="preserve">4, </w:t>
            </w:r>
            <w:r w:rsidRPr="643CE6E6" w:rsidR="7C640D83">
              <w:rPr>
                <w:lang w:val="en-US"/>
              </w:rPr>
              <w:t>65</w:t>
            </w:r>
          </w:p>
        </w:tc>
        <w:tc>
          <w:tcPr>
            <w:tcW w:w="2685" w:type="dxa"/>
            <w:tcBorders>
              <w:top w:val="single" w:color="auto" w:sz="4" w:space="0"/>
              <w:left w:val="single" w:color="auto" w:sz="4" w:space="0"/>
              <w:bottom w:val="single" w:color="auto" w:sz="4" w:space="0"/>
              <w:right w:val="single" w:color="auto" w:sz="4" w:space="0"/>
            </w:tcBorders>
            <w:tcMar/>
            <w:vAlign w:val="center"/>
          </w:tcPr>
          <w:p w:rsidRPr="009063BC" w:rsidR="00516FEA" w:rsidP="00C520FF" w:rsidRDefault="00516FEA" w14:paraId="793BA3F3" w14:textId="3CBC3228">
            <w:r w:rsidR="1331EBEC">
              <w:rPr/>
              <w:t>Alex Tierney</w:t>
            </w:r>
          </w:p>
          <w:p w:rsidRPr="009063BC" w:rsidR="00516FEA" w:rsidP="00C520FF" w:rsidRDefault="00516FEA" w14:paraId="4BDC10C8" w14:textId="255AB1F9">
            <w:r w:rsidR="4F1B19F9">
              <w:rPr/>
              <w:t>Rachel O’ Connor</w:t>
            </w:r>
          </w:p>
        </w:tc>
      </w:tr>
    </w:tbl>
    <w:p w:rsidR="00302C8B" w:rsidP="003337D7" w:rsidRDefault="00302C8B" w14:paraId="00C13A62" w14:textId="0467BF1E">
      <w:pPr>
        <w:pStyle w:val="Heading1"/>
        <w:numPr>
          <w:ilvl w:val="0"/>
          <w:numId w:val="0"/>
        </w:numPr>
        <w:rPr>
          <w:lang w:val="en-US"/>
        </w:rPr>
      </w:pPr>
      <w:r>
        <w:rPr>
          <w:lang w:val="en-US"/>
        </w:rPr>
        <w:br w:type="page"/>
      </w:r>
    </w:p>
    <w:sdt>
      <w:sdtPr>
        <w:id w:val="730967016"/>
        <w:docPartObj>
          <w:docPartGallery w:val="Table of Contents"/>
          <w:docPartUnique/>
        </w:docPartObj>
        <w:rPr>
          <w:rFonts w:eastAsia="Calibri" w:eastAsiaTheme="minorAscii"/>
          <w:b w:val="0"/>
          <w:bCs w:val="0"/>
          <w:sz w:val="22"/>
          <w:szCs w:val="22"/>
          <w:lang w:val="en-IE"/>
        </w:rPr>
      </w:sdtPr>
      <w:sdtEndPr>
        <w:rPr>
          <w:rFonts w:eastAsia="Calibri" w:eastAsiaTheme="minorAscii"/>
          <w:b w:val="0"/>
          <w:bCs w:val="0"/>
          <w:noProof/>
          <w:sz w:val="22"/>
          <w:szCs w:val="22"/>
          <w:lang w:val="en-IE"/>
        </w:rPr>
      </w:sdtEndPr>
      <w:sdtContent>
        <w:p w:rsidR="00302C8B" w:rsidP="003337D7" w:rsidRDefault="00302C8B" w14:paraId="0E97E537" w14:textId="58FDA5A7">
          <w:pPr>
            <w:pStyle w:val="TOCHeading"/>
            <w:numPr>
              <w:ilvl w:val="0"/>
              <w:numId w:val="0"/>
            </w:numPr>
            <w:ind w:left="432"/>
          </w:pPr>
          <w:r>
            <w:t>Contents</w:t>
          </w:r>
        </w:p>
        <w:p w:rsidRPr="00302C8B" w:rsidR="00302C8B" w:rsidP="00302C8B" w:rsidRDefault="00302C8B" w14:paraId="2C812C18" w14:textId="77777777">
          <w:pPr>
            <w:rPr>
              <w:lang w:val="en-US"/>
            </w:rPr>
          </w:pPr>
        </w:p>
        <w:p w:rsidR="00EF07A3" w:rsidRDefault="00302C8B" w14:paraId="55EC8F38" w14:textId="7615601C">
          <w:pPr>
            <w:pStyle w:val="TOC2"/>
            <w:tabs>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r w:rsidRPr="0083393F">
            <w:fldChar w:fldCharType="begin"/>
          </w:r>
          <w:r w:rsidRPr="0083393F">
            <w:instrText xml:space="preserve"> TOC \o "1-3" \h \z \u </w:instrText>
          </w:r>
          <w:r w:rsidRPr="0083393F">
            <w:fldChar w:fldCharType="separate"/>
          </w:r>
          <w:hyperlink w:history="1" w:anchor="_Toc235691026">
            <w:r w:rsidRPr="000356F8" w:rsidR="00EF07A3">
              <w:rPr>
                <w:rStyle w:val="Hyperlink"/>
                <w:noProof/>
              </w:rPr>
              <w:t>Document Control</w:t>
            </w:r>
            <w:r w:rsidR="00EF07A3">
              <w:rPr>
                <w:noProof/>
                <w:webHidden/>
              </w:rPr>
              <w:tab/>
            </w:r>
            <w:r w:rsidR="00EF07A3">
              <w:rPr>
                <w:noProof/>
                <w:webHidden/>
              </w:rPr>
              <w:fldChar w:fldCharType="begin"/>
            </w:r>
            <w:r w:rsidR="00EF07A3">
              <w:rPr>
                <w:noProof/>
                <w:webHidden/>
              </w:rPr>
              <w:instrText xml:space="preserve"> PAGEREF _Toc235691026 \h </w:instrText>
            </w:r>
            <w:r w:rsidR="00EF07A3">
              <w:rPr>
                <w:noProof/>
                <w:webHidden/>
              </w:rPr>
            </w:r>
            <w:r w:rsidR="00EF07A3">
              <w:rPr>
                <w:noProof/>
                <w:webHidden/>
              </w:rPr>
              <w:fldChar w:fldCharType="separate"/>
            </w:r>
            <w:r w:rsidR="00EF07A3">
              <w:rPr>
                <w:noProof/>
                <w:webHidden/>
              </w:rPr>
              <w:t>2</w:t>
            </w:r>
            <w:r w:rsidR="00EF07A3">
              <w:rPr>
                <w:noProof/>
                <w:webHidden/>
              </w:rPr>
              <w:fldChar w:fldCharType="end"/>
            </w:r>
          </w:hyperlink>
        </w:p>
        <w:p w:rsidR="00EF07A3" w:rsidRDefault="00EF07A3" w14:paraId="6F3F4928" w14:textId="1D1B36DD">
          <w:pPr>
            <w:pStyle w:val="TOC2"/>
            <w:tabs>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27">
            <w:r w:rsidRPr="000356F8">
              <w:rPr>
                <w:rStyle w:val="Hyperlink"/>
                <w:noProof/>
              </w:rPr>
              <w:t>Document History</w:t>
            </w:r>
            <w:r>
              <w:rPr>
                <w:noProof/>
                <w:webHidden/>
              </w:rPr>
              <w:tab/>
            </w:r>
            <w:r>
              <w:rPr>
                <w:noProof/>
                <w:webHidden/>
              </w:rPr>
              <w:fldChar w:fldCharType="begin"/>
            </w:r>
            <w:r>
              <w:rPr>
                <w:noProof/>
                <w:webHidden/>
              </w:rPr>
              <w:instrText xml:space="preserve"> PAGEREF _Toc235691027 \h </w:instrText>
            </w:r>
            <w:r>
              <w:rPr>
                <w:noProof/>
                <w:webHidden/>
              </w:rPr>
            </w:r>
            <w:r>
              <w:rPr>
                <w:noProof/>
                <w:webHidden/>
              </w:rPr>
              <w:fldChar w:fldCharType="separate"/>
            </w:r>
            <w:r>
              <w:rPr>
                <w:noProof/>
                <w:webHidden/>
              </w:rPr>
              <w:t>2</w:t>
            </w:r>
            <w:r>
              <w:rPr>
                <w:noProof/>
                <w:webHidden/>
              </w:rPr>
              <w:fldChar w:fldCharType="end"/>
            </w:r>
          </w:hyperlink>
        </w:p>
        <w:p w:rsidR="00EF07A3" w:rsidRDefault="00EF07A3" w14:paraId="69E6805C" w14:textId="073ACD89">
          <w:pPr>
            <w:pStyle w:val="TOC1"/>
            <w:tabs>
              <w:tab w:val="left" w:pos="44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28">
            <w:r w:rsidRPr="000356F8">
              <w:rPr>
                <w:rStyle w:val="Hyperlink"/>
                <w:noProof/>
                <w:lang w:val="en-US"/>
              </w:rPr>
              <w:t>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Introduction</w:t>
            </w:r>
            <w:r>
              <w:rPr>
                <w:noProof/>
                <w:webHidden/>
              </w:rPr>
              <w:tab/>
            </w:r>
            <w:r>
              <w:rPr>
                <w:noProof/>
                <w:webHidden/>
              </w:rPr>
              <w:fldChar w:fldCharType="begin"/>
            </w:r>
            <w:r>
              <w:rPr>
                <w:noProof/>
                <w:webHidden/>
              </w:rPr>
              <w:instrText xml:space="preserve"> PAGEREF _Toc235691028 \h </w:instrText>
            </w:r>
            <w:r>
              <w:rPr>
                <w:noProof/>
                <w:webHidden/>
              </w:rPr>
            </w:r>
            <w:r>
              <w:rPr>
                <w:noProof/>
                <w:webHidden/>
              </w:rPr>
              <w:fldChar w:fldCharType="separate"/>
            </w:r>
            <w:r>
              <w:rPr>
                <w:noProof/>
                <w:webHidden/>
              </w:rPr>
              <w:t>5</w:t>
            </w:r>
            <w:r>
              <w:rPr>
                <w:noProof/>
                <w:webHidden/>
              </w:rPr>
              <w:fldChar w:fldCharType="end"/>
            </w:r>
          </w:hyperlink>
        </w:p>
        <w:p w:rsidR="00EF07A3" w:rsidRDefault="00EF07A3" w14:paraId="4AD73AF0" w14:textId="6F34FDA2">
          <w:pPr>
            <w:pStyle w:val="TOC1"/>
            <w:tabs>
              <w:tab w:val="left" w:pos="44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29">
            <w:r w:rsidRPr="000356F8">
              <w:rPr>
                <w:rStyle w:val="Hyperlink"/>
                <w:noProof/>
              </w:rPr>
              <w:t>2</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Dashboard</w:t>
            </w:r>
            <w:r>
              <w:rPr>
                <w:noProof/>
                <w:webHidden/>
              </w:rPr>
              <w:tab/>
            </w:r>
            <w:r>
              <w:rPr>
                <w:noProof/>
                <w:webHidden/>
              </w:rPr>
              <w:fldChar w:fldCharType="begin"/>
            </w:r>
            <w:r>
              <w:rPr>
                <w:noProof/>
                <w:webHidden/>
              </w:rPr>
              <w:instrText xml:space="preserve"> PAGEREF _Toc235691029 \h </w:instrText>
            </w:r>
            <w:r>
              <w:rPr>
                <w:noProof/>
                <w:webHidden/>
              </w:rPr>
            </w:r>
            <w:r>
              <w:rPr>
                <w:noProof/>
                <w:webHidden/>
              </w:rPr>
              <w:fldChar w:fldCharType="separate"/>
            </w:r>
            <w:r>
              <w:rPr>
                <w:noProof/>
                <w:webHidden/>
              </w:rPr>
              <w:t>6</w:t>
            </w:r>
            <w:r>
              <w:rPr>
                <w:noProof/>
                <w:webHidden/>
              </w:rPr>
              <w:fldChar w:fldCharType="end"/>
            </w:r>
          </w:hyperlink>
        </w:p>
        <w:p w:rsidR="00EF07A3" w:rsidRDefault="00EF07A3" w14:paraId="3DFCEA25" w14:textId="301A76C5">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30">
            <w:r w:rsidRPr="000356F8">
              <w:rPr>
                <w:rStyle w:val="Hyperlink"/>
                <w:noProof/>
              </w:rPr>
              <w:t>2.1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Searching the Dashboard</w:t>
            </w:r>
            <w:r>
              <w:rPr>
                <w:noProof/>
                <w:webHidden/>
              </w:rPr>
              <w:tab/>
            </w:r>
            <w:r>
              <w:rPr>
                <w:noProof/>
                <w:webHidden/>
              </w:rPr>
              <w:fldChar w:fldCharType="begin"/>
            </w:r>
            <w:r>
              <w:rPr>
                <w:noProof/>
                <w:webHidden/>
              </w:rPr>
              <w:instrText xml:space="preserve"> PAGEREF _Toc235691030 \h </w:instrText>
            </w:r>
            <w:r>
              <w:rPr>
                <w:noProof/>
                <w:webHidden/>
              </w:rPr>
            </w:r>
            <w:r>
              <w:rPr>
                <w:noProof/>
                <w:webHidden/>
              </w:rPr>
              <w:fldChar w:fldCharType="separate"/>
            </w:r>
            <w:r>
              <w:rPr>
                <w:noProof/>
                <w:webHidden/>
              </w:rPr>
              <w:t>7</w:t>
            </w:r>
            <w:r>
              <w:rPr>
                <w:noProof/>
                <w:webHidden/>
              </w:rPr>
              <w:fldChar w:fldCharType="end"/>
            </w:r>
          </w:hyperlink>
        </w:p>
        <w:p w:rsidR="00EF07A3" w:rsidRDefault="00EF07A3" w14:paraId="2AAF68EE" w14:textId="17E4D9F8">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31">
            <w:r w:rsidRPr="000356F8">
              <w:rPr>
                <w:rStyle w:val="Hyperlink"/>
                <w:noProof/>
              </w:rPr>
              <w:t>2.2</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 xml:space="preserve">Assessment Statuses </w:t>
            </w:r>
            <w:r w:rsidRPr="000356F8">
              <w:rPr>
                <w:rStyle w:val="Hyperlink"/>
                <w:noProof/>
                <w:highlight w:val="yellow"/>
              </w:rPr>
              <w:t>New</w:t>
            </w:r>
            <w:r>
              <w:rPr>
                <w:noProof/>
                <w:webHidden/>
              </w:rPr>
              <w:tab/>
            </w:r>
            <w:r>
              <w:rPr>
                <w:noProof/>
                <w:webHidden/>
              </w:rPr>
              <w:fldChar w:fldCharType="begin"/>
            </w:r>
            <w:r>
              <w:rPr>
                <w:noProof/>
                <w:webHidden/>
              </w:rPr>
              <w:instrText xml:space="preserve"> PAGEREF _Toc235691031 \h </w:instrText>
            </w:r>
            <w:r>
              <w:rPr>
                <w:noProof/>
                <w:webHidden/>
              </w:rPr>
            </w:r>
            <w:r>
              <w:rPr>
                <w:noProof/>
                <w:webHidden/>
              </w:rPr>
              <w:fldChar w:fldCharType="separate"/>
            </w:r>
            <w:r>
              <w:rPr>
                <w:noProof/>
                <w:webHidden/>
              </w:rPr>
              <w:t>8</w:t>
            </w:r>
            <w:r>
              <w:rPr>
                <w:noProof/>
                <w:webHidden/>
              </w:rPr>
              <w:fldChar w:fldCharType="end"/>
            </w:r>
          </w:hyperlink>
        </w:p>
        <w:p w:rsidR="00EF07A3" w:rsidRDefault="00EF07A3" w14:paraId="265943FC" w14:textId="03A6348D">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32">
            <w:r w:rsidRPr="000356F8">
              <w:rPr>
                <w:rStyle w:val="Hyperlink"/>
                <w:noProof/>
              </w:rPr>
              <w:t>2.3</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Action Required</w:t>
            </w:r>
            <w:r w:rsidRPr="000356F8">
              <w:rPr>
                <w:rStyle w:val="Hyperlink"/>
                <w:noProof/>
                <w:highlight w:val="yellow"/>
              </w:rPr>
              <w:t xml:space="preserve"> New</w:t>
            </w:r>
            <w:r>
              <w:rPr>
                <w:noProof/>
                <w:webHidden/>
              </w:rPr>
              <w:tab/>
            </w:r>
            <w:r>
              <w:rPr>
                <w:noProof/>
                <w:webHidden/>
              </w:rPr>
              <w:fldChar w:fldCharType="begin"/>
            </w:r>
            <w:r>
              <w:rPr>
                <w:noProof/>
                <w:webHidden/>
              </w:rPr>
              <w:instrText xml:space="preserve"> PAGEREF _Toc235691032 \h </w:instrText>
            </w:r>
            <w:r>
              <w:rPr>
                <w:noProof/>
                <w:webHidden/>
              </w:rPr>
            </w:r>
            <w:r>
              <w:rPr>
                <w:noProof/>
                <w:webHidden/>
              </w:rPr>
              <w:fldChar w:fldCharType="separate"/>
            </w:r>
            <w:r>
              <w:rPr>
                <w:noProof/>
                <w:webHidden/>
              </w:rPr>
              <w:t>9</w:t>
            </w:r>
            <w:r>
              <w:rPr>
                <w:noProof/>
                <w:webHidden/>
              </w:rPr>
              <w:fldChar w:fldCharType="end"/>
            </w:r>
          </w:hyperlink>
        </w:p>
        <w:p w:rsidR="00EF07A3" w:rsidRDefault="00EF07A3" w14:paraId="4991E600" w14:textId="590345C0">
          <w:pPr>
            <w:pStyle w:val="TOC3"/>
            <w:tabs>
              <w:tab w:val="left" w:pos="132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33">
            <w:r w:rsidRPr="000356F8">
              <w:rPr>
                <w:rStyle w:val="Hyperlink"/>
                <w:noProof/>
              </w:rPr>
              <w:t>2.3.1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Action Required Statuses</w:t>
            </w:r>
            <w:r w:rsidRPr="000356F8">
              <w:rPr>
                <w:rStyle w:val="Hyperlink"/>
                <w:noProof/>
                <w:highlight w:val="yellow"/>
              </w:rPr>
              <w:t xml:space="preserve"> New</w:t>
            </w:r>
            <w:r>
              <w:rPr>
                <w:noProof/>
                <w:webHidden/>
              </w:rPr>
              <w:tab/>
            </w:r>
            <w:r>
              <w:rPr>
                <w:noProof/>
                <w:webHidden/>
              </w:rPr>
              <w:fldChar w:fldCharType="begin"/>
            </w:r>
            <w:r>
              <w:rPr>
                <w:noProof/>
                <w:webHidden/>
              </w:rPr>
              <w:instrText xml:space="preserve"> PAGEREF _Toc235691033 \h </w:instrText>
            </w:r>
            <w:r>
              <w:rPr>
                <w:noProof/>
                <w:webHidden/>
              </w:rPr>
            </w:r>
            <w:r>
              <w:rPr>
                <w:noProof/>
                <w:webHidden/>
              </w:rPr>
              <w:fldChar w:fldCharType="separate"/>
            </w:r>
            <w:r>
              <w:rPr>
                <w:noProof/>
                <w:webHidden/>
              </w:rPr>
              <w:t>10</w:t>
            </w:r>
            <w:r>
              <w:rPr>
                <w:noProof/>
                <w:webHidden/>
              </w:rPr>
              <w:fldChar w:fldCharType="end"/>
            </w:r>
          </w:hyperlink>
        </w:p>
        <w:p w:rsidR="00EF07A3" w:rsidRDefault="00EF07A3" w14:paraId="7D316477" w14:textId="7249C0E6">
          <w:pPr>
            <w:pStyle w:val="TOC3"/>
            <w:tabs>
              <w:tab w:val="left" w:pos="132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34">
            <w:r w:rsidRPr="000356F8">
              <w:rPr>
                <w:rStyle w:val="Hyperlink"/>
                <w:noProof/>
              </w:rPr>
              <w:t>2.3.2</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Picking up an Assessment</w:t>
            </w:r>
            <w:r>
              <w:rPr>
                <w:noProof/>
                <w:webHidden/>
              </w:rPr>
              <w:tab/>
            </w:r>
            <w:r>
              <w:rPr>
                <w:noProof/>
                <w:webHidden/>
              </w:rPr>
              <w:fldChar w:fldCharType="begin"/>
            </w:r>
            <w:r>
              <w:rPr>
                <w:noProof/>
                <w:webHidden/>
              </w:rPr>
              <w:instrText xml:space="preserve"> PAGEREF _Toc235691034 \h </w:instrText>
            </w:r>
            <w:r>
              <w:rPr>
                <w:noProof/>
                <w:webHidden/>
              </w:rPr>
            </w:r>
            <w:r>
              <w:rPr>
                <w:noProof/>
                <w:webHidden/>
              </w:rPr>
              <w:fldChar w:fldCharType="separate"/>
            </w:r>
            <w:r>
              <w:rPr>
                <w:noProof/>
                <w:webHidden/>
              </w:rPr>
              <w:t>11</w:t>
            </w:r>
            <w:r>
              <w:rPr>
                <w:noProof/>
                <w:webHidden/>
              </w:rPr>
              <w:fldChar w:fldCharType="end"/>
            </w:r>
          </w:hyperlink>
        </w:p>
        <w:p w:rsidR="00EF07A3" w:rsidRDefault="00EF07A3" w14:paraId="6AE81A98" w14:textId="7615DB15">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35">
            <w:r w:rsidRPr="000356F8">
              <w:rPr>
                <w:rStyle w:val="Hyperlink"/>
                <w:noProof/>
              </w:rPr>
              <w:t>2.4</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Recent People</w:t>
            </w:r>
            <w:r>
              <w:rPr>
                <w:noProof/>
                <w:webHidden/>
              </w:rPr>
              <w:tab/>
            </w:r>
            <w:r>
              <w:rPr>
                <w:noProof/>
                <w:webHidden/>
              </w:rPr>
              <w:fldChar w:fldCharType="begin"/>
            </w:r>
            <w:r>
              <w:rPr>
                <w:noProof/>
                <w:webHidden/>
              </w:rPr>
              <w:instrText xml:space="preserve"> PAGEREF _Toc235691035 \h </w:instrText>
            </w:r>
            <w:r>
              <w:rPr>
                <w:noProof/>
                <w:webHidden/>
              </w:rPr>
            </w:r>
            <w:r>
              <w:rPr>
                <w:noProof/>
                <w:webHidden/>
              </w:rPr>
              <w:fldChar w:fldCharType="separate"/>
            </w:r>
            <w:r>
              <w:rPr>
                <w:noProof/>
                <w:webHidden/>
              </w:rPr>
              <w:t>11</w:t>
            </w:r>
            <w:r>
              <w:rPr>
                <w:noProof/>
                <w:webHidden/>
              </w:rPr>
              <w:fldChar w:fldCharType="end"/>
            </w:r>
          </w:hyperlink>
        </w:p>
        <w:p w:rsidR="00EF07A3" w:rsidRDefault="00EF07A3" w14:paraId="655132AD" w14:textId="12D652EC">
          <w:pPr>
            <w:pStyle w:val="TOC1"/>
            <w:tabs>
              <w:tab w:val="left" w:pos="44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36">
            <w:r w:rsidRPr="000356F8">
              <w:rPr>
                <w:rStyle w:val="Hyperlink"/>
                <w:noProof/>
              </w:rPr>
              <w:t>3</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 xml:space="preserve">Assessments Tab </w:t>
            </w:r>
            <w:r w:rsidRPr="000356F8">
              <w:rPr>
                <w:rStyle w:val="Hyperlink"/>
                <w:noProof/>
                <w:highlight w:val="yellow"/>
              </w:rPr>
              <w:t>New</w:t>
            </w:r>
            <w:r>
              <w:rPr>
                <w:noProof/>
                <w:webHidden/>
              </w:rPr>
              <w:tab/>
            </w:r>
            <w:r>
              <w:rPr>
                <w:noProof/>
                <w:webHidden/>
              </w:rPr>
              <w:fldChar w:fldCharType="begin"/>
            </w:r>
            <w:r>
              <w:rPr>
                <w:noProof/>
                <w:webHidden/>
              </w:rPr>
              <w:instrText xml:space="preserve"> PAGEREF _Toc235691036 \h </w:instrText>
            </w:r>
            <w:r>
              <w:rPr>
                <w:noProof/>
                <w:webHidden/>
              </w:rPr>
            </w:r>
            <w:r>
              <w:rPr>
                <w:noProof/>
                <w:webHidden/>
              </w:rPr>
              <w:fldChar w:fldCharType="separate"/>
            </w:r>
            <w:r>
              <w:rPr>
                <w:noProof/>
                <w:webHidden/>
              </w:rPr>
              <w:t>12</w:t>
            </w:r>
            <w:r>
              <w:rPr>
                <w:noProof/>
                <w:webHidden/>
              </w:rPr>
              <w:fldChar w:fldCharType="end"/>
            </w:r>
          </w:hyperlink>
        </w:p>
        <w:p w:rsidR="00EF07A3" w:rsidRDefault="00EF07A3" w14:paraId="7712019E" w14:textId="514613C3">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37">
            <w:r w:rsidRPr="000356F8">
              <w:rPr>
                <w:rStyle w:val="Hyperlink"/>
                <w:noProof/>
              </w:rPr>
              <w:t>3.1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Searching/Viewing Assessments</w:t>
            </w:r>
            <w:r w:rsidRPr="000356F8">
              <w:rPr>
                <w:rStyle w:val="Hyperlink"/>
                <w:noProof/>
                <w:highlight w:val="yellow"/>
              </w:rPr>
              <w:t xml:space="preserve"> New</w:t>
            </w:r>
            <w:r>
              <w:rPr>
                <w:noProof/>
                <w:webHidden/>
              </w:rPr>
              <w:tab/>
            </w:r>
            <w:r>
              <w:rPr>
                <w:noProof/>
                <w:webHidden/>
              </w:rPr>
              <w:fldChar w:fldCharType="begin"/>
            </w:r>
            <w:r>
              <w:rPr>
                <w:noProof/>
                <w:webHidden/>
              </w:rPr>
              <w:instrText xml:space="preserve"> PAGEREF _Toc235691037 \h </w:instrText>
            </w:r>
            <w:r>
              <w:rPr>
                <w:noProof/>
                <w:webHidden/>
              </w:rPr>
            </w:r>
            <w:r>
              <w:rPr>
                <w:noProof/>
                <w:webHidden/>
              </w:rPr>
              <w:fldChar w:fldCharType="separate"/>
            </w:r>
            <w:r>
              <w:rPr>
                <w:noProof/>
                <w:webHidden/>
              </w:rPr>
              <w:t>12</w:t>
            </w:r>
            <w:r>
              <w:rPr>
                <w:noProof/>
                <w:webHidden/>
              </w:rPr>
              <w:fldChar w:fldCharType="end"/>
            </w:r>
          </w:hyperlink>
        </w:p>
        <w:p w:rsidR="00EF07A3" w:rsidRDefault="00EF07A3" w14:paraId="08D50463" w14:textId="7277AAC0">
          <w:pPr>
            <w:pStyle w:val="TOC1"/>
            <w:tabs>
              <w:tab w:val="left" w:pos="44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38">
            <w:r w:rsidRPr="000356F8">
              <w:rPr>
                <w:rStyle w:val="Hyperlink"/>
                <w:noProof/>
              </w:rPr>
              <w:t>4</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Notifications</w:t>
            </w:r>
            <w:r w:rsidRPr="000356F8">
              <w:rPr>
                <w:rStyle w:val="Hyperlink"/>
                <w:noProof/>
                <w:highlight w:val="yellow"/>
              </w:rPr>
              <w:t xml:space="preserve"> New</w:t>
            </w:r>
            <w:r>
              <w:rPr>
                <w:noProof/>
                <w:webHidden/>
              </w:rPr>
              <w:tab/>
            </w:r>
            <w:r>
              <w:rPr>
                <w:noProof/>
                <w:webHidden/>
              </w:rPr>
              <w:fldChar w:fldCharType="begin"/>
            </w:r>
            <w:r>
              <w:rPr>
                <w:noProof/>
                <w:webHidden/>
              </w:rPr>
              <w:instrText xml:space="preserve"> PAGEREF _Toc235691038 \h </w:instrText>
            </w:r>
            <w:r>
              <w:rPr>
                <w:noProof/>
                <w:webHidden/>
              </w:rPr>
            </w:r>
            <w:r>
              <w:rPr>
                <w:noProof/>
                <w:webHidden/>
              </w:rPr>
              <w:fldChar w:fldCharType="separate"/>
            </w:r>
            <w:r>
              <w:rPr>
                <w:noProof/>
                <w:webHidden/>
              </w:rPr>
              <w:t>15</w:t>
            </w:r>
            <w:r>
              <w:rPr>
                <w:noProof/>
                <w:webHidden/>
              </w:rPr>
              <w:fldChar w:fldCharType="end"/>
            </w:r>
          </w:hyperlink>
        </w:p>
        <w:p w:rsidRPr="000F043F" w:rsidR="00EF07A3" w:rsidRDefault="00EF07A3" w14:paraId="6F15F259" w14:textId="37BCB3DF">
          <w:pPr>
            <w:pStyle w:val="TOC1"/>
            <w:tabs>
              <w:tab w:val="left" w:pos="44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39">
            <w:r w:rsidRPr="000F043F">
              <w:rPr>
                <w:rStyle w:val="Hyperlink"/>
                <w:noProof/>
                <w:lang w:val="en-US"/>
              </w:rPr>
              <w:t>5</w:t>
            </w:r>
            <w:r w:rsidRPr="000F043F">
              <w:rPr>
                <w:rFonts w:asciiTheme="minorHAnsi" w:hAnsiTheme="minorHAnsi" w:eastAsiaTheme="minorEastAsia" w:cstheme="minorBidi"/>
                <w:noProof/>
                <w:color w:val="auto"/>
                <w:kern w:val="2"/>
                <w:sz w:val="24"/>
                <w:szCs w:val="24"/>
                <w:lang w:val="en-NZ" w:eastAsia="en-NZ"/>
                <w14:ligatures w14:val="standardContextual"/>
              </w:rPr>
              <w:tab/>
            </w:r>
            <w:r w:rsidRPr="000F043F">
              <w:rPr>
                <w:rStyle w:val="Hyperlink"/>
                <w:noProof/>
                <w:lang w:val="en-US"/>
              </w:rPr>
              <w:t xml:space="preserve">Switching Between Organisations </w:t>
            </w:r>
            <w:r w:rsidRPr="000F043F">
              <w:rPr>
                <w:rStyle w:val="Hyperlink"/>
                <w:noProof/>
                <w:highlight w:val="yellow"/>
                <w:lang w:val="en-US"/>
              </w:rPr>
              <w:t>New</w:t>
            </w:r>
            <w:r w:rsidRPr="000F043F">
              <w:rPr>
                <w:noProof/>
                <w:webHidden/>
              </w:rPr>
              <w:tab/>
            </w:r>
            <w:r w:rsidRPr="000F043F">
              <w:rPr>
                <w:noProof/>
                <w:webHidden/>
              </w:rPr>
              <w:fldChar w:fldCharType="begin"/>
            </w:r>
            <w:r w:rsidRPr="000F043F">
              <w:rPr>
                <w:noProof/>
                <w:webHidden/>
              </w:rPr>
              <w:instrText xml:space="preserve"> PAGEREF _Toc235691039 \h </w:instrText>
            </w:r>
            <w:r w:rsidRPr="000F043F">
              <w:rPr>
                <w:noProof/>
                <w:webHidden/>
              </w:rPr>
            </w:r>
            <w:r w:rsidRPr="000F043F">
              <w:rPr>
                <w:noProof/>
                <w:webHidden/>
              </w:rPr>
              <w:fldChar w:fldCharType="separate"/>
            </w:r>
            <w:r w:rsidRPr="000F043F">
              <w:rPr>
                <w:noProof/>
                <w:webHidden/>
              </w:rPr>
              <w:t>16</w:t>
            </w:r>
            <w:r w:rsidRPr="000F043F">
              <w:rPr>
                <w:noProof/>
                <w:webHidden/>
              </w:rPr>
              <w:fldChar w:fldCharType="end"/>
            </w:r>
          </w:hyperlink>
        </w:p>
        <w:p w:rsidRPr="000F043F" w:rsidR="00EF07A3" w:rsidRDefault="00EF07A3" w14:paraId="37FF3CDD" w14:textId="7ADF2ACB">
          <w:pPr>
            <w:pStyle w:val="TOC1"/>
            <w:tabs>
              <w:tab w:val="left" w:pos="44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40">
            <w:r w:rsidRPr="000F043F">
              <w:rPr>
                <w:rStyle w:val="Hyperlink"/>
                <w:bCs/>
                <w:noProof/>
                <w:lang w:eastAsia="en-NZ"/>
              </w:rPr>
              <w:t>6</w:t>
            </w:r>
            <w:r w:rsidRPr="000F043F">
              <w:rPr>
                <w:rFonts w:asciiTheme="minorHAnsi" w:hAnsiTheme="minorHAnsi" w:eastAsiaTheme="minorEastAsia" w:cstheme="minorBidi"/>
                <w:noProof/>
                <w:color w:val="auto"/>
                <w:kern w:val="2"/>
                <w:sz w:val="24"/>
                <w:szCs w:val="24"/>
                <w:lang w:val="en-NZ" w:eastAsia="en-NZ"/>
                <w14:ligatures w14:val="standardContextual"/>
              </w:rPr>
              <w:tab/>
            </w:r>
            <w:r w:rsidRPr="000F043F">
              <w:rPr>
                <w:rStyle w:val="Hyperlink"/>
                <w:bCs/>
                <w:noProof/>
                <w:lang w:eastAsia="en-NZ"/>
              </w:rPr>
              <w:t>Requesting Support and Administration</w:t>
            </w:r>
            <w:r w:rsidRPr="000F043F">
              <w:rPr>
                <w:rStyle w:val="Hyperlink"/>
                <w:rFonts w:eastAsia="Times New Roman"/>
                <w:noProof/>
                <w:lang w:eastAsia="en-NZ"/>
              </w:rPr>
              <w:t xml:space="preserve"> </w:t>
            </w:r>
            <w:r w:rsidRPr="000F043F">
              <w:rPr>
                <w:rStyle w:val="Hyperlink"/>
                <w:rFonts w:eastAsia="Times New Roman"/>
                <w:noProof/>
                <w:highlight w:val="yellow"/>
                <w:lang w:eastAsia="en-NZ"/>
              </w:rPr>
              <w:t>New</w:t>
            </w:r>
            <w:r w:rsidRPr="000F043F">
              <w:rPr>
                <w:noProof/>
                <w:webHidden/>
              </w:rPr>
              <w:tab/>
            </w:r>
            <w:r w:rsidRPr="000F043F">
              <w:rPr>
                <w:noProof/>
                <w:webHidden/>
              </w:rPr>
              <w:fldChar w:fldCharType="begin"/>
            </w:r>
            <w:r w:rsidRPr="000F043F">
              <w:rPr>
                <w:noProof/>
                <w:webHidden/>
              </w:rPr>
              <w:instrText xml:space="preserve"> PAGEREF _Toc235691040 \h </w:instrText>
            </w:r>
            <w:r w:rsidRPr="000F043F">
              <w:rPr>
                <w:noProof/>
                <w:webHidden/>
              </w:rPr>
            </w:r>
            <w:r w:rsidRPr="000F043F">
              <w:rPr>
                <w:noProof/>
                <w:webHidden/>
              </w:rPr>
              <w:fldChar w:fldCharType="separate"/>
            </w:r>
            <w:r w:rsidRPr="000F043F">
              <w:rPr>
                <w:noProof/>
                <w:webHidden/>
              </w:rPr>
              <w:t>17</w:t>
            </w:r>
            <w:r w:rsidRPr="000F043F">
              <w:rPr>
                <w:noProof/>
                <w:webHidden/>
              </w:rPr>
              <w:fldChar w:fldCharType="end"/>
            </w:r>
          </w:hyperlink>
        </w:p>
        <w:p w:rsidRPr="000F043F" w:rsidR="00EF07A3" w:rsidRDefault="00EF07A3" w14:paraId="55CEBFED" w14:textId="7BF961B2">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41">
            <w:r w:rsidRPr="000F043F">
              <w:rPr>
                <w:rStyle w:val="Hyperlink"/>
                <w:noProof/>
                <w:lang w:eastAsia="en-NZ"/>
              </w:rPr>
              <w:t>6.1</w:t>
            </w:r>
            <w:r w:rsidRPr="000F043F">
              <w:rPr>
                <w:rFonts w:asciiTheme="minorHAnsi" w:hAnsiTheme="minorHAnsi" w:eastAsiaTheme="minorEastAsia" w:cstheme="minorBidi"/>
                <w:noProof/>
                <w:color w:val="auto"/>
                <w:kern w:val="2"/>
                <w:sz w:val="24"/>
                <w:szCs w:val="24"/>
                <w:lang w:val="en-NZ" w:eastAsia="en-NZ"/>
                <w14:ligatures w14:val="standardContextual"/>
              </w:rPr>
              <w:tab/>
            </w:r>
            <w:r w:rsidRPr="000F043F">
              <w:rPr>
                <w:rStyle w:val="Hyperlink"/>
                <w:noProof/>
                <w:lang w:eastAsia="en-NZ"/>
              </w:rPr>
              <w:t>Requests for Team Leaders and Managers</w:t>
            </w:r>
            <w:r w:rsidRPr="000F043F">
              <w:rPr>
                <w:noProof/>
                <w:webHidden/>
              </w:rPr>
              <w:tab/>
            </w:r>
            <w:r w:rsidRPr="000F043F">
              <w:rPr>
                <w:noProof/>
                <w:webHidden/>
              </w:rPr>
              <w:fldChar w:fldCharType="begin"/>
            </w:r>
            <w:r w:rsidRPr="000F043F">
              <w:rPr>
                <w:noProof/>
                <w:webHidden/>
              </w:rPr>
              <w:instrText xml:space="preserve"> PAGEREF _Toc235691041 \h </w:instrText>
            </w:r>
            <w:r w:rsidRPr="000F043F">
              <w:rPr>
                <w:noProof/>
                <w:webHidden/>
              </w:rPr>
            </w:r>
            <w:r w:rsidRPr="000F043F">
              <w:rPr>
                <w:noProof/>
                <w:webHidden/>
              </w:rPr>
              <w:fldChar w:fldCharType="separate"/>
            </w:r>
            <w:r w:rsidRPr="000F043F">
              <w:rPr>
                <w:noProof/>
                <w:webHidden/>
              </w:rPr>
              <w:t>17</w:t>
            </w:r>
            <w:r w:rsidRPr="000F043F">
              <w:rPr>
                <w:noProof/>
                <w:webHidden/>
              </w:rPr>
              <w:fldChar w:fldCharType="end"/>
            </w:r>
          </w:hyperlink>
        </w:p>
        <w:p w:rsidR="00EF07A3" w:rsidRDefault="00EF07A3" w14:paraId="77A5D889" w14:textId="2CCC2F5E">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42">
            <w:r w:rsidRPr="000F043F">
              <w:rPr>
                <w:rStyle w:val="Hyperlink"/>
                <w:noProof/>
                <w:lang w:eastAsia="en-NZ"/>
              </w:rPr>
              <w:t>6.2</w:t>
            </w:r>
            <w:r w:rsidRPr="000F043F">
              <w:rPr>
                <w:rFonts w:asciiTheme="minorHAnsi" w:hAnsiTheme="minorHAnsi" w:eastAsiaTheme="minorEastAsia" w:cstheme="minorBidi"/>
                <w:noProof/>
                <w:color w:val="auto"/>
                <w:kern w:val="2"/>
                <w:sz w:val="24"/>
                <w:szCs w:val="24"/>
                <w:lang w:val="en-NZ" w:eastAsia="en-NZ"/>
                <w14:ligatures w14:val="standardContextual"/>
              </w:rPr>
              <w:tab/>
            </w:r>
            <w:r w:rsidRPr="000F043F">
              <w:rPr>
                <w:rStyle w:val="Hyperlink"/>
                <w:noProof/>
                <w:lang w:eastAsia="en-NZ"/>
              </w:rPr>
              <w:t>Helpdesk and Technical Support</w:t>
            </w:r>
            <w:r w:rsidRPr="000F043F">
              <w:rPr>
                <w:noProof/>
                <w:webHidden/>
              </w:rPr>
              <w:tab/>
            </w:r>
            <w:r w:rsidRPr="000F043F">
              <w:rPr>
                <w:noProof/>
                <w:webHidden/>
              </w:rPr>
              <w:fldChar w:fldCharType="begin"/>
            </w:r>
            <w:r w:rsidRPr="000F043F">
              <w:rPr>
                <w:noProof/>
                <w:webHidden/>
              </w:rPr>
              <w:instrText xml:space="preserve"> PAGEREF _Toc235691042 \h </w:instrText>
            </w:r>
            <w:r w:rsidRPr="000F043F">
              <w:rPr>
                <w:noProof/>
                <w:webHidden/>
              </w:rPr>
            </w:r>
            <w:r w:rsidRPr="000F043F">
              <w:rPr>
                <w:noProof/>
                <w:webHidden/>
              </w:rPr>
              <w:fldChar w:fldCharType="separate"/>
            </w:r>
            <w:r w:rsidRPr="000F043F">
              <w:rPr>
                <w:noProof/>
                <w:webHidden/>
              </w:rPr>
              <w:t>17</w:t>
            </w:r>
            <w:r w:rsidRPr="000F043F">
              <w:rPr>
                <w:noProof/>
                <w:webHidden/>
              </w:rPr>
              <w:fldChar w:fldCharType="end"/>
            </w:r>
          </w:hyperlink>
        </w:p>
        <w:p w:rsidR="00EF07A3" w:rsidRDefault="00EF07A3" w14:paraId="3071001F" w14:textId="6D65AD81">
          <w:pPr>
            <w:pStyle w:val="TOC1"/>
            <w:tabs>
              <w:tab w:val="left" w:pos="44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43">
            <w:r w:rsidRPr="000356F8">
              <w:rPr>
                <w:rStyle w:val="Hyperlink"/>
                <w:noProof/>
              </w:rPr>
              <w:t>7</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Creating an Assessment</w:t>
            </w:r>
            <w:r>
              <w:rPr>
                <w:noProof/>
                <w:webHidden/>
              </w:rPr>
              <w:tab/>
            </w:r>
            <w:r>
              <w:rPr>
                <w:noProof/>
                <w:webHidden/>
              </w:rPr>
              <w:fldChar w:fldCharType="begin"/>
            </w:r>
            <w:r>
              <w:rPr>
                <w:noProof/>
                <w:webHidden/>
              </w:rPr>
              <w:instrText xml:space="preserve"> PAGEREF _Toc235691043 \h </w:instrText>
            </w:r>
            <w:r>
              <w:rPr>
                <w:noProof/>
                <w:webHidden/>
              </w:rPr>
            </w:r>
            <w:r>
              <w:rPr>
                <w:noProof/>
                <w:webHidden/>
              </w:rPr>
              <w:fldChar w:fldCharType="separate"/>
            </w:r>
            <w:r>
              <w:rPr>
                <w:noProof/>
                <w:webHidden/>
              </w:rPr>
              <w:t>18</w:t>
            </w:r>
            <w:r>
              <w:rPr>
                <w:noProof/>
                <w:webHidden/>
              </w:rPr>
              <w:fldChar w:fldCharType="end"/>
            </w:r>
          </w:hyperlink>
        </w:p>
        <w:p w:rsidR="00EF07A3" w:rsidRDefault="00EF07A3" w14:paraId="7A1E84F1" w14:textId="4A2DFD08">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44">
            <w:r w:rsidRPr="000356F8">
              <w:rPr>
                <w:rStyle w:val="Hyperlink"/>
                <w:noProof/>
              </w:rPr>
              <w:t>7.1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Assessment Creation</w:t>
            </w:r>
            <w:r>
              <w:rPr>
                <w:noProof/>
                <w:webHidden/>
              </w:rPr>
              <w:tab/>
            </w:r>
            <w:r>
              <w:rPr>
                <w:noProof/>
                <w:webHidden/>
              </w:rPr>
              <w:fldChar w:fldCharType="begin"/>
            </w:r>
            <w:r>
              <w:rPr>
                <w:noProof/>
                <w:webHidden/>
              </w:rPr>
              <w:instrText xml:space="preserve"> PAGEREF _Toc235691044 \h </w:instrText>
            </w:r>
            <w:r>
              <w:rPr>
                <w:noProof/>
                <w:webHidden/>
              </w:rPr>
            </w:r>
            <w:r>
              <w:rPr>
                <w:noProof/>
                <w:webHidden/>
              </w:rPr>
              <w:fldChar w:fldCharType="separate"/>
            </w:r>
            <w:r>
              <w:rPr>
                <w:noProof/>
                <w:webHidden/>
              </w:rPr>
              <w:t>18</w:t>
            </w:r>
            <w:r>
              <w:rPr>
                <w:noProof/>
                <w:webHidden/>
              </w:rPr>
              <w:fldChar w:fldCharType="end"/>
            </w:r>
          </w:hyperlink>
        </w:p>
        <w:p w:rsidR="00EF07A3" w:rsidRDefault="00EF07A3" w14:paraId="7FDF1007" w14:textId="77BD0B67">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45">
            <w:r w:rsidRPr="000356F8">
              <w:rPr>
                <w:rStyle w:val="Hyperlink"/>
                <w:noProof/>
              </w:rPr>
              <w:t>7.2</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Holistic Section</w:t>
            </w:r>
            <w:r w:rsidRPr="000356F8">
              <w:rPr>
                <w:rStyle w:val="Hyperlink"/>
                <w:noProof/>
                <w:highlight w:val="yellow"/>
              </w:rPr>
              <w:t xml:space="preserve"> New</w:t>
            </w:r>
            <w:r>
              <w:rPr>
                <w:noProof/>
                <w:webHidden/>
              </w:rPr>
              <w:tab/>
            </w:r>
            <w:r>
              <w:rPr>
                <w:noProof/>
                <w:webHidden/>
              </w:rPr>
              <w:fldChar w:fldCharType="begin"/>
            </w:r>
            <w:r>
              <w:rPr>
                <w:noProof/>
                <w:webHidden/>
              </w:rPr>
              <w:instrText xml:space="preserve"> PAGEREF _Toc235691045 \h </w:instrText>
            </w:r>
            <w:r>
              <w:rPr>
                <w:noProof/>
                <w:webHidden/>
              </w:rPr>
            </w:r>
            <w:r>
              <w:rPr>
                <w:noProof/>
                <w:webHidden/>
              </w:rPr>
              <w:fldChar w:fldCharType="separate"/>
            </w:r>
            <w:r>
              <w:rPr>
                <w:noProof/>
                <w:webHidden/>
              </w:rPr>
              <w:t>20</w:t>
            </w:r>
            <w:r>
              <w:rPr>
                <w:noProof/>
                <w:webHidden/>
              </w:rPr>
              <w:fldChar w:fldCharType="end"/>
            </w:r>
          </w:hyperlink>
        </w:p>
        <w:p w:rsidR="00EF07A3" w:rsidRDefault="00EF07A3" w14:paraId="2B76CDC3" w14:textId="76BED8A9">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46">
            <w:r w:rsidRPr="000356F8">
              <w:rPr>
                <w:rStyle w:val="Hyperlink"/>
                <w:noProof/>
                <w:lang w:val="fr-FR"/>
              </w:rPr>
              <w:t>7.3</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lang w:val="fr-FR"/>
              </w:rPr>
              <w:t>Important Information, Reflections and Support Profile Sections</w:t>
            </w:r>
            <w:r>
              <w:rPr>
                <w:noProof/>
                <w:webHidden/>
              </w:rPr>
              <w:tab/>
            </w:r>
            <w:r>
              <w:rPr>
                <w:noProof/>
                <w:webHidden/>
              </w:rPr>
              <w:fldChar w:fldCharType="begin"/>
            </w:r>
            <w:r>
              <w:rPr>
                <w:noProof/>
                <w:webHidden/>
              </w:rPr>
              <w:instrText xml:space="preserve"> PAGEREF _Toc235691046 \h </w:instrText>
            </w:r>
            <w:r>
              <w:rPr>
                <w:noProof/>
                <w:webHidden/>
              </w:rPr>
            </w:r>
            <w:r>
              <w:rPr>
                <w:noProof/>
                <w:webHidden/>
              </w:rPr>
              <w:fldChar w:fldCharType="separate"/>
            </w:r>
            <w:r>
              <w:rPr>
                <w:noProof/>
                <w:webHidden/>
              </w:rPr>
              <w:t>22</w:t>
            </w:r>
            <w:r>
              <w:rPr>
                <w:noProof/>
                <w:webHidden/>
              </w:rPr>
              <w:fldChar w:fldCharType="end"/>
            </w:r>
          </w:hyperlink>
        </w:p>
        <w:p w:rsidR="00EF07A3" w:rsidRDefault="00EF07A3" w14:paraId="07C07701" w14:textId="7094EB0E">
          <w:pPr>
            <w:pStyle w:val="TOC3"/>
            <w:tabs>
              <w:tab w:val="left" w:pos="132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47">
            <w:r w:rsidRPr="000356F8">
              <w:rPr>
                <w:rStyle w:val="Hyperlink"/>
                <w:noProof/>
              </w:rPr>
              <w:t>7.3.1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Important Information</w:t>
            </w:r>
            <w:r>
              <w:rPr>
                <w:noProof/>
                <w:webHidden/>
              </w:rPr>
              <w:tab/>
            </w:r>
            <w:r>
              <w:rPr>
                <w:noProof/>
                <w:webHidden/>
              </w:rPr>
              <w:fldChar w:fldCharType="begin"/>
            </w:r>
            <w:r>
              <w:rPr>
                <w:noProof/>
                <w:webHidden/>
              </w:rPr>
              <w:instrText xml:space="preserve"> PAGEREF _Toc235691047 \h </w:instrText>
            </w:r>
            <w:r>
              <w:rPr>
                <w:noProof/>
                <w:webHidden/>
              </w:rPr>
            </w:r>
            <w:r>
              <w:rPr>
                <w:noProof/>
                <w:webHidden/>
              </w:rPr>
              <w:fldChar w:fldCharType="separate"/>
            </w:r>
            <w:r>
              <w:rPr>
                <w:noProof/>
                <w:webHidden/>
              </w:rPr>
              <w:t>23</w:t>
            </w:r>
            <w:r>
              <w:rPr>
                <w:noProof/>
                <w:webHidden/>
              </w:rPr>
              <w:fldChar w:fldCharType="end"/>
            </w:r>
          </w:hyperlink>
        </w:p>
        <w:p w:rsidR="00EF07A3" w:rsidRDefault="00EF07A3" w14:paraId="7DA20793" w14:textId="568AB9AA">
          <w:pPr>
            <w:pStyle w:val="TOC3"/>
            <w:tabs>
              <w:tab w:val="left" w:pos="132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48">
            <w:r w:rsidRPr="000356F8">
              <w:rPr>
                <w:rStyle w:val="Hyperlink"/>
                <w:noProof/>
              </w:rPr>
              <w:t>7.3.2</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Reflections</w:t>
            </w:r>
            <w:r>
              <w:rPr>
                <w:noProof/>
                <w:webHidden/>
              </w:rPr>
              <w:tab/>
            </w:r>
            <w:r>
              <w:rPr>
                <w:noProof/>
                <w:webHidden/>
              </w:rPr>
              <w:fldChar w:fldCharType="begin"/>
            </w:r>
            <w:r>
              <w:rPr>
                <w:noProof/>
                <w:webHidden/>
              </w:rPr>
              <w:instrText xml:space="preserve"> PAGEREF _Toc235691048 \h </w:instrText>
            </w:r>
            <w:r>
              <w:rPr>
                <w:noProof/>
                <w:webHidden/>
              </w:rPr>
            </w:r>
            <w:r>
              <w:rPr>
                <w:noProof/>
                <w:webHidden/>
              </w:rPr>
              <w:fldChar w:fldCharType="separate"/>
            </w:r>
            <w:r>
              <w:rPr>
                <w:noProof/>
                <w:webHidden/>
              </w:rPr>
              <w:t>24</w:t>
            </w:r>
            <w:r>
              <w:rPr>
                <w:noProof/>
                <w:webHidden/>
              </w:rPr>
              <w:fldChar w:fldCharType="end"/>
            </w:r>
          </w:hyperlink>
        </w:p>
        <w:p w:rsidR="00EF07A3" w:rsidRDefault="00EF07A3" w14:paraId="4C0984AB" w14:textId="0D5DC1B2">
          <w:pPr>
            <w:pStyle w:val="TOC3"/>
            <w:tabs>
              <w:tab w:val="left" w:pos="132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49">
            <w:r w:rsidRPr="000356F8">
              <w:rPr>
                <w:rStyle w:val="Hyperlink"/>
                <w:noProof/>
              </w:rPr>
              <w:t>7.3.3</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Support Profile</w:t>
            </w:r>
            <w:r>
              <w:rPr>
                <w:noProof/>
                <w:webHidden/>
              </w:rPr>
              <w:tab/>
            </w:r>
            <w:r>
              <w:rPr>
                <w:noProof/>
                <w:webHidden/>
              </w:rPr>
              <w:fldChar w:fldCharType="begin"/>
            </w:r>
            <w:r>
              <w:rPr>
                <w:noProof/>
                <w:webHidden/>
              </w:rPr>
              <w:instrText xml:space="preserve"> PAGEREF _Toc235691049 \h </w:instrText>
            </w:r>
            <w:r>
              <w:rPr>
                <w:noProof/>
                <w:webHidden/>
              </w:rPr>
            </w:r>
            <w:r>
              <w:rPr>
                <w:noProof/>
                <w:webHidden/>
              </w:rPr>
              <w:fldChar w:fldCharType="separate"/>
            </w:r>
            <w:r>
              <w:rPr>
                <w:noProof/>
                <w:webHidden/>
              </w:rPr>
              <w:t>26</w:t>
            </w:r>
            <w:r>
              <w:rPr>
                <w:noProof/>
                <w:webHidden/>
              </w:rPr>
              <w:fldChar w:fldCharType="end"/>
            </w:r>
          </w:hyperlink>
        </w:p>
        <w:p w:rsidR="00EF07A3" w:rsidRDefault="00EF07A3" w14:paraId="24336E1D" w14:textId="07D8E750">
          <w:pPr>
            <w:pStyle w:val="TOC3"/>
            <w:tabs>
              <w:tab w:val="left" w:pos="132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50">
            <w:r w:rsidRPr="000356F8">
              <w:rPr>
                <w:rStyle w:val="Hyperlink"/>
                <w:noProof/>
              </w:rPr>
              <w:t>7.3.4</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Support</w:t>
            </w:r>
            <w:r>
              <w:rPr>
                <w:noProof/>
                <w:webHidden/>
              </w:rPr>
              <w:tab/>
            </w:r>
            <w:r>
              <w:rPr>
                <w:noProof/>
                <w:webHidden/>
              </w:rPr>
              <w:fldChar w:fldCharType="begin"/>
            </w:r>
            <w:r>
              <w:rPr>
                <w:noProof/>
                <w:webHidden/>
              </w:rPr>
              <w:instrText xml:space="preserve"> PAGEREF _Toc235691050 \h </w:instrText>
            </w:r>
            <w:r>
              <w:rPr>
                <w:noProof/>
                <w:webHidden/>
              </w:rPr>
            </w:r>
            <w:r>
              <w:rPr>
                <w:noProof/>
                <w:webHidden/>
              </w:rPr>
              <w:fldChar w:fldCharType="separate"/>
            </w:r>
            <w:r>
              <w:rPr>
                <w:noProof/>
                <w:webHidden/>
              </w:rPr>
              <w:t>27</w:t>
            </w:r>
            <w:r>
              <w:rPr>
                <w:noProof/>
                <w:webHidden/>
              </w:rPr>
              <w:fldChar w:fldCharType="end"/>
            </w:r>
          </w:hyperlink>
        </w:p>
        <w:p w:rsidR="00EF07A3" w:rsidRDefault="00EF07A3" w14:paraId="641407C7" w14:textId="07E907D7">
          <w:pPr>
            <w:pStyle w:val="TOC3"/>
            <w:tabs>
              <w:tab w:val="left" w:pos="132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51">
            <w:r w:rsidRPr="000F043F">
              <w:rPr>
                <w:rStyle w:val="Hyperlink"/>
                <w:noProof/>
              </w:rPr>
              <w:t>7.3.5</w:t>
            </w:r>
            <w:r w:rsidRPr="000F043F">
              <w:rPr>
                <w:rFonts w:asciiTheme="minorHAnsi" w:hAnsiTheme="minorHAnsi" w:eastAsiaTheme="minorEastAsia" w:cstheme="minorBidi"/>
                <w:noProof/>
                <w:color w:val="auto"/>
                <w:kern w:val="2"/>
                <w:sz w:val="24"/>
                <w:szCs w:val="24"/>
                <w:lang w:val="en-NZ" w:eastAsia="en-NZ"/>
                <w14:ligatures w14:val="standardContextual"/>
              </w:rPr>
              <w:tab/>
            </w:r>
            <w:r w:rsidRPr="000F043F">
              <w:rPr>
                <w:rStyle w:val="Hyperlink"/>
                <w:noProof/>
              </w:rPr>
              <w:t>Draft funding plan</w:t>
            </w:r>
            <w:r w:rsidR="000F043F">
              <w:rPr>
                <w:rStyle w:val="Hyperlink"/>
                <w:noProof/>
              </w:rPr>
              <w:t xml:space="preserve"> </w:t>
            </w:r>
            <w:r w:rsidRPr="000F043F" w:rsidR="000F043F">
              <w:rPr>
                <w:rStyle w:val="Hyperlink"/>
                <w:noProof/>
                <w:sz w:val="18"/>
                <w:szCs w:val="24"/>
                <w:highlight w:val="yellow"/>
              </w:rPr>
              <w:t>New</w:t>
            </w:r>
            <w:r w:rsidRPr="000F043F">
              <w:rPr>
                <w:noProof/>
                <w:webHidden/>
              </w:rPr>
              <w:tab/>
            </w:r>
            <w:r w:rsidRPr="000F043F">
              <w:rPr>
                <w:noProof/>
                <w:webHidden/>
              </w:rPr>
              <w:fldChar w:fldCharType="begin"/>
            </w:r>
            <w:r w:rsidRPr="000F043F">
              <w:rPr>
                <w:noProof/>
                <w:webHidden/>
              </w:rPr>
              <w:instrText xml:space="preserve"> PAGEREF _Toc235691051 \h </w:instrText>
            </w:r>
            <w:r w:rsidRPr="000F043F">
              <w:rPr>
                <w:noProof/>
                <w:webHidden/>
              </w:rPr>
            </w:r>
            <w:r w:rsidRPr="000F043F">
              <w:rPr>
                <w:noProof/>
                <w:webHidden/>
              </w:rPr>
              <w:fldChar w:fldCharType="separate"/>
            </w:r>
            <w:r w:rsidRPr="000F043F">
              <w:rPr>
                <w:noProof/>
                <w:webHidden/>
              </w:rPr>
              <w:t>29</w:t>
            </w:r>
            <w:r w:rsidRPr="000F043F">
              <w:rPr>
                <w:noProof/>
                <w:webHidden/>
              </w:rPr>
              <w:fldChar w:fldCharType="end"/>
            </w:r>
          </w:hyperlink>
        </w:p>
        <w:p w:rsidR="00EF07A3" w:rsidRDefault="00EF07A3" w14:paraId="6F7B54CD" w14:textId="1B59A4A7">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52">
            <w:r w:rsidRPr="000356F8">
              <w:rPr>
                <w:rStyle w:val="Hyperlink"/>
                <w:noProof/>
              </w:rPr>
              <w:t>7.4</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Summary</w:t>
            </w:r>
            <w:r>
              <w:rPr>
                <w:noProof/>
                <w:webHidden/>
              </w:rPr>
              <w:tab/>
            </w:r>
            <w:r>
              <w:rPr>
                <w:noProof/>
                <w:webHidden/>
              </w:rPr>
              <w:fldChar w:fldCharType="begin"/>
            </w:r>
            <w:r>
              <w:rPr>
                <w:noProof/>
                <w:webHidden/>
              </w:rPr>
              <w:instrText xml:space="preserve"> PAGEREF _Toc235691052 \h </w:instrText>
            </w:r>
            <w:r>
              <w:rPr>
                <w:noProof/>
                <w:webHidden/>
              </w:rPr>
            </w:r>
            <w:r>
              <w:rPr>
                <w:noProof/>
                <w:webHidden/>
              </w:rPr>
              <w:fldChar w:fldCharType="separate"/>
            </w:r>
            <w:r>
              <w:rPr>
                <w:noProof/>
                <w:webHidden/>
              </w:rPr>
              <w:t>30</w:t>
            </w:r>
            <w:r>
              <w:rPr>
                <w:noProof/>
                <w:webHidden/>
              </w:rPr>
              <w:fldChar w:fldCharType="end"/>
            </w:r>
          </w:hyperlink>
        </w:p>
        <w:p w:rsidR="00EF07A3" w:rsidRDefault="00EF07A3" w14:paraId="697131CF" w14:textId="173737D4">
          <w:pPr>
            <w:pStyle w:val="TOC3"/>
            <w:tabs>
              <w:tab w:val="left" w:pos="132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53">
            <w:r w:rsidRPr="000356F8">
              <w:rPr>
                <w:rStyle w:val="Hyperlink"/>
                <w:noProof/>
              </w:rPr>
              <w:t>7.4.1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 xml:space="preserve">Ending an Assessment </w:t>
            </w:r>
            <w:r w:rsidRPr="000356F8">
              <w:rPr>
                <w:rStyle w:val="Hyperlink"/>
                <w:noProof/>
                <w:highlight w:val="yellow"/>
              </w:rPr>
              <w:t>New</w:t>
            </w:r>
            <w:r>
              <w:rPr>
                <w:noProof/>
                <w:webHidden/>
              </w:rPr>
              <w:tab/>
            </w:r>
            <w:r>
              <w:rPr>
                <w:noProof/>
                <w:webHidden/>
              </w:rPr>
              <w:fldChar w:fldCharType="begin"/>
            </w:r>
            <w:r>
              <w:rPr>
                <w:noProof/>
                <w:webHidden/>
              </w:rPr>
              <w:instrText xml:space="preserve"> PAGEREF _Toc235691053 \h </w:instrText>
            </w:r>
            <w:r>
              <w:rPr>
                <w:noProof/>
                <w:webHidden/>
              </w:rPr>
            </w:r>
            <w:r>
              <w:rPr>
                <w:noProof/>
                <w:webHidden/>
              </w:rPr>
              <w:fldChar w:fldCharType="separate"/>
            </w:r>
            <w:r>
              <w:rPr>
                <w:noProof/>
                <w:webHidden/>
              </w:rPr>
              <w:t>30</w:t>
            </w:r>
            <w:r>
              <w:rPr>
                <w:noProof/>
                <w:webHidden/>
              </w:rPr>
              <w:fldChar w:fldCharType="end"/>
            </w:r>
          </w:hyperlink>
        </w:p>
        <w:p w:rsidR="00EF07A3" w:rsidRDefault="00EF07A3" w14:paraId="3690BD6C" w14:textId="1CE6C51C">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54">
            <w:r w:rsidRPr="000356F8">
              <w:rPr>
                <w:rStyle w:val="Hyperlink"/>
                <w:noProof/>
              </w:rPr>
              <w:t>7.5</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Moderation (Confirmation of Assessment Review)</w:t>
            </w:r>
            <w:r>
              <w:rPr>
                <w:noProof/>
                <w:webHidden/>
              </w:rPr>
              <w:tab/>
            </w:r>
            <w:r>
              <w:rPr>
                <w:noProof/>
                <w:webHidden/>
              </w:rPr>
              <w:fldChar w:fldCharType="begin"/>
            </w:r>
            <w:r>
              <w:rPr>
                <w:noProof/>
                <w:webHidden/>
              </w:rPr>
              <w:instrText xml:space="preserve"> PAGEREF _Toc235691054 \h </w:instrText>
            </w:r>
            <w:r>
              <w:rPr>
                <w:noProof/>
                <w:webHidden/>
              </w:rPr>
            </w:r>
            <w:r>
              <w:rPr>
                <w:noProof/>
                <w:webHidden/>
              </w:rPr>
              <w:fldChar w:fldCharType="separate"/>
            </w:r>
            <w:r>
              <w:rPr>
                <w:noProof/>
                <w:webHidden/>
              </w:rPr>
              <w:t>32</w:t>
            </w:r>
            <w:r>
              <w:rPr>
                <w:noProof/>
                <w:webHidden/>
              </w:rPr>
              <w:fldChar w:fldCharType="end"/>
            </w:r>
          </w:hyperlink>
        </w:p>
        <w:p w:rsidR="00EF07A3" w:rsidRDefault="00EF07A3" w14:paraId="69BFAF4D" w14:textId="7F6C9E84">
          <w:pPr>
            <w:pStyle w:val="TOC3"/>
            <w:tabs>
              <w:tab w:val="left" w:pos="132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55">
            <w:r w:rsidRPr="000356F8">
              <w:rPr>
                <w:rStyle w:val="Hyperlink"/>
                <w:noProof/>
              </w:rPr>
              <w:t>7.5.1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Incomplete Assessments</w:t>
            </w:r>
            <w:r>
              <w:rPr>
                <w:noProof/>
                <w:webHidden/>
              </w:rPr>
              <w:tab/>
            </w:r>
            <w:r>
              <w:rPr>
                <w:noProof/>
                <w:webHidden/>
              </w:rPr>
              <w:fldChar w:fldCharType="begin"/>
            </w:r>
            <w:r>
              <w:rPr>
                <w:noProof/>
                <w:webHidden/>
              </w:rPr>
              <w:instrText xml:space="preserve"> PAGEREF _Toc235691055 \h </w:instrText>
            </w:r>
            <w:r>
              <w:rPr>
                <w:noProof/>
                <w:webHidden/>
              </w:rPr>
            </w:r>
            <w:r>
              <w:rPr>
                <w:noProof/>
                <w:webHidden/>
              </w:rPr>
              <w:fldChar w:fldCharType="separate"/>
            </w:r>
            <w:r>
              <w:rPr>
                <w:noProof/>
                <w:webHidden/>
              </w:rPr>
              <w:t>33</w:t>
            </w:r>
            <w:r>
              <w:rPr>
                <w:noProof/>
                <w:webHidden/>
              </w:rPr>
              <w:fldChar w:fldCharType="end"/>
            </w:r>
          </w:hyperlink>
        </w:p>
        <w:p w:rsidR="00EF07A3" w:rsidRDefault="00EF07A3" w14:paraId="79B4F95B" w14:textId="6FA58837">
          <w:pPr>
            <w:pStyle w:val="TOC1"/>
            <w:tabs>
              <w:tab w:val="left" w:pos="44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56">
            <w:r w:rsidRPr="000356F8">
              <w:rPr>
                <w:rStyle w:val="Hyperlink"/>
                <w:noProof/>
              </w:rPr>
              <w:t>8</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Allocator Reviews the Assessment</w:t>
            </w:r>
            <w:r>
              <w:rPr>
                <w:noProof/>
                <w:webHidden/>
              </w:rPr>
              <w:tab/>
            </w:r>
            <w:r>
              <w:rPr>
                <w:noProof/>
                <w:webHidden/>
              </w:rPr>
              <w:fldChar w:fldCharType="begin"/>
            </w:r>
            <w:r>
              <w:rPr>
                <w:noProof/>
                <w:webHidden/>
              </w:rPr>
              <w:instrText xml:space="preserve"> PAGEREF _Toc235691056 \h </w:instrText>
            </w:r>
            <w:r>
              <w:rPr>
                <w:noProof/>
                <w:webHidden/>
              </w:rPr>
            </w:r>
            <w:r>
              <w:rPr>
                <w:noProof/>
                <w:webHidden/>
              </w:rPr>
              <w:fldChar w:fldCharType="separate"/>
            </w:r>
            <w:r>
              <w:rPr>
                <w:noProof/>
                <w:webHidden/>
              </w:rPr>
              <w:t>35</w:t>
            </w:r>
            <w:r>
              <w:rPr>
                <w:noProof/>
                <w:webHidden/>
              </w:rPr>
              <w:fldChar w:fldCharType="end"/>
            </w:r>
          </w:hyperlink>
        </w:p>
        <w:p w:rsidR="00EF07A3" w:rsidRDefault="00EF07A3" w14:paraId="2ECF16D7" w14:textId="6B00FD34">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57">
            <w:r w:rsidRPr="000356F8">
              <w:rPr>
                <w:rStyle w:val="Hyperlink"/>
                <w:noProof/>
              </w:rPr>
              <w:t>8.1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Picking up an Assessment</w:t>
            </w:r>
            <w:r>
              <w:rPr>
                <w:noProof/>
                <w:webHidden/>
              </w:rPr>
              <w:tab/>
            </w:r>
            <w:r>
              <w:rPr>
                <w:noProof/>
                <w:webHidden/>
              </w:rPr>
              <w:fldChar w:fldCharType="begin"/>
            </w:r>
            <w:r>
              <w:rPr>
                <w:noProof/>
                <w:webHidden/>
              </w:rPr>
              <w:instrText xml:space="preserve"> PAGEREF _Toc235691057 \h </w:instrText>
            </w:r>
            <w:r>
              <w:rPr>
                <w:noProof/>
                <w:webHidden/>
              </w:rPr>
            </w:r>
            <w:r>
              <w:rPr>
                <w:noProof/>
                <w:webHidden/>
              </w:rPr>
              <w:fldChar w:fldCharType="separate"/>
            </w:r>
            <w:r>
              <w:rPr>
                <w:noProof/>
                <w:webHidden/>
              </w:rPr>
              <w:t>35</w:t>
            </w:r>
            <w:r>
              <w:rPr>
                <w:noProof/>
                <w:webHidden/>
              </w:rPr>
              <w:fldChar w:fldCharType="end"/>
            </w:r>
          </w:hyperlink>
        </w:p>
        <w:p w:rsidR="00EF07A3" w:rsidRDefault="00EF07A3" w14:paraId="59ABF678" w14:textId="045C2794">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58">
            <w:r w:rsidRPr="000356F8">
              <w:rPr>
                <w:rStyle w:val="Hyperlink"/>
                <w:noProof/>
              </w:rPr>
              <w:t>8.2</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Moderating the Assessment</w:t>
            </w:r>
            <w:r>
              <w:rPr>
                <w:noProof/>
                <w:webHidden/>
              </w:rPr>
              <w:tab/>
            </w:r>
            <w:r>
              <w:rPr>
                <w:noProof/>
                <w:webHidden/>
              </w:rPr>
              <w:fldChar w:fldCharType="begin"/>
            </w:r>
            <w:r>
              <w:rPr>
                <w:noProof/>
                <w:webHidden/>
              </w:rPr>
              <w:instrText xml:space="preserve"> PAGEREF _Toc235691058 \h </w:instrText>
            </w:r>
            <w:r>
              <w:rPr>
                <w:noProof/>
                <w:webHidden/>
              </w:rPr>
            </w:r>
            <w:r>
              <w:rPr>
                <w:noProof/>
                <w:webHidden/>
              </w:rPr>
              <w:fldChar w:fldCharType="separate"/>
            </w:r>
            <w:r>
              <w:rPr>
                <w:noProof/>
                <w:webHidden/>
              </w:rPr>
              <w:t>35</w:t>
            </w:r>
            <w:r>
              <w:rPr>
                <w:noProof/>
                <w:webHidden/>
              </w:rPr>
              <w:fldChar w:fldCharType="end"/>
            </w:r>
          </w:hyperlink>
        </w:p>
        <w:p w:rsidR="00EF07A3" w:rsidRDefault="00EF07A3" w14:paraId="351B348F" w14:textId="30B82A6E">
          <w:pPr>
            <w:pStyle w:val="TOC3"/>
            <w:tabs>
              <w:tab w:val="left" w:pos="132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59">
            <w:r w:rsidRPr="000356F8">
              <w:rPr>
                <w:rStyle w:val="Hyperlink"/>
                <w:noProof/>
              </w:rPr>
              <w:t>8.2.1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Requesting More Information</w:t>
            </w:r>
            <w:r>
              <w:rPr>
                <w:noProof/>
                <w:webHidden/>
              </w:rPr>
              <w:tab/>
            </w:r>
            <w:r>
              <w:rPr>
                <w:noProof/>
                <w:webHidden/>
              </w:rPr>
              <w:fldChar w:fldCharType="begin"/>
            </w:r>
            <w:r>
              <w:rPr>
                <w:noProof/>
                <w:webHidden/>
              </w:rPr>
              <w:instrText xml:space="preserve"> PAGEREF _Toc235691059 \h </w:instrText>
            </w:r>
            <w:r>
              <w:rPr>
                <w:noProof/>
                <w:webHidden/>
              </w:rPr>
            </w:r>
            <w:r>
              <w:rPr>
                <w:noProof/>
                <w:webHidden/>
              </w:rPr>
              <w:fldChar w:fldCharType="separate"/>
            </w:r>
            <w:r>
              <w:rPr>
                <w:noProof/>
                <w:webHidden/>
              </w:rPr>
              <w:t>36</w:t>
            </w:r>
            <w:r>
              <w:rPr>
                <w:noProof/>
                <w:webHidden/>
              </w:rPr>
              <w:fldChar w:fldCharType="end"/>
            </w:r>
          </w:hyperlink>
        </w:p>
        <w:p w:rsidR="00EF07A3" w:rsidRDefault="00EF07A3" w14:paraId="6FBC190E" w14:textId="5DD2BC38">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60">
            <w:r w:rsidRPr="000356F8">
              <w:rPr>
                <w:rStyle w:val="Hyperlink"/>
                <w:noProof/>
              </w:rPr>
              <w:t>8.3</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Assigning the Assessment to DSS</w:t>
            </w:r>
            <w:r>
              <w:rPr>
                <w:noProof/>
                <w:webHidden/>
              </w:rPr>
              <w:tab/>
            </w:r>
            <w:r>
              <w:rPr>
                <w:noProof/>
                <w:webHidden/>
              </w:rPr>
              <w:fldChar w:fldCharType="begin"/>
            </w:r>
            <w:r>
              <w:rPr>
                <w:noProof/>
                <w:webHidden/>
              </w:rPr>
              <w:instrText xml:space="preserve"> PAGEREF _Toc235691060 \h </w:instrText>
            </w:r>
            <w:r>
              <w:rPr>
                <w:noProof/>
                <w:webHidden/>
              </w:rPr>
            </w:r>
            <w:r>
              <w:rPr>
                <w:noProof/>
                <w:webHidden/>
              </w:rPr>
              <w:fldChar w:fldCharType="separate"/>
            </w:r>
            <w:r>
              <w:rPr>
                <w:noProof/>
                <w:webHidden/>
              </w:rPr>
              <w:t>37</w:t>
            </w:r>
            <w:r>
              <w:rPr>
                <w:noProof/>
                <w:webHidden/>
              </w:rPr>
              <w:fldChar w:fldCharType="end"/>
            </w:r>
          </w:hyperlink>
        </w:p>
        <w:p w:rsidR="00EF07A3" w:rsidRDefault="00EF07A3" w14:paraId="1E1A1663" w14:textId="1F90F899">
          <w:pPr>
            <w:pStyle w:val="TOC1"/>
            <w:tabs>
              <w:tab w:val="left" w:pos="44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61">
            <w:r w:rsidRPr="000356F8">
              <w:rPr>
                <w:rStyle w:val="Hyperlink"/>
                <w:noProof/>
              </w:rPr>
              <w:t>9</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DSS Allocator Exports Assessment Results for Indicative Funding Calculation</w:t>
            </w:r>
            <w:r>
              <w:rPr>
                <w:noProof/>
                <w:webHidden/>
              </w:rPr>
              <w:tab/>
            </w:r>
            <w:r>
              <w:rPr>
                <w:noProof/>
                <w:webHidden/>
              </w:rPr>
              <w:fldChar w:fldCharType="begin"/>
            </w:r>
            <w:r>
              <w:rPr>
                <w:noProof/>
                <w:webHidden/>
              </w:rPr>
              <w:instrText xml:space="preserve"> PAGEREF _Toc235691061 \h </w:instrText>
            </w:r>
            <w:r>
              <w:rPr>
                <w:noProof/>
                <w:webHidden/>
              </w:rPr>
            </w:r>
            <w:r>
              <w:rPr>
                <w:noProof/>
                <w:webHidden/>
              </w:rPr>
              <w:fldChar w:fldCharType="separate"/>
            </w:r>
            <w:r>
              <w:rPr>
                <w:noProof/>
                <w:webHidden/>
              </w:rPr>
              <w:t>39</w:t>
            </w:r>
            <w:r>
              <w:rPr>
                <w:noProof/>
                <w:webHidden/>
              </w:rPr>
              <w:fldChar w:fldCharType="end"/>
            </w:r>
          </w:hyperlink>
        </w:p>
        <w:p w:rsidR="00EF07A3" w:rsidRDefault="00EF07A3" w14:paraId="69D9A7CF" w14:textId="1A8BF235">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62">
            <w:r w:rsidRPr="000356F8">
              <w:rPr>
                <w:rStyle w:val="Hyperlink"/>
                <w:noProof/>
              </w:rPr>
              <w:t>9.1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Individual Assessment Export</w:t>
            </w:r>
            <w:r>
              <w:rPr>
                <w:noProof/>
                <w:webHidden/>
              </w:rPr>
              <w:tab/>
            </w:r>
            <w:r>
              <w:rPr>
                <w:noProof/>
                <w:webHidden/>
              </w:rPr>
              <w:fldChar w:fldCharType="begin"/>
            </w:r>
            <w:r>
              <w:rPr>
                <w:noProof/>
                <w:webHidden/>
              </w:rPr>
              <w:instrText xml:space="preserve"> PAGEREF _Toc235691062 \h </w:instrText>
            </w:r>
            <w:r>
              <w:rPr>
                <w:noProof/>
                <w:webHidden/>
              </w:rPr>
            </w:r>
            <w:r>
              <w:rPr>
                <w:noProof/>
                <w:webHidden/>
              </w:rPr>
              <w:fldChar w:fldCharType="separate"/>
            </w:r>
            <w:r>
              <w:rPr>
                <w:noProof/>
                <w:webHidden/>
              </w:rPr>
              <w:t>39</w:t>
            </w:r>
            <w:r>
              <w:rPr>
                <w:noProof/>
                <w:webHidden/>
              </w:rPr>
              <w:fldChar w:fldCharType="end"/>
            </w:r>
          </w:hyperlink>
        </w:p>
        <w:p w:rsidR="00EF07A3" w:rsidRDefault="00EF07A3" w14:paraId="5E0793DA" w14:textId="3C1AD01F">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63">
            <w:r w:rsidRPr="000356F8">
              <w:rPr>
                <w:rStyle w:val="Hyperlink"/>
                <w:noProof/>
              </w:rPr>
              <w:t>9.2</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Bulk Assessment Export</w:t>
            </w:r>
            <w:r>
              <w:rPr>
                <w:noProof/>
                <w:webHidden/>
              </w:rPr>
              <w:tab/>
            </w:r>
            <w:r>
              <w:rPr>
                <w:noProof/>
                <w:webHidden/>
              </w:rPr>
              <w:fldChar w:fldCharType="begin"/>
            </w:r>
            <w:r>
              <w:rPr>
                <w:noProof/>
                <w:webHidden/>
              </w:rPr>
              <w:instrText xml:space="preserve"> PAGEREF _Toc235691063 \h </w:instrText>
            </w:r>
            <w:r>
              <w:rPr>
                <w:noProof/>
                <w:webHidden/>
              </w:rPr>
            </w:r>
            <w:r>
              <w:rPr>
                <w:noProof/>
                <w:webHidden/>
              </w:rPr>
              <w:fldChar w:fldCharType="separate"/>
            </w:r>
            <w:r>
              <w:rPr>
                <w:noProof/>
                <w:webHidden/>
              </w:rPr>
              <w:t>40</w:t>
            </w:r>
            <w:r>
              <w:rPr>
                <w:noProof/>
                <w:webHidden/>
              </w:rPr>
              <w:fldChar w:fldCharType="end"/>
            </w:r>
          </w:hyperlink>
        </w:p>
        <w:p w:rsidR="00EF07A3" w:rsidRDefault="00EF07A3" w14:paraId="63C0025C" w14:textId="32FD8B7C">
          <w:pPr>
            <w:pStyle w:val="TOC2"/>
            <w:tabs>
              <w:tab w:val="left" w:pos="88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64">
            <w:r w:rsidRPr="000356F8">
              <w:rPr>
                <w:rStyle w:val="Hyperlink"/>
                <w:noProof/>
              </w:rPr>
              <w:t>9.3</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Requesting More Information</w:t>
            </w:r>
            <w:r>
              <w:rPr>
                <w:noProof/>
                <w:webHidden/>
              </w:rPr>
              <w:tab/>
            </w:r>
            <w:r>
              <w:rPr>
                <w:noProof/>
                <w:webHidden/>
              </w:rPr>
              <w:fldChar w:fldCharType="begin"/>
            </w:r>
            <w:r>
              <w:rPr>
                <w:noProof/>
                <w:webHidden/>
              </w:rPr>
              <w:instrText xml:space="preserve"> PAGEREF _Toc235691064 \h </w:instrText>
            </w:r>
            <w:r>
              <w:rPr>
                <w:noProof/>
                <w:webHidden/>
              </w:rPr>
            </w:r>
            <w:r>
              <w:rPr>
                <w:noProof/>
                <w:webHidden/>
              </w:rPr>
              <w:fldChar w:fldCharType="separate"/>
            </w:r>
            <w:r>
              <w:rPr>
                <w:noProof/>
                <w:webHidden/>
              </w:rPr>
              <w:t>42</w:t>
            </w:r>
            <w:r>
              <w:rPr>
                <w:noProof/>
                <w:webHidden/>
              </w:rPr>
              <w:fldChar w:fldCharType="end"/>
            </w:r>
          </w:hyperlink>
        </w:p>
        <w:p w:rsidR="00EF07A3" w:rsidRDefault="00EF07A3" w14:paraId="58278067" w14:textId="0BEA02CC">
          <w:pPr>
            <w:pStyle w:val="TOC1"/>
            <w:tabs>
              <w:tab w:val="left" w:pos="66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65">
            <w:r w:rsidRPr="000356F8">
              <w:rPr>
                <w:rStyle w:val="Hyperlink"/>
                <w:noProof/>
              </w:rPr>
              <w:t>10</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Managing the Indicative Funding Range in OBIR</w:t>
            </w:r>
            <w:r>
              <w:rPr>
                <w:noProof/>
                <w:webHidden/>
              </w:rPr>
              <w:tab/>
            </w:r>
            <w:r>
              <w:rPr>
                <w:noProof/>
                <w:webHidden/>
              </w:rPr>
              <w:fldChar w:fldCharType="begin"/>
            </w:r>
            <w:r>
              <w:rPr>
                <w:noProof/>
                <w:webHidden/>
              </w:rPr>
              <w:instrText xml:space="preserve"> PAGEREF _Toc235691065 \h </w:instrText>
            </w:r>
            <w:r>
              <w:rPr>
                <w:noProof/>
                <w:webHidden/>
              </w:rPr>
            </w:r>
            <w:r>
              <w:rPr>
                <w:noProof/>
                <w:webHidden/>
              </w:rPr>
              <w:fldChar w:fldCharType="separate"/>
            </w:r>
            <w:r>
              <w:rPr>
                <w:noProof/>
                <w:webHidden/>
              </w:rPr>
              <w:t>43</w:t>
            </w:r>
            <w:r>
              <w:rPr>
                <w:noProof/>
                <w:webHidden/>
              </w:rPr>
              <w:fldChar w:fldCharType="end"/>
            </w:r>
          </w:hyperlink>
        </w:p>
        <w:p w:rsidR="00EF07A3" w:rsidRDefault="00EF07A3" w14:paraId="7E75C85B" w14:textId="04209A38">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66">
            <w:r w:rsidRPr="000356F8">
              <w:rPr>
                <w:rStyle w:val="Hyperlink"/>
                <w:noProof/>
              </w:rPr>
              <w:t>10.1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DSS Allocator Records the Funding Range in an Individual Assessment</w:t>
            </w:r>
            <w:r>
              <w:rPr>
                <w:noProof/>
                <w:webHidden/>
              </w:rPr>
              <w:tab/>
            </w:r>
            <w:r>
              <w:rPr>
                <w:noProof/>
                <w:webHidden/>
              </w:rPr>
              <w:fldChar w:fldCharType="begin"/>
            </w:r>
            <w:r>
              <w:rPr>
                <w:noProof/>
                <w:webHidden/>
              </w:rPr>
              <w:instrText xml:space="preserve"> PAGEREF _Toc235691066 \h </w:instrText>
            </w:r>
            <w:r>
              <w:rPr>
                <w:noProof/>
                <w:webHidden/>
              </w:rPr>
            </w:r>
            <w:r>
              <w:rPr>
                <w:noProof/>
                <w:webHidden/>
              </w:rPr>
              <w:fldChar w:fldCharType="separate"/>
            </w:r>
            <w:r>
              <w:rPr>
                <w:noProof/>
                <w:webHidden/>
              </w:rPr>
              <w:t>43</w:t>
            </w:r>
            <w:r>
              <w:rPr>
                <w:noProof/>
                <w:webHidden/>
              </w:rPr>
              <w:fldChar w:fldCharType="end"/>
            </w:r>
          </w:hyperlink>
        </w:p>
        <w:p w:rsidR="00EF07A3" w:rsidRDefault="00EF07A3" w14:paraId="07943C34" w14:textId="46292A61">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67">
            <w:r w:rsidRPr="000356F8">
              <w:rPr>
                <w:rStyle w:val="Hyperlink"/>
                <w:noProof/>
              </w:rPr>
              <w:t>10.2</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DSS Allocator Imports Funding Range File</w:t>
            </w:r>
            <w:r>
              <w:rPr>
                <w:noProof/>
                <w:webHidden/>
              </w:rPr>
              <w:tab/>
            </w:r>
            <w:r>
              <w:rPr>
                <w:noProof/>
                <w:webHidden/>
              </w:rPr>
              <w:fldChar w:fldCharType="begin"/>
            </w:r>
            <w:r>
              <w:rPr>
                <w:noProof/>
                <w:webHidden/>
              </w:rPr>
              <w:instrText xml:space="preserve"> PAGEREF _Toc235691067 \h </w:instrText>
            </w:r>
            <w:r>
              <w:rPr>
                <w:noProof/>
                <w:webHidden/>
              </w:rPr>
            </w:r>
            <w:r>
              <w:rPr>
                <w:noProof/>
                <w:webHidden/>
              </w:rPr>
              <w:fldChar w:fldCharType="separate"/>
            </w:r>
            <w:r>
              <w:rPr>
                <w:noProof/>
                <w:webHidden/>
              </w:rPr>
              <w:t>44</w:t>
            </w:r>
            <w:r>
              <w:rPr>
                <w:noProof/>
                <w:webHidden/>
              </w:rPr>
              <w:fldChar w:fldCharType="end"/>
            </w:r>
          </w:hyperlink>
        </w:p>
        <w:p w:rsidR="00EF07A3" w:rsidRDefault="00EF07A3" w14:paraId="5CD65528" w14:textId="53AFD175">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68">
            <w:r w:rsidRPr="000356F8">
              <w:rPr>
                <w:rStyle w:val="Hyperlink"/>
                <w:noProof/>
              </w:rPr>
              <w:t>10.3</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 xml:space="preserve">NASC/EGL Allocator Reviews the Funding Range </w:t>
            </w:r>
            <w:r w:rsidRPr="000356F8">
              <w:rPr>
                <w:rStyle w:val="Hyperlink"/>
                <w:noProof/>
                <w:highlight w:val="yellow"/>
              </w:rPr>
              <w:t>New</w:t>
            </w:r>
            <w:r>
              <w:rPr>
                <w:noProof/>
                <w:webHidden/>
              </w:rPr>
              <w:tab/>
            </w:r>
            <w:r>
              <w:rPr>
                <w:noProof/>
                <w:webHidden/>
              </w:rPr>
              <w:fldChar w:fldCharType="begin"/>
            </w:r>
            <w:r>
              <w:rPr>
                <w:noProof/>
                <w:webHidden/>
              </w:rPr>
              <w:instrText xml:space="preserve"> PAGEREF _Toc235691068 \h </w:instrText>
            </w:r>
            <w:r>
              <w:rPr>
                <w:noProof/>
                <w:webHidden/>
              </w:rPr>
            </w:r>
            <w:r>
              <w:rPr>
                <w:noProof/>
                <w:webHidden/>
              </w:rPr>
              <w:fldChar w:fldCharType="separate"/>
            </w:r>
            <w:r>
              <w:rPr>
                <w:noProof/>
                <w:webHidden/>
              </w:rPr>
              <w:t>46</w:t>
            </w:r>
            <w:r>
              <w:rPr>
                <w:noProof/>
                <w:webHidden/>
              </w:rPr>
              <w:fldChar w:fldCharType="end"/>
            </w:r>
          </w:hyperlink>
        </w:p>
        <w:p w:rsidR="00EF07A3" w:rsidRDefault="00EF07A3" w14:paraId="258DB733" w14:textId="68557CA8">
          <w:pPr>
            <w:pStyle w:val="TOC3"/>
            <w:tabs>
              <w:tab w:val="left" w:pos="132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69">
            <w:r w:rsidRPr="000356F8">
              <w:rPr>
                <w:rStyle w:val="Hyperlink"/>
                <w:noProof/>
              </w:rPr>
              <w:t>10.3.1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Manager Approval Required</w:t>
            </w:r>
            <w:r>
              <w:rPr>
                <w:noProof/>
                <w:webHidden/>
              </w:rPr>
              <w:tab/>
            </w:r>
            <w:r>
              <w:rPr>
                <w:noProof/>
                <w:webHidden/>
              </w:rPr>
              <w:fldChar w:fldCharType="begin"/>
            </w:r>
            <w:r>
              <w:rPr>
                <w:noProof/>
                <w:webHidden/>
              </w:rPr>
              <w:instrText xml:space="preserve"> PAGEREF _Toc235691069 \h </w:instrText>
            </w:r>
            <w:r>
              <w:rPr>
                <w:noProof/>
                <w:webHidden/>
              </w:rPr>
            </w:r>
            <w:r>
              <w:rPr>
                <w:noProof/>
                <w:webHidden/>
              </w:rPr>
              <w:fldChar w:fldCharType="separate"/>
            </w:r>
            <w:r>
              <w:rPr>
                <w:noProof/>
                <w:webHidden/>
              </w:rPr>
              <w:t>47</w:t>
            </w:r>
            <w:r>
              <w:rPr>
                <w:noProof/>
                <w:webHidden/>
              </w:rPr>
              <w:fldChar w:fldCharType="end"/>
            </w:r>
          </w:hyperlink>
        </w:p>
        <w:p w:rsidR="00EF07A3" w:rsidRDefault="00EF07A3" w14:paraId="48B9E6EF" w14:textId="2C471BC0">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70">
            <w:r w:rsidRPr="000356F8">
              <w:rPr>
                <w:rStyle w:val="Hyperlink"/>
                <w:noProof/>
              </w:rPr>
              <w:t>10.4</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Manager Approval</w:t>
            </w:r>
            <w:r>
              <w:rPr>
                <w:noProof/>
                <w:webHidden/>
              </w:rPr>
              <w:tab/>
            </w:r>
            <w:r>
              <w:rPr>
                <w:noProof/>
                <w:webHidden/>
              </w:rPr>
              <w:fldChar w:fldCharType="begin"/>
            </w:r>
            <w:r>
              <w:rPr>
                <w:noProof/>
                <w:webHidden/>
              </w:rPr>
              <w:instrText xml:space="preserve"> PAGEREF _Toc235691070 \h </w:instrText>
            </w:r>
            <w:r>
              <w:rPr>
                <w:noProof/>
                <w:webHidden/>
              </w:rPr>
            </w:r>
            <w:r>
              <w:rPr>
                <w:noProof/>
                <w:webHidden/>
              </w:rPr>
              <w:fldChar w:fldCharType="separate"/>
            </w:r>
            <w:r>
              <w:rPr>
                <w:noProof/>
                <w:webHidden/>
              </w:rPr>
              <w:t>48</w:t>
            </w:r>
            <w:r>
              <w:rPr>
                <w:noProof/>
                <w:webHidden/>
              </w:rPr>
              <w:fldChar w:fldCharType="end"/>
            </w:r>
          </w:hyperlink>
        </w:p>
        <w:p w:rsidR="00EF07A3" w:rsidRDefault="00EF07A3" w14:paraId="1EDD3CA3" w14:textId="0ABCD547">
          <w:pPr>
            <w:pStyle w:val="TOC1"/>
            <w:tabs>
              <w:tab w:val="left" w:pos="66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71">
            <w:r w:rsidRPr="000356F8">
              <w:rPr>
                <w:rStyle w:val="Hyperlink"/>
                <w:noProof/>
              </w:rPr>
              <w:t>11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 xml:space="preserve">Managing Assignments </w:t>
            </w:r>
            <w:r w:rsidRPr="000356F8">
              <w:rPr>
                <w:rStyle w:val="Hyperlink"/>
                <w:noProof/>
                <w:highlight w:val="yellow"/>
              </w:rPr>
              <w:t>New</w:t>
            </w:r>
            <w:r>
              <w:rPr>
                <w:noProof/>
                <w:webHidden/>
              </w:rPr>
              <w:tab/>
            </w:r>
            <w:r>
              <w:rPr>
                <w:noProof/>
                <w:webHidden/>
              </w:rPr>
              <w:fldChar w:fldCharType="begin"/>
            </w:r>
            <w:r>
              <w:rPr>
                <w:noProof/>
                <w:webHidden/>
              </w:rPr>
              <w:instrText xml:space="preserve"> PAGEREF _Toc235691071 \h </w:instrText>
            </w:r>
            <w:r>
              <w:rPr>
                <w:noProof/>
                <w:webHidden/>
              </w:rPr>
            </w:r>
            <w:r>
              <w:rPr>
                <w:noProof/>
                <w:webHidden/>
              </w:rPr>
              <w:fldChar w:fldCharType="separate"/>
            </w:r>
            <w:r>
              <w:rPr>
                <w:noProof/>
                <w:webHidden/>
              </w:rPr>
              <w:t>50</w:t>
            </w:r>
            <w:r>
              <w:rPr>
                <w:noProof/>
                <w:webHidden/>
              </w:rPr>
              <w:fldChar w:fldCharType="end"/>
            </w:r>
          </w:hyperlink>
        </w:p>
        <w:p w:rsidR="00EF07A3" w:rsidRDefault="00EF07A3" w14:paraId="286BFC94" w14:textId="2CE5F665">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72">
            <w:r w:rsidRPr="000356F8">
              <w:rPr>
                <w:rStyle w:val="Hyperlink"/>
                <w:noProof/>
              </w:rPr>
              <w:t>11.1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Reassigning Assessments</w:t>
            </w:r>
            <w:r>
              <w:rPr>
                <w:noProof/>
                <w:webHidden/>
              </w:rPr>
              <w:tab/>
            </w:r>
            <w:r>
              <w:rPr>
                <w:noProof/>
                <w:webHidden/>
              </w:rPr>
              <w:fldChar w:fldCharType="begin"/>
            </w:r>
            <w:r>
              <w:rPr>
                <w:noProof/>
                <w:webHidden/>
              </w:rPr>
              <w:instrText xml:space="preserve"> PAGEREF _Toc235691072 \h </w:instrText>
            </w:r>
            <w:r>
              <w:rPr>
                <w:noProof/>
                <w:webHidden/>
              </w:rPr>
            </w:r>
            <w:r>
              <w:rPr>
                <w:noProof/>
                <w:webHidden/>
              </w:rPr>
              <w:fldChar w:fldCharType="separate"/>
            </w:r>
            <w:r>
              <w:rPr>
                <w:noProof/>
                <w:webHidden/>
              </w:rPr>
              <w:t>51</w:t>
            </w:r>
            <w:r>
              <w:rPr>
                <w:noProof/>
                <w:webHidden/>
              </w:rPr>
              <w:fldChar w:fldCharType="end"/>
            </w:r>
          </w:hyperlink>
        </w:p>
        <w:p w:rsidR="00EF07A3" w:rsidRDefault="00EF07A3" w14:paraId="51C5788E" w14:textId="2964CD2C">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73">
            <w:r w:rsidRPr="000356F8">
              <w:rPr>
                <w:rStyle w:val="Hyperlink"/>
                <w:noProof/>
              </w:rPr>
              <w:t>11.2</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Updating Disabled Person’s Details</w:t>
            </w:r>
            <w:r>
              <w:rPr>
                <w:noProof/>
                <w:webHidden/>
              </w:rPr>
              <w:tab/>
            </w:r>
            <w:r>
              <w:rPr>
                <w:noProof/>
                <w:webHidden/>
              </w:rPr>
              <w:fldChar w:fldCharType="begin"/>
            </w:r>
            <w:r>
              <w:rPr>
                <w:noProof/>
                <w:webHidden/>
              </w:rPr>
              <w:instrText xml:space="preserve"> PAGEREF _Toc235691073 \h </w:instrText>
            </w:r>
            <w:r>
              <w:rPr>
                <w:noProof/>
                <w:webHidden/>
              </w:rPr>
            </w:r>
            <w:r>
              <w:rPr>
                <w:noProof/>
                <w:webHidden/>
              </w:rPr>
              <w:fldChar w:fldCharType="separate"/>
            </w:r>
            <w:r>
              <w:rPr>
                <w:noProof/>
                <w:webHidden/>
              </w:rPr>
              <w:t>52</w:t>
            </w:r>
            <w:r>
              <w:rPr>
                <w:noProof/>
                <w:webHidden/>
              </w:rPr>
              <w:fldChar w:fldCharType="end"/>
            </w:r>
          </w:hyperlink>
        </w:p>
        <w:p w:rsidRPr="000F043F" w:rsidR="00EF07A3" w:rsidRDefault="00EF07A3" w14:paraId="1FAEC1AB" w14:textId="2E6A2166">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74">
            <w:r w:rsidRPr="000F043F">
              <w:rPr>
                <w:rStyle w:val="Hyperlink"/>
                <w:noProof/>
              </w:rPr>
              <w:t>11.3</w:t>
            </w:r>
            <w:r w:rsidRPr="000F043F">
              <w:rPr>
                <w:rFonts w:asciiTheme="minorHAnsi" w:hAnsiTheme="minorHAnsi" w:eastAsiaTheme="minorEastAsia" w:cstheme="minorBidi"/>
                <w:noProof/>
                <w:color w:val="auto"/>
                <w:kern w:val="2"/>
                <w:sz w:val="24"/>
                <w:szCs w:val="24"/>
                <w:lang w:val="en-NZ" w:eastAsia="en-NZ"/>
                <w14:ligatures w14:val="standardContextual"/>
              </w:rPr>
              <w:tab/>
            </w:r>
            <w:r w:rsidRPr="000F043F">
              <w:rPr>
                <w:rStyle w:val="Hyperlink"/>
                <w:noProof/>
              </w:rPr>
              <w:t xml:space="preserve">Reverting an Assessment’s Status </w:t>
            </w:r>
            <w:r w:rsidRPr="000F043F">
              <w:rPr>
                <w:rStyle w:val="Hyperlink"/>
                <w:noProof/>
                <w:highlight w:val="yellow"/>
              </w:rPr>
              <w:t>New</w:t>
            </w:r>
            <w:r w:rsidRPr="000F043F">
              <w:rPr>
                <w:noProof/>
                <w:webHidden/>
              </w:rPr>
              <w:tab/>
            </w:r>
            <w:r w:rsidRPr="000F043F">
              <w:rPr>
                <w:noProof/>
                <w:webHidden/>
              </w:rPr>
              <w:fldChar w:fldCharType="begin"/>
            </w:r>
            <w:r w:rsidRPr="000F043F">
              <w:rPr>
                <w:noProof/>
                <w:webHidden/>
              </w:rPr>
              <w:instrText xml:space="preserve"> PAGEREF _Toc235691074 \h </w:instrText>
            </w:r>
            <w:r w:rsidRPr="000F043F">
              <w:rPr>
                <w:noProof/>
                <w:webHidden/>
              </w:rPr>
            </w:r>
            <w:r w:rsidRPr="000F043F">
              <w:rPr>
                <w:noProof/>
                <w:webHidden/>
              </w:rPr>
              <w:fldChar w:fldCharType="separate"/>
            </w:r>
            <w:r w:rsidRPr="000F043F">
              <w:rPr>
                <w:noProof/>
                <w:webHidden/>
              </w:rPr>
              <w:t>53</w:t>
            </w:r>
            <w:r w:rsidRPr="000F043F">
              <w:rPr>
                <w:noProof/>
                <w:webHidden/>
              </w:rPr>
              <w:fldChar w:fldCharType="end"/>
            </w:r>
          </w:hyperlink>
        </w:p>
        <w:p w:rsidRPr="000F043F" w:rsidR="00EF07A3" w:rsidRDefault="00EF07A3" w14:paraId="0E488E0C" w14:textId="0CA89FEB">
          <w:pPr>
            <w:pStyle w:val="TOC3"/>
            <w:tabs>
              <w:tab w:val="left" w:pos="132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75">
            <w:r w:rsidRPr="000F043F">
              <w:rPr>
                <w:rStyle w:val="Hyperlink"/>
                <w:noProof/>
              </w:rPr>
              <w:t>11.3.1</w:t>
            </w:r>
            <w:r w:rsidRPr="000F043F">
              <w:rPr>
                <w:rFonts w:asciiTheme="minorHAnsi" w:hAnsiTheme="minorHAnsi" w:eastAsiaTheme="minorEastAsia" w:cstheme="minorBidi"/>
                <w:noProof/>
                <w:color w:val="auto"/>
                <w:kern w:val="2"/>
                <w:sz w:val="24"/>
                <w:szCs w:val="24"/>
                <w:lang w:val="en-NZ" w:eastAsia="en-NZ"/>
                <w14:ligatures w14:val="standardContextual"/>
              </w:rPr>
              <w:tab/>
            </w:r>
            <w:r w:rsidRPr="000F043F">
              <w:rPr>
                <w:rStyle w:val="Hyperlink"/>
                <w:noProof/>
              </w:rPr>
              <w:t>How to Revert an Assessment’s Status</w:t>
            </w:r>
            <w:r w:rsidRPr="000F043F">
              <w:rPr>
                <w:noProof/>
                <w:webHidden/>
              </w:rPr>
              <w:tab/>
            </w:r>
            <w:r w:rsidRPr="000F043F">
              <w:rPr>
                <w:noProof/>
                <w:webHidden/>
              </w:rPr>
              <w:fldChar w:fldCharType="begin"/>
            </w:r>
            <w:r w:rsidRPr="000F043F">
              <w:rPr>
                <w:noProof/>
                <w:webHidden/>
              </w:rPr>
              <w:instrText xml:space="preserve"> PAGEREF _Toc235691075 \h </w:instrText>
            </w:r>
            <w:r w:rsidRPr="000F043F">
              <w:rPr>
                <w:noProof/>
                <w:webHidden/>
              </w:rPr>
            </w:r>
            <w:r w:rsidRPr="000F043F">
              <w:rPr>
                <w:noProof/>
                <w:webHidden/>
              </w:rPr>
              <w:fldChar w:fldCharType="separate"/>
            </w:r>
            <w:r w:rsidRPr="000F043F">
              <w:rPr>
                <w:noProof/>
                <w:webHidden/>
              </w:rPr>
              <w:t>53</w:t>
            </w:r>
            <w:r w:rsidRPr="000F043F">
              <w:rPr>
                <w:noProof/>
                <w:webHidden/>
              </w:rPr>
              <w:fldChar w:fldCharType="end"/>
            </w:r>
          </w:hyperlink>
        </w:p>
        <w:p w:rsidR="00EF07A3" w:rsidRDefault="00EF07A3" w14:paraId="107E1C6F" w14:textId="275E2C67">
          <w:pPr>
            <w:pStyle w:val="TOC3"/>
            <w:tabs>
              <w:tab w:val="left" w:pos="132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76">
            <w:r w:rsidRPr="000F043F">
              <w:rPr>
                <w:rStyle w:val="Hyperlink"/>
                <w:noProof/>
              </w:rPr>
              <w:t>11.3.2</w:t>
            </w:r>
            <w:r w:rsidRPr="000F043F">
              <w:rPr>
                <w:rFonts w:asciiTheme="minorHAnsi" w:hAnsiTheme="minorHAnsi" w:eastAsiaTheme="minorEastAsia" w:cstheme="minorBidi"/>
                <w:noProof/>
                <w:color w:val="auto"/>
                <w:kern w:val="2"/>
                <w:sz w:val="24"/>
                <w:szCs w:val="24"/>
                <w:lang w:val="en-NZ" w:eastAsia="en-NZ"/>
                <w14:ligatures w14:val="standardContextual"/>
              </w:rPr>
              <w:tab/>
            </w:r>
            <w:r w:rsidRPr="000F043F">
              <w:rPr>
                <w:rStyle w:val="Hyperlink"/>
                <w:noProof/>
              </w:rPr>
              <w:t>Reversion Rules</w:t>
            </w:r>
            <w:r w:rsidRPr="000F043F">
              <w:rPr>
                <w:noProof/>
                <w:webHidden/>
              </w:rPr>
              <w:tab/>
            </w:r>
            <w:r w:rsidRPr="000F043F">
              <w:rPr>
                <w:noProof/>
                <w:webHidden/>
              </w:rPr>
              <w:fldChar w:fldCharType="begin"/>
            </w:r>
            <w:r w:rsidRPr="000F043F">
              <w:rPr>
                <w:noProof/>
                <w:webHidden/>
              </w:rPr>
              <w:instrText xml:space="preserve"> PAGEREF _Toc235691076 \h </w:instrText>
            </w:r>
            <w:r w:rsidRPr="000F043F">
              <w:rPr>
                <w:noProof/>
                <w:webHidden/>
              </w:rPr>
            </w:r>
            <w:r w:rsidRPr="000F043F">
              <w:rPr>
                <w:noProof/>
                <w:webHidden/>
              </w:rPr>
              <w:fldChar w:fldCharType="separate"/>
            </w:r>
            <w:r w:rsidRPr="000F043F">
              <w:rPr>
                <w:noProof/>
                <w:webHidden/>
              </w:rPr>
              <w:t>54</w:t>
            </w:r>
            <w:r w:rsidRPr="000F043F">
              <w:rPr>
                <w:noProof/>
                <w:webHidden/>
              </w:rPr>
              <w:fldChar w:fldCharType="end"/>
            </w:r>
          </w:hyperlink>
        </w:p>
        <w:p w:rsidR="00EF07A3" w:rsidRDefault="00EF07A3" w14:paraId="51157908" w14:textId="673BADB4">
          <w:pPr>
            <w:pStyle w:val="TOC1"/>
            <w:tabs>
              <w:tab w:val="left" w:pos="66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77">
            <w:r w:rsidRPr="000356F8">
              <w:rPr>
                <w:rStyle w:val="Hyperlink"/>
                <w:noProof/>
              </w:rPr>
              <w:t>12</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My DSS Funding Plan</w:t>
            </w:r>
            <w:r>
              <w:rPr>
                <w:noProof/>
                <w:webHidden/>
              </w:rPr>
              <w:tab/>
            </w:r>
            <w:r>
              <w:rPr>
                <w:noProof/>
                <w:webHidden/>
              </w:rPr>
              <w:fldChar w:fldCharType="begin"/>
            </w:r>
            <w:r>
              <w:rPr>
                <w:noProof/>
                <w:webHidden/>
              </w:rPr>
              <w:instrText xml:space="preserve"> PAGEREF _Toc235691077 \h </w:instrText>
            </w:r>
            <w:r>
              <w:rPr>
                <w:noProof/>
                <w:webHidden/>
              </w:rPr>
            </w:r>
            <w:r>
              <w:rPr>
                <w:noProof/>
                <w:webHidden/>
              </w:rPr>
              <w:fldChar w:fldCharType="separate"/>
            </w:r>
            <w:r>
              <w:rPr>
                <w:noProof/>
                <w:webHidden/>
              </w:rPr>
              <w:t>55</w:t>
            </w:r>
            <w:r>
              <w:rPr>
                <w:noProof/>
                <w:webHidden/>
              </w:rPr>
              <w:fldChar w:fldCharType="end"/>
            </w:r>
          </w:hyperlink>
        </w:p>
        <w:p w:rsidR="00EF07A3" w:rsidRDefault="00EF07A3" w14:paraId="3FD11647" w14:textId="13EB88A8">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78">
            <w:r w:rsidRPr="000356F8">
              <w:rPr>
                <w:rStyle w:val="Hyperlink"/>
                <w:noProof/>
              </w:rPr>
              <w:t>12.1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Overview</w:t>
            </w:r>
            <w:r>
              <w:rPr>
                <w:noProof/>
                <w:webHidden/>
              </w:rPr>
              <w:tab/>
            </w:r>
            <w:r>
              <w:rPr>
                <w:noProof/>
                <w:webHidden/>
              </w:rPr>
              <w:fldChar w:fldCharType="begin"/>
            </w:r>
            <w:r>
              <w:rPr>
                <w:noProof/>
                <w:webHidden/>
              </w:rPr>
              <w:instrText xml:space="preserve"> PAGEREF _Toc235691078 \h </w:instrText>
            </w:r>
            <w:r>
              <w:rPr>
                <w:noProof/>
                <w:webHidden/>
              </w:rPr>
            </w:r>
            <w:r>
              <w:rPr>
                <w:noProof/>
                <w:webHidden/>
              </w:rPr>
              <w:fldChar w:fldCharType="separate"/>
            </w:r>
            <w:r>
              <w:rPr>
                <w:noProof/>
                <w:webHidden/>
              </w:rPr>
              <w:t>55</w:t>
            </w:r>
            <w:r>
              <w:rPr>
                <w:noProof/>
                <w:webHidden/>
              </w:rPr>
              <w:fldChar w:fldCharType="end"/>
            </w:r>
          </w:hyperlink>
        </w:p>
        <w:p w:rsidR="00EF07A3" w:rsidRDefault="00EF07A3" w14:paraId="53506A9F" w14:textId="18895D1B">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79">
            <w:r w:rsidRPr="000356F8">
              <w:rPr>
                <w:rStyle w:val="Hyperlink"/>
                <w:noProof/>
              </w:rPr>
              <w:t>12.2</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Adding a Support</w:t>
            </w:r>
            <w:r>
              <w:rPr>
                <w:noProof/>
                <w:webHidden/>
              </w:rPr>
              <w:tab/>
            </w:r>
            <w:r>
              <w:rPr>
                <w:noProof/>
                <w:webHidden/>
              </w:rPr>
              <w:fldChar w:fldCharType="begin"/>
            </w:r>
            <w:r>
              <w:rPr>
                <w:noProof/>
                <w:webHidden/>
              </w:rPr>
              <w:instrText xml:space="preserve"> PAGEREF _Toc235691079 \h </w:instrText>
            </w:r>
            <w:r>
              <w:rPr>
                <w:noProof/>
                <w:webHidden/>
              </w:rPr>
            </w:r>
            <w:r>
              <w:rPr>
                <w:noProof/>
                <w:webHidden/>
              </w:rPr>
              <w:fldChar w:fldCharType="separate"/>
            </w:r>
            <w:r>
              <w:rPr>
                <w:noProof/>
                <w:webHidden/>
              </w:rPr>
              <w:t>55</w:t>
            </w:r>
            <w:r>
              <w:rPr>
                <w:noProof/>
                <w:webHidden/>
              </w:rPr>
              <w:fldChar w:fldCharType="end"/>
            </w:r>
          </w:hyperlink>
        </w:p>
        <w:p w:rsidR="00EF07A3" w:rsidRDefault="00EF07A3" w14:paraId="4F1744E1" w14:textId="7E51DB72">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80">
            <w:r w:rsidRPr="000356F8">
              <w:rPr>
                <w:rStyle w:val="Hyperlink"/>
                <w:noProof/>
              </w:rPr>
              <w:t>12.3</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Support Costs Calculation</w:t>
            </w:r>
            <w:r>
              <w:rPr>
                <w:noProof/>
                <w:webHidden/>
              </w:rPr>
              <w:tab/>
            </w:r>
            <w:r>
              <w:rPr>
                <w:noProof/>
                <w:webHidden/>
              </w:rPr>
              <w:fldChar w:fldCharType="begin"/>
            </w:r>
            <w:r>
              <w:rPr>
                <w:noProof/>
                <w:webHidden/>
              </w:rPr>
              <w:instrText xml:space="preserve"> PAGEREF _Toc235691080 \h </w:instrText>
            </w:r>
            <w:r>
              <w:rPr>
                <w:noProof/>
                <w:webHidden/>
              </w:rPr>
            </w:r>
            <w:r>
              <w:rPr>
                <w:noProof/>
                <w:webHidden/>
              </w:rPr>
              <w:fldChar w:fldCharType="separate"/>
            </w:r>
            <w:r>
              <w:rPr>
                <w:noProof/>
                <w:webHidden/>
              </w:rPr>
              <w:t>57</w:t>
            </w:r>
            <w:r>
              <w:rPr>
                <w:noProof/>
                <w:webHidden/>
              </w:rPr>
              <w:fldChar w:fldCharType="end"/>
            </w:r>
          </w:hyperlink>
        </w:p>
        <w:p w:rsidR="00EF07A3" w:rsidRDefault="00EF07A3" w14:paraId="4ABA53E3" w14:textId="6CA8A437">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81">
            <w:r w:rsidRPr="000356F8">
              <w:rPr>
                <w:rStyle w:val="Hyperlink"/>
                <w:noProof/>
              </w:rPr>
              <w:t>12.4</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Saving the Funding Plan as a Draft</w:t>
            </w:r>
            <w:r>
              <w:rPr>
                <w:noProof/>
                <w:webHidden/>
              </w:rPr>
              <w:tab/>
            </w:r>
            <w:r>
              <w:rPr>
                <w:noProof/>
                <w:webHidden/>
              </w:rPr>
              <w:fldChar w:fldCharType="begin"/>
            </w:r>
            <w:r>
              <w:rPr>
                <w:noProof/>
                <w:webHidden/>
              </w:rPr>
              <w:instrText xml:space="preserve"> PAGEREF _Toc235691081 \h </w:instrText>
            </w:r>
            <w:r>
              <w:rPr>
                <w:noProof/>
                <w:webHidden/>
              </w:rPr>
            </w:r>
            <w:r>
              <w:rPr>
                <w:noProof/>
                <w:webHidden/>
              </w:rPr>
              <w:fldChar w:fldCharType="separate"/>
            </w:r>
            <w:r>
              <w:rPr>
                <w:noProof/>
                <w:webHidden/>
              </w:rPr>
              <w:t>58</w:t>
            </w:r>
            <w:r>
              <w:rPr>
                <w:noProof/>
                <w:webHidden/>
              </w:rPr>
              <w:fldChar w:fldCharType="end"/>
            </w:r>
          </w:hyperlink>
        </w:p>
        <w:p w:rsidR="00EF07A3" w:rsidRDefault="00EF07A3" w14:paraId="693117BC" w14:textId="42BEF1F6">
          <w:pPr>
            <w:pStyle w:val="TOC3"/>
            <w:tabs>
              <w:tab w:val="left" w:pos="132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82">
            <w:r w:rsidRPr="000356F8">
              <w:rPr>
                <w:rStyle w:val="Hyperlink"/>
                <w:noProof/>
              </w:rPr>
              <w:t>12.4.1</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Backdating a Funding Plan by Over a Week</w:t>
            </w:r>
            <w:r>
              <w:rPr>
                <w:noProof/>
                <w:webHidden/>
              </w:rPr>
              <w:tab/>
            </w:r>
            <w:r>
              <w:rPr>
                <w:noProof/>
                <w:webHidden/>
              </w:rPr>
              <w:fldChar w:fldCharType="begin"/>
            </w:r>
            <w:r>
              <w:rPr>
                <w:noProof/>
                <w:webHidden/>
              </w:rPr>
              <w:instrText xml:space="preserve"> PAGEREF _Toc235691082 \h </w:instrText>
            </w:r>
            <w:r>
              <w:rPr>
                <w:noProof/>
                <w:webHidden/>
              </w:rPr>
            </w:r>
            <w:r>
              <w:rPr>
                <w:noProof/>
                <w:webHidden/>
              </w:rPr>
              <w:fldChar w:fldCharType="separate"/>
            </w:r>
            <w:r>
              <w:rPr>
                <w:noProof/>
                <w:webHidden/>
              </w:rPr>
              <w:t>59</w:t>
            </w:r>
            <w:r>
              <w:rPr>
                <w:noProof/>
                <w:webHidden/>
              </w:rPr>
              <w:fldChar w:fldCharType="end"/>
            </w:r>
          </w:hyperlink>
        </w:p>
        <w:p w:rsidR="00EF07A3" w:rsidRDefault="00EF07A3" w14:paraId="1B687332" w14:textId="0CDB8EC8">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83">
            <w:r w:rsidRPr="000356F8">
              <w:rPr>
                <w:rStyle w:val="Hyperlink"/>
                <w:noProof/>
              </w:rPr>
              <w:t>12.5</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Downloading a My DSS Funding Plan</w:t>
            </w:r>
            <w:r>
              <w:rPr>
                <w:noProof/>
                <w:webHidden/>
              </w:rPr>
              <w:tab/>
            </w:r>
            <w:r>
              <w:rPr>
                <w:noProof/>
                <w:webHidden/>
              </w:rPr>
              <w:fldChar w:fldCharType="begin"/>
            </w:r>
            <w:r>
              <w:rPr>
                <w:noProof/>
                <w:webHidden/>
              </w:rPr>
              <w:instrText xml:space="preserve"> PAGEREF _Toc235691083 \h </w:instrText>
            </w:r>
            <w:r>
              <w:rPr>
                <w:noProof/>
                <w:webHidden/>
              </w:rPr>
            </w:r>
            <w:r>
              <w:rPr>
                <w:noProof/>
                <w:webHidden/>
              </w:rPr>
              <w:fldChar w:fldCharType="separate"/>
            </w:r>
            <w:r>
              <w:rPr>
                <w:noProof/>
                <w:webHidden/>
              </w:rPr>
              <w:t>59</w:t>
            </w:r>
            <w:r>
              <w:rPr>
                <w:noProof/>
                <w:webHidden/>
              </w:rPr>
              <w:fldChar w:fldCharType="end"/>
            </w:r>
          </w:hyperlink>
        </w:p>
        <w:p w:rsidR="00EF07A3" w:rsidRDefault="00EF07A3" w14:paraId="11180E39" w14:textId="7297B568">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84">
            <w:r w:rsidRPr="000356F8">
              <w:rPr>
                <w:rStyle w:val="Hyperlink"/>
                <w:noProof/>
              </w:rPr>
              <w:t>12.6</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Disabled Person Sign Off</w:t>
            </w:r>
            <w:r>
              <w:rPr>
                <w:noProof/>
                <w:webHidden/>
              </w:rPr>
              <w:tab/>
            </w:r>
            <w:r>
              <w:rPr>
                <w:noProof/>
                <w:webHidden/>
              </w:rPr>
              <w:fldChar w:fldCharType="begin"/>
            </w:r>
            <w:r>
              <w:rPr>
                <w:noProof/>
                <w:webHidden/>
              </w:rPr>
              <w:instrText xml:space="preserve"> PAGEREF _Toc235691084 \h </w:instrText>
            </w:r>
            <w:r>
              <w:rPr>
                <w:noProof/>
                <w:webHidden/>
              </w:rPr>
            </w:r>
            <w:r>
              <w:rPr>
                <w:noProof/>
                <w:webHidden/>
              </w:rPr>
              <w:fldChar w:fldCharType="separate"/>
            </w:r>
            <w:r>
              <w:rPr>
                <w:noProof/>
                <w:webHidden/>
              </w:rPr>
              <w:t>61</w:t>
            </w:r>
            <w:r>
              <w:rPr>
                <w:noProof/>
                <w:webHidden/>
              </w:rPr>
              <w:fldChar w:fldCharType="end"/>
            </w:r>
          </w:hyperlink>
        </w:p>
        <w:p w:rsidR="00EF07A3" w:rsidRDefault="00EF07A3" w14:paraId="62E65801" w14:textId="36937D54">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85">
            <w:r w:rsidRPr="000356F8">
              <w:rPr>
                <w:rStyle w:val="Hyperlink"/>
                <w:noProof/>
              </w:rPr>
              <w:t>12.7</w:t>
            </w:r>
            <w:r>
              <w:rPr>
                <w:rFonts w:asciiTheme="minorHAnsi" w:hAnsiTheme="minorHAnsi" w:eastAsiaTheme="minorEastAsia" w:cstheme="minorBidi"/>
                <w:noProof/>
                <w:color w:val="auto"/>
                <w:kern w:val="2"/>
                <w:sz w:val="24"/>
                <w:szCs w:val="24"/>
                <w:lang w:val="en-NZ" w:eastAsia="en-NZ"/>
                <w14:ligatures w14:val="standardContextual"/>
              </w:rPr>
              <w:tab/>
            </w:r>
            <w:r w:rsidRPr="000356F8">
              <w:rPr>
                <w:rStyle w:val="Hyperlink"/>
                <w:noProof/>
              </w:rPr>
              <w:t>Completing the Funding Plan</w:t>
            </w:r>
            <w:r>
              <w:rPr>
                <w:noProof/>
                <w:webHidden/>
              </w:rPr>
              <w:tab/>
            </w:r>
            <w:r>
              <w:rPr>
                <w:noProof/>
                <w:webHidden/>
              </w:rPr>
              <w:fldChar w:fldCharType="begin"/>
            </w:r>
            <w:r>
              <w:rPr>
                <w:noProof/>
                <w:webHidden/>
              </w:rPr>
              <w:instrText xml:space="preserve"> PAGEREF _Toc235691085 \h </w:instrText>
            </w:r>
            <w:r>
              <w:rPr>
                <w:noProof/>
                <w:webHidden/>
              </w:rPr>
            </w:r>
            <w:r>
              <w:rPr>
                <w:noProof/>
                <w:webHidden/>
              </w:rPr>
              <w:fldChar w:fldCharType="separate"/>
            </w:r>
            <w:r>
              <w:rPr>
                <w:noProof/>
                <w:webHidden/>
              </w:rPr>
              <w:t>62</w:t>
            </w:r>
            <w:r>
              <w:rPr>
                <w:noProof/>
                <w:webHidden/>
              </w:rPr>
              <w:fldChar w:fldCharType="end"/>
            </w:r>
          </w:hyperlink>
        </w:p>
        <w:p w:rsidRPr="000F043F" w:rsidR="00EF07A3" w:rsidRDefault="00EF07A3" w14:paraId="39CAFA27" w14:textId="37E382B1">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86">
            <w:r w:rsidRPr="000F043F">
              <w:rPr>
                <w:rStyle w:val="Hyperlink"/>
                <w:noProof/>
              </w:rPr>
              <w:t>12.8</w:t>
            </w:r>
            <w:r w:rsidRPr="000F043F">
              <w:rPr>
                <w:rFonts w:asciiTheme="minorHAnsi" w:hAnsiTheme="minorHAnsi" w:eastAsiaTheme="minorEastAsia" w:cstheme="minorBidi"/>
                <w:noProof/>
                <w:color w:val="auto"/>
                <w:kern w:val="2"/>
                <w:sz w:val="24"/>
                <w:szCs w:val="24"/>
                <w:lang w:val="en-NZ" w:eastAsia="en-NZ"/>
                <w14:ligatures w14:val="standardContextual"/>
              </w:rPr>
              <w:tab/>
            </w:r>
            <w:r w:rsidRPr="000F043F">
              <w:rPr>
                <w:rStyle w:val="Hyperlink"/>
                <w:noProof/>
              </w:rPr>
              <w:t xml:space="preserve">Creating an Additional Funding Plan </w:t>
            </w:r>
            <w:r w:rsidRPr="000F043F">
              <w:rPr>
                <w:rStyle w:val="Hyperlink"/>
                <w:noProof/>
                <w:highlight w:val="yellow"/>
              </w:rPr>
              <w:t>New</w:t>
            </w:r>
            <w:r w:rsidRPr="000F043F">
              <w:rPr>
                <w:noProof/>
                <w:webHidden/>
              </w:rPr>
              <w:tab/>
            </w:r>
            <w:r w:rsidRPr="000F043F">
              <w:rPr>
                <w:noProof/>
                <w:webHidden/>
              </w:rPr>
              <w:fldChar w:fldCharType="begin"/>
            </w:r>
            <w:r w:rsidRPr="000F043F">
              <w:rPr>
                <w:noProof/>
                <w:webHidden/>
              </w:rPr>
              <w:instrText xml:space="preserve"> PAGEREF _Toc235691086 \h </w:instrText>
            </w:r>
            <w:r w:rsidRPr="000F043F">
              <w:rPr>
                <w:noProof/>
                <w:webHidden/>
              </w:rPr>
            </w:r>
            <w:r w:rsidRPr="000F043F">
              <w:rPr>
                <w:noProof/>
                <w:webHidden/>
              </w:rPr>
              <w:fldChar w:fldCharType="separate"/>
            </w:r>
            <w:r w:rsidRPr="000F043F">
              <w:rPr>
                <w:noProof/>
                <w:webHidden/>
              </w:rPr>
              <w:t>62</w:t>
            </w:r>
            <w:r w:rsidRPr="000F043F">
              <w:rPr>
                <w:noProof/>
                <w:webHidden/>
              </w:rPr>
              <w:fldChar w:fldCharType="end"/>
            </w:r>
          </w:hyperlink>
        </w:p>
        <w:p w:rsidR="00EF07A3" w:rsidRDefault="00EF07A3" w14:paraId="3AEB7133" w14:textId="25A01B3F">
          <w:pPr>
            <w:pStyle w:val="TOC2"/>
            <w:tabs>
              <w:tab w:val="left" w:pos="1100"/>
              <w:tab w:val="right" w:leader="dot" w:pos="9016"/>
            </w:tabs>
            <w:rPr>
              <w:rFonts w:asciiTheme="minorHAnsi" w:hAnsiTheme="minorHAnsi" w:eastAsiaTheme="minorEastAsia" w:cstheme="minorBidi"/>
              <w:noProof/>
              <w:color w:val="auto"/>
              <w:kern w:val="2"/>
              <w:sz w:val="24"/>
              <w:szCs w:val="24"/>
              <w:lang w:val="en-NZ" w:eastAsia="en-NZ"/>
              <w14:ligatures w14:val="standardContextual"/>
            </w:rPr>
          </w:pPr>
          <w:hyperlink w:history="1" w:anchor="_Toc235691087">
            <w:r w:rsidRPr="000F043F">
              <w:rPr>
                <w:rStyle w:val="Hyperlink"/>
                <w:noProof/>
                <w:lang w:val="en-US"/>
              </w:rPr>
              <w:t>12.9</w:t>
            </w:r>
            <w:r w:rsidRPr="000F043F">
              <w:rPr>
                <w:rFonts w:asciiTheme="minorHAnsi" w:hAnsiTheme="minorHAnsi" w:eastAsiaTheme="minorEastAsia" w:cstheme="minorBidi"/>
                <w:noProof/>
                <w:color w:val="auto"/>
                <w:kern w:val="2"/>
                <w:sz w:val="24"/>
                <w:szCs w:val="24"/>
                <w:lang w:val="en-NZ" w:eastAsia="en-NZ"/>
                <w14:ligatures w14:val="standardContextual"/>
              </w:rPr>
              <w:tab/>
            </w:r>
            <w:r w:rsidRPr="000F043F">
              <w:rPr>
                <w:rStyle w:val="Hyperlink"/>
                <w:noProof/>
                <w:lang w:val="en-US"/>
              </w:rPr>
              <w:t xml:space="preserve">Duplicating a Funding Plan </w:t>
            </w:r>
            <w:r w:rsidRPr="000F043F">
              <w:rPr>
                <w:rStyle w:val="Hyperlink"/>
                <w:noProof/>
                <w:highlight w:val="yellow"/>
                <w:lang w:val="en-US"/>
              </w:rPr>
              <w:t>New</w:t>
            </w:r>
            <w:r w:rsidRPr="000F043F">
              <w:rPr>
                <w:noProof/>
                <w:webHidden/>
              </w:rPr>
              <w:tab/>
            </w:r>
            <w:r w:rsidRPr="000F043F">
              <w:rPr>
                <w:noProof/>
                <w:webHidden/>
              </w:rPr>
              <w:fldChar w:fldCharType="begin"/>
            </w:r>
            <w:r w:rsidRPr="000F043F">
              <w:rPr>
                <w:noProof/>
                <w:webHidden/>
              </w:rPr>
              <w:instrText xml:space="preserve"> PAGEREF _Toc235691087 \h </w:instrText>
            </w:r>
            <w:r w:rsidRPr="000F043F">
              <w:rPr>
                <w:noProof/>
                <w:webHidden/>
              </w:rPr>
            </w:r>
            <w:r w:rsidRPr="000F043F">
              <w:rPr>
                <w:noProof/>
                <w:webHidden/>
              </w:rPr>
              <w:fldChar w:fldCharType="separate"/>
            </w:r>
            <w:r w:rsidRPr="000F043F">
              <w:rPr>
                <w:noProof/>
                <w:webHidden/>
              </w:rPr>
              <w:t>65</w:t>
            </w:r>
            <w:r w:rsidRPr="000F043F">
              <w:rPr>
                <w:noProof/>
                <w:webHidden/>
              </w:rPr>
              <w:fldChar w:fldCharType="end"/>
            </w:r>
          </w:hyperlink>
        </w:p>
        <w:p w:rsidR="00302C8B" w:rsidRDefault="00302C8B" w14:paraId="74412C59" w14:textId="756292DB">
          <w:r w:rsidRPr="0083393F">
            <w:rPr>
              <w:b/>
              <w:bCs/>
              <w:noProof/>
            </w:rPr>
            <w:fldChar w:fldCharType="end"/>
          </w:r>
        </w:p>
      </w:sdtContent>
    </w:sdt>
    <w:p w:rsidRPr="00302C8B" w:rsidR="00302C8B" w:rsidP="00302C8B" w:rsidRDefault="00302C8B" w14:paraId="773F9B50" w14:textId="0EC5B51C">
      <w:pPr>
        <w:rPr>
          <w:lang w:val="en-US"/>
        </w:rPr>
      </w:pPr>
      <w:r>
        <w:rPr>
          <w:lang w:val="en-US"/>
        </w:rPr>
        <w:br w:type="page"/>
      </w:r>
    </w:p>
    <w:p w:rsidRPr="009063BC" w:rsidR="00F93BC6" w:rsidP="003337D7" w:rsidRDefault="00220FD9" w14:paraId="45DC0C05" w14:textId="214C0FE4">
      <w:pPr>
        <w:pStyle w:val="Heading1"/>
        <w:rPr>
          <w:lang w:val="en-US"/>
        </w:rPr>
      </w:pPr>
      <w:bookmarkStart w:name="_Toc235691028" w:id="4"/>
      <w:r w:rsidRPr="009063BC">
        <w:t>Introduction</w:t>
      </w:r>
      <w:bookmarkEnd w:id="1"/>
      <w:bookmarkEnd w:id="4"/>
    </w:p>
    <w:p w:rsidRPr="009063BC" w:rsidR="00B44696" w:rsidP="00B44696" w:rsidRDefault="00B44696" w14:paraId="6ED2295A" w14:textId="77777777">
      <w:pPr>
        <w:rPr>
          <w:lang w:val="en-US"/>
        </w:rPr>
      </w:pPr>
    </w:p>
    <w:p w:rsidRPr="009063BC" w:rsidR="00290F57" w:rsidP="00290F57" w:rsidRDefault="0072529A" w14:paraId="724AEDA2" w14:textId="35777F66">
      <w:pPr>
        <w:rPr>
          <w:lang w:val="en-US"/>
        </w:rPr>
      </w:pPr>
      <w:r w:rsidRPr="009063BC">
        <w:rPr>
          <w:lang w:val="en-US"/>
        </w:rPr>
        <w:t xml:space="preserve">This user guide covers </w:t>
      </w:r>
      <w:r w:rsidRPr="009063BC" w:rsidR="00E430DC">
        <w:rPr>
          <w:lang w:val="en-US"/>
        </w:rPr>
        <w:t xml:space="preserve">how to perform and manage assessments within the </w:t>
      </w:r>
      <w:r w:rsidRPr="009063BC" w:rsidR="000A4793">
        <w:rPr>
          <w:lang w:val="en-US"/>
        </w:rPr>
        <w:t>Outcomes Based Indicative Range (</w:t>
      </w:r>
      <w:r w:rsidRPr="009063BC" w:rsidR="00E430DC">
        <w:rPr>
          <w:lang w:val="en-US"/>
        </w:rPr>
        <w:t>OBIR</w:t>
      </w:r>
      <w:r w:rsidRPr="009063BC" w:rsidR="000A4793">
        <w:rPr>
          <w:lang w:val="en-US"/>
        </w:rPr>
        <w:t>)</w:t>
      </w:r>
      <w:r w:rsidRPr="009063BC" w:rsidR="00E430DC">
        <w:rPr>
          <w:lang w:val="en-US"/>
        </w:rPr>
        <w:t xml:space="preserve"> </w:t>
      </w:r>
      <w:r w:rsidRPr="009063BC" w:rsidR="0059456F">
        <w:rPr>
          <w:lang w:val="en-US"/>
        </w:rPr>
        <w:t xml:space="preserve">web </w:t>
      </w:r>
      <w:r w:rsidRPr="009063BC" w:rsidR="00B95FBC">
        <w:rPr>
          <w:lang w:val="en-US"/>
        </w:rPr>
        <w:t>application</w:t>
      </w:r>
      <w:r w:rsidRPr="009063BC" w:rsidR="001162EA">
        <w:rPr>
          <w:lang w:val="en-US"/>
        </w:rPr>
        <w:t xml:space="preserve">. The purpose of these assessments </w:t>
      </w:r>
      <w:r w:rsidRPr="009063BC" w:rsidR="0059456F">
        <w:rPr>
          <w:lang w:val="en-US"/>
        </w:rPr>
        <w:t xml:space="preserve">is to understand the </w:t>
      </w:r>
      <w:r w:rsidRPr="009063BC" w:rsidR="00070FC5">
        <w:rPr>
          <w:lang w:val="en-US"/>
        </w:rPr>
        <w:t>Disabled P</w:t>
      </w:r>
      <w:r w:rsidRPr="009063BC" w:rsidR="0059456F">
        <w:rPr>
          <w:lang w:val="en-US"/>
        </w:rPr>
        <w:t>erson’s strengths, goals, and support needs in order to enable a good life.</w:t>
      </w:r>
      <w:r w:rsidRPr="009063BC" w:rsidR="006E6222">
        <w:rPr>
          <w:lang w:val="en-US"/>
        </w:rPr>
        <w:t xml:space="preserve"> </w:t>
      </w:r>
      <w:r w:rsidRPr="009063BC" w:rsidR="0059456F">
        <w:rPr>
          <w:lang w:val="en-US"/>
        </w:rPr>
        <w:t>The information captured</w:t>
      </w:r>
      <w:r w:rsidRPr="009063BC" w:rsidR="006E6222">
        <w:rPr>
          <w:lang w:val="en-US"/>
        </w:rPr>
        <w:t xml:space="preserve"> </w:t>
      </w:r>
      <w:r w:rsidRPr="009063BC" w:rsidR="0059456F">
        <w:rPr>
          <w:lang w:val="en-US"/>
        </w:rPr>
        <w:t xml:space="preserve">will be used to </w:t>
      </w:r>
      <w:r w:rsidRPr="009063BC" w:rsidR="000E7E95">
        <w:rPr>
          <w:lang w:val="en-US"/>
        </w:rPr>
        <w:t>calculate an</w:t>
      </w:r>
      <w:r w:rsidRPr="009063BC" w:rsidR="001B1A1B">
        <w:rPr>
          <w:lang w:val="en-US"/>
        </w:rPr>
        <w:t xml:space="preserve"> indicative funding range</w:t>
      </w:r>
      <w:r w:rsidRPr="009063BC" w:rsidR="0059456F">
        <w:rPr>
          <w:lang w:val="en-US"/>
        </w:rPr>
        <w:t>.</w:t>
      </w:r>
    </w:p>
    <w:p w:rsidRPr="009063BC" w:rsidR="742B6B0D" w:rsidRDefault="742B6B0D" w14:paraId="08D5D618" w14:textId="775D91BF">
      <w:pPr>
        <w:rPr>
          <w:lang w:val="en-US"/>
        </w:rPr>
      </w:pPr>
      <w:r w:rsidRPr="009063BC">
        <w:rPr>
          <w:lang w:val="en-US"/>
        </w:rPr>
        <w:t xml:space="preserve">The </w:t>
      </w:r>
      <w:r w:rsidRPr="009063BC" w:rsidR="3C607125">
        <w:rPr>
          <w:lang w:val="en-US"/>
        </w:rPr>
        <w:t>system</w:t>
      </w:r>
      <w:r w:rsidRPr="009063BC">
        <w:rPr>
          <w:lang w:val="en-US"/>
        </w:rPr>
        <w:t xml:space="preserve"> roles relate to the following:</w:t>
      </w:r>
    </w:p>
    <w:p w:rsidRPr="009063BC" w:rsidR="742B6B0D" w:rsidP="00F21EEB" w:rsidRDefault="742B6B0D" w14:paraId="1EC5B2DF" w14:textId="567AF629">
      <w:pPr>
        <w:pStyle w:val="ListParagraph"/>
        <w:numPr>
          <w:ilvl w:val="0"/>
          <w:numId w:val="24"/>
        </w:numPr>
        <w:rPr>
          <w:lang w:val="en-US"/>
        </w:rPr>
      </w:pPr>
      <w:r w:rsidRPr="009063BC">
        <w:rPr>
          <w:b/>
          <w:bCs/>
          <w:lang w:val="en-US"/>
        </w:rPr>
        <w:t>Assessor</w:t>
      </w:r>
      <w:r w:rsidRPr="009063BC">
        <w:rPr>
          <w:lang w:val="en-US"/>
        </w:rPr>
        <w:t xml:space="preserve"> </w:t>
      </w:r>
      <w:r w:rsidRPr="009063BC" w:rsidR="394CDF70">
        <w:rPr>
          <w:lang w:val="en-US"/>
        </w:rPr>
        <w:t>aligns with the</w:t>
      </w:r>
      <w:r w:rsidRPr="009063BC">
        <w:rPr>
          <w:lang w:val="en-US"/>
        </w:rPr>
        <w:t xml:space="preserve"> Needs</w:t>
      </w:r>
      <w:r w:rsidRPr="009063BC" w:rsidR="00520FED">
        <w:rPr>
          <w:lang w:val="en-US"/>
        </w:rPr>
        <w:t xml:space="preserve"> Assessor/Connector</w:t>
      </w:r>
      <w:r w:rsidRPr="009063BC" w:rsidR="0002298A">
        <w:rPr>
          <w:lang w:val="en-US"/>
        </w:rPr>
        <w:t xml:space="preserve"> </w:t>
      </w:r>
      <w:r w:rsidRPr="009063BC" w:rsidR="180FE29A">
        <w:rPr>
          <w:lang w:val="en-US"/>
        </w:rPr>
        <w:t>role</w:t>
      </w:r>
    </w:p>
    <w:p w:rsidRPr="009063BC" w:rsidR="00F60B2F" w:rsidP="00F60B2F" w:rsidRDefault="00F60B2F" w14:paraId="0B6FD2AF" w14:textId="77777777">
      <w:pPr>
        <w:pStyle w:val="ListParagraph"/>
        <w:rPr>
          <w:lang w:val="en-US"/>
        </w:rPr>
      </w:pPr>
    </w:p>
    <w:p w:rsidRPr="009063BC" w:rsidR="742B6B0D" w:rsidP="00F21EEB" w:rsidRDefault="742B6B0D" w14:paraId="544032A8" w14:textId="634C41CB">
      <w:pPr>
        <w:pStyle w:val="ListParagraph"/>
        <w:numPr>
          <w:ilvl w:val="0"/>
          <w:numId w:val="24"/>
        </w:numPr>
        <w:rPr>
          <w:lang w:val="en-US"/>
        </w:rPr>
      </w:pPr>
      <w:r w:rsidRPr="009063BC">
        <w:rPr>
          <w:b/>
          <w:bCs/>
          <w:lang w:val="en-US"/>
        </w:rPr>
        <w:t>Allocator</w:t>
      </w:r>
      <w:r w:rsidRPr="009063BC" w:rsidR="006A0B8C">
        <w:rPr>
          <w:b/>
          <w:bCs/>
          <w:lang w:val="en-US"/>
        </w:rPr>
        <w:t xml:space="preserve"> </w:t>
      </w:r>
      <w:r w:rsidRPr="009063BC" w:rsidR="4A443242">
        <w:rPr>
          <w:lang w:val="en-US"/>
        </w:rPr>
        <w:t>aligns with the</w:t>
      </w:r>
      <w:r w:rsidRPr="009063BC">
        <w:rPr>
          <w:lang w:val="en-US"/>
        </w:rPr>
        <w:t xml:space="preserve"> Service Coordinator/Budget Advisor</w:t>
      </w:r>
      <w:r w:rsidRPr="009063BC" w:rsidR="412C91BD">
        <w:rPr>
          <w:lang w:val="en-US"/>
        </w:rPr>
        <w:t xml:space="preserve"> role</w:t>
      </w:r>
    </w:p>
    <w:p w:rsidRPr="009063BC" w:rsidR="00F60B2F" w:rsidP="00F60B2F" w:rsidRDefault="00F60B2F" w14:paraId="79027F30" w14:textId="77777777">
      <w:pPr>
        <w:pStyle w:val="ListParagraph"/>
        <w:rPr>
          <w:lang w:val="en-US"/>
        </w:rPr>
      </w:pPr>
    </w:p>
    <w:p w:rsidRPr="009063BC" w:rsidR="646C7FB4" w:rsidP="00F21EEB" w:rsidRDefault="646C7FB4" w14:paraId="75BD9192" w14:textId="7F84F550">
      <w:pPr>
        <w:pStyle w:val="ListParagraph"/>
        <w:numPr>
          <w:ilvl w:val="0"/>
          <w:numId w:val="24"/>
        </w:numPr>
        <w:rPr>
          <w:lang w:val="en-US"/>
        </w:rPr>
      </w:pPr>
      <w:r w:rsidRPr="009063BC">
        <w:rPr>
          <w:b/>
          <w:bCs/>
          <w:lang w:val="en-US"/>
        </w:rPr>
        <w:t>Manager</w:t>
      </w:r>
      <w:r w:rsidRPr="009063BC" w:rsidR="006A0B8C">
        <w:rPr>
          <w:lang w:val="en-US"/>
        </w:rPr>
        <w:t xml:space="preserve"> </w:t>
      </w:r>
      <w:r w:rsidRPr="009063BC" w:rsidR="3A84A202">
        <w:rPr>
          <w:lang w:val="en-US"/>
        </w:rPr>
        <w:t>aligns with the</w:t>
      </w:r>
      <w:r w:rsidRPr="009063BC">
        <w:rPr>
          <w:lang w:val="en-US"/>
        </w:rPr>
        <w:t xml:space="preserve"> </w:t>
      </w:r>
      <w:r w:rsidRPr="009063BC" w:rsidR="182ED45B">
        <w:rPr>
          <w:lang w:val="en-US"/>
        </w:rPr>
        <w:t xml:space="preserve">NASC/EGL </w:t>
      </w:r>
      <w:r w:rsidRPr="009063BC" w:rsidR="0A81A4EC">
        <w:rPr>
          <w:lang w:val="en-US"/>
        </w:rPr>
        <w:t>manager's</w:t>
      </w:r>
      <w:r w:rsidRPr="009063BC">
        <w:rPr>
          <w:lang w:val="en-US"/>
        </w:rPr>
        <w:t xml:space="preserve"> role</w:t>
      </w:r>
    </w:p>
    <w:p w:rsidRPr="009063BC" w:rsidR="00F60B2F" w:rsidP="00F60B2F" w:rsidRDefault="00F60B2F" w14:paraId="20127C2D" w14:textId="77777777">
      <w:pPr>
        <w:pStyle w:val="ListParagraph"/>
        <w:rPr>
          <w:lang w:val="en-US"/>
        </w:rPr>
      </w:pPr>
    </w:p>
    <w:p w:rsidRPr="009063BC" w:rsidR="646C7FB4" w:rsidP="00F21EEB" w:rsidRDefault="646C7FB4" w14:paraId="6390F8A3" w14:textId="2AC405D6">
      <w:pPr>
        <w:pStyle w:val="ListParagraph"/>
        <w:numPr>
          <w:ilvl w:val="0"/>
          <w:numId w:val="24"/>
        </w:numPr>
        <w:rPr>
          <w:b/>
          <w:bCs/>
          <w:lang w:val="en-US"/>
        </w:rPr>
      </w:pPr>
      <w:r w:rsidRPr="009063BC">
        <w:rPr>
          <w:b/>
          <w:bCs/>
          <w:lang w:val="en-US"/>
        </w:rPr>
        <w:t xml:space="preserve">DSS Allocator </w:t>
      </w:r>
      <w:r w:rsidRPr="009063BC">
        <w:rPr>
          <w:lang w:val="en-US"/>
        </w:rPr>
        <w:t>is the DSS Indicative Range team</w:t>
      </w:r>
    </w:p>
    <w:p w:rsidRPr="009063BC" w:rsidR="38D82466" w:rsidP="00F60B2F" w:rsidRDefault="38D82466" w14:paraId="27E97C8D" w14:textId="46CD3938">
      <w:pPr>
        <w:pStyle w:val="ListParagraph"/>
        <w:rPr>
          <w:lang w:val="en-US"/>
        </w:rPr>
      </w:pPr>
    </w:p>
    <w:p w:rsidRPr="009063BC" w:rsidR="00B17394" w:rsidP="00290F57" w:rsidRDefault="00B855CA" w14:paraId="1C771059" w14:textId="4D21DE23">
      <w:pPr>
        <w:rPr>
          <w:lang w:val="en-US"/>
        </w:rPr>
      </w:pPr>
      <w:r w:rsidRPr="009063BC">
        <w:rPr>
          <w:lang w:val="en-US"/>
        </w:rPr>
        <w:t>From an application perspective, the key stages are:</w:t>
      </w:r>
    </w:p>
    <w:p w:rsidRPr="009063BC" w:rsidR="00B855CA" w:rsidP="00F21EEB" w:rsidRDefault="00730F85" w14:paraId="6994607F" w14:textId="42EA6EBB">
      <w:pPr>
        <w:pStyle w:val="ListParagraph"/>
        <w:numPr>
          <w:ilvl w:val="0"/>
          <w:numId w:val="2"/>
        </w:numPr>
        <w:rPr>
          <w:lang w:val="en-US"/>
        </w:rPr>
      </w:pPr>
      <w:r w:rsidRPr="009063BC">
        <w:rPr>
          <w:lang w:val="en-US"/>
        </w:rPr>
        <w:t>A</w:t>
      </w:r>
      <w:r w:rsidRPr="009063BC" w:rsidR="02D96FE8">
        <w:rPr>
          <w:lang w:val="en-US"/>
        </w:rPr>
        <w:t xml:space="preserve">n </w:t>
      </w:r>
      <w:r w:rsidRPr="009063BC" w:rsidR="006A0B8C">
        <w:rPr>
          <w:b/>
          <w:bCs/>
          <w:lang w:val="en-US"/>
        </w:rPr>
        <w:t>Assessor</w:t>
      </w:r>
      <w:r w:rsidRPr="009063BC">
        <w:rPr>
          <w:b/>
          <w:bCs/>
          <w:lang w:val="en-US"/>
        </w:rPr>
        <w:t xml:space="preserve"> </w:t>
      </w:r>
      <w:r w:rsidRPr="009063BC">
        <w:rPr>
          <w:lang w:val="en-US"/>
        </w:rPr>
        <w:t>creates an assessment within OBIR</w:t>
      </w:r>
    </w:p>
    <w:p w:rsidRPr="009063BC" w:rsidR="008741DF" w:rsidP="008741DF" w:rsidRDefault="008741DF" w14:paraId="2E4D3E7F" w14:textId="77777777">
      <w:pPr>
        <w:pStyle w:val="ListParagraph"/>
        <w:rPr>
          <w:lang w:val="en-US"/>
        </w:rPr>
      </w:pPr>
    </w:p>
    <w:p w:rsidRPr="009063BC" w:rsidR="00730F85" w:rsidP="00F21EEB" w:rsidRDefault="00146560" w14:paraId="30074C05" w14:textId="39837D2E">
      <w:pPr>
        <w:pStyle w:val="ListParagraph"/>
        <w:numPr>
          <w:ilvl w:val="0"/>
          <w:numId w:val="2"/>
        </w:numPr>
        <w:rPr>
          <w:lang w:val="en-US"/>
        </w:rPr>
      </w:pPr>
      <w:r w:rsidRPr="009063BC">
        <w:rPr>
          <w:lang w:val="en-US"/>
        </w:rPr>
        <w:t>That assessment is assigned to a</w:t>
      </w:r>
      <w:r w:rsidRPr="009063BC" w:rsidR="38D81C93">
        <w:rPr>
          <w:lang w:val="en-US"/>
        </w:rPr>
        <w:t>n</w:t>
      </w:r>
      <w:r w:rsidRPr="009063BC" w:rsidR="00E837A1">
        <w:rPr>
          <w:lang w:val="en-US"/>
        </w:rPr>
        <w:t xml:space="preserve"> </w:t>
      </w:r>
      <w:r w:rsidRPr="009063BC" w:rsidR="006A0B8C">
        <w:rPr>
          <w:b/>
          <w:bCs/>
          <w:lang w:val="en-US"/>
        </w:rPr>
        <w:t>Allocator</w:t>
      </w:r>
      <w:r w:rsidRPr="009063BC">
        <w:rPr>
          <w:b/>
          <w:bCs/>
          <w:lang w:val="en-US"/>
        </w:rPr>
        <w:t xml:space="preserve"> </w:t>
      </w:r>
      <w:r w:rsidRPr="009063BC">
        <w:rPr>
          <w:lang w:val="en-US"/>
        </w:rPr>
        <w:t>for review</w:t>
      </w:r>
    </w:p>
    <w:p w:rsidRPr="009063BC" w:rsidR="008741DF" w:rsidP="008741DF" w:rsidRDefault="008741DF" w14:paraId="53E67B82" w14:textId="77777777">
      <w:pPr>
        <w:pStyle w:val="ListParagraph"/>
        <w:rPr>
          <w:lang w:val="en-US"/>
        </w:rPr>
      </w:pPr>
    </w:p>
    <w:p w:rsidRPr="009063BC" w:rsidR="00146560" w:rsidP="00F21EEB" w:rsidRDefault="006B70A0" w14:paraId="5A0BA839" w14:textId="3F4C157B">
      <w:pPr>
        <w:pStyle w:val="ListParagraph"/>
        <w:numPr>
          <w:ilvl w:val="0"/>
          <w:numId w:val="2"/>
        </w:numPr>
        <w:rPr>
          <w:lang w:val="en-US"/>
        </w:rPr>
      </w:pPr>
      <w:r w:rsidRPr="009063BC">
        <w:rPr>
          <w:lang w:val="en-US"/>
        </w:rPr>
        <w:t xml:space="preserve">Once the review stage is complete, the assessment is </w:t>
      </w:r>
      <w:r w:rsidRPr="009063BC" w:rsidR="0059456F">
        <w:rPr>
          <w:lang w:val="en-US"/>
        </w:rPr>
        <w:t>assigned to</w:t>
      </w:r>
      <w:r w:rsidRPr="009063BC" w:rsidR="005A7AB8">
        <w:rPr>
          <w:lang w:val="en-US"/>
        </w:rPr>
        <w:t xml:space="preserve"> a</w:t>
      </w:r>
      <w:r w:rsidRPr="009063BC" w:rsidR="00E837A1">
        <w:rPr>
          <w:lang w:val="en-US"/>
        </w:rPr>
        <w:t xml:space="preserve"> </w:t>
      </w:r>
      <w:r w:rsidRPr="009063BC" w:rsidR="000E7E95">
        <w:rPr>
          <w:b/>
          <w:bCs/>
          <w:lang w:val="en-US"/>
        </w:rPr>
        <w:t>DSS</w:t>
      </w:r>
      <w:r w:rsidRPr="009063BC" w:rsidR="006A0B8C">
        <w:rPr>
          <w:b/>
          <w:bCs/>
          <w:lang w:val="en-US"/>
        </w:rPr>
        <w:t xml:space="preserve"> Allocator</w:t>
      </w:r>
      <w:r w:rsidRPr="009063BC" w:rsidR="000E7E95">
        <w:rPr>
          <w:b/>
          <w:bCs/>
          <w:lang w:val="en-US"/>
        </w:rPr>
        <w:t xml:space="preserve"> </w:t>
      </w:r>
      <w:r w:rsidRPr="009063BC" w:rsidR="000E7E95">
        <w:rPr>
          <w:lang w:val="en-US"/>
        </w:rPr>
        <w:t>to</w:t>
      </w:r>
      <w:r w:rsidRPr="009063BC" w:rsidR="00BD7A17">
        <w:rPr>
          <w:lang w:val="en-US"/>
        </w:rPr>
        <w:t xml:space="preserve"> support calculation of a</w:t>
      </w:r>
      <w:r w:rsidRPr="009063BC" w:rsidR="0059456F">
        <w:rPr>
          <w:lang w:val="en-US"/>
        </w:rPr>
        <w:t>n</w:t>
      </w:r>
      <w:r w:rsidRPr="009063BC" w:rsidR="00BD7A17">
        <w:rPr>
          <w:lang w:val="en-US"/>
        </w:rPr>
        <w:t xml:space="preserve"> </w:t>
      </w:r>
      <w:r w:rsidRPr="009063BC" w:rsidR="005A7AB8">
        <w:rPr>
          <w:lang w:val="en-US"/>
        </w:rPr>
        <w:t>I</w:t>
      </w:r>
      <w:r w:rsidRPr="009063BC" w:rsidR="00BD7A17">
        <w:rPr>
          <w:lang w:val="en-US"/>
        </w:rPr>
        <w:t xml:space="preserve">ndicative </w:t>
      </w:r>
      <w:r w:rsidRPr="009063BC" w:rsidR="005A7AB8">
        <w:rPr>
          <w:lang w:val="en-US"/>
        </w:rPr>
        <w:t>R</w:t>
      </w:r>
      <w:r w:rsidRPr="009063BC" w:rsidR="00BD7A17">
        <w:rPr>
          <w:lang w:val="en-US"/>
        </w:rPr>
        <w:t>ange (this is currently done via Excel)</w:t>
      </w:r>
    </w:p>
    <w:p w:rsidRPr="009063BC" w:rsidR="008741DF" w:rsidP="008741DF" w:rsidRDefault="008741DF" w14:paraId="057D75B1" w14:textId="77777777">
      <w:pPr>
        <w:pStyle w:val="ListParagraph"/>
        <w:rPr>
          <w:lang w:val="en-US"/>
        </w:rPr>
      </w:pPr>
    </w:p>
    <w:p w:rsidRPr="009063BC" w:rsidR="00BD7A17" w:rsidP="00F21EEB" w:rsidRDefault="00BD7A17" w14:paraId="24DB6AD4" w14:textId="17E027B6">
      <w:pPr>
        <w:pStyle w:val="ListParagraph"/>
        <w:numPr>
          <w:ilvl w:val="0"/>
          <w:numId w:val="2"/>
        </w:numPr>
        <w:rPr>
          <w:lang w:val="en-US"/>
        </w:rPr>
      </w:pPr>
      <w:r w:rsidRPr="009063BC">
        <w:rPr>
          <w:lang w:val="en-US"/>
        </w:rPr>
        <w:t xml:space="preserve">The Indicative Range is </w:t>
      </w:r>
      <w:r w:rsidRPr="009063BC" w:rsidR="0059456F">
        <w:rPr>
          <w:lang w:val="en-US"/>
        </w:rPr>
        <w:t xml:space="preserve">entered </w:t>
      </w:r>
      <w:r w:rsidRPr="009063BC" w:rsidR="008741DF">
        <w:rPr>
          <w:lang w:val="en-US"/>
        </w:rPr>
        <w:t>into OBIR</w:t>
      </w:r>
      <w:r w:rsidRPr="009063BC" w:rsidR="00537767">
        <w:rPr>
          <w:lang w:val="en-US"/>
        </w:rPr>
        <w:t xml:space="preserve"> </w:t>
      </w:r>
      <w:r w:rsidRPr="009063BC" w:rsidR="000E7E95">
        <w:rPr>
          <w:lang w:val="en-US"/>
        </w:rPr>
        <w:t>by</w:t>
      </w:r>
      <w:r w:rsidRPr="009063BC" w:rsidR="005A7AB8">
        <w:rPr>
          <w:lang w:val="en-US"/>
        </w:rPr>
        <w:t xml:space="preserve"> the</w:t>
      </w:r>
      <w:r w:rsidRPr="009063BC" w:rsidR="000E7E95">
        <w:rPr>
          <w:lang w:val="en-US"/>
        </w:rPr>
        <w:t xml:space="preserve"> </w:t>
      </w:r>
      <w:r w:rsidRPr="009063BC" w:rsidR="000E7E95">
        <w:rPr>
          <w:b/>
          <w:bCs/>
          <w:lang w:val="en-US"/>
        </w:rPr>
        <w:t>DSS</w:t>
      </w:r>
      <w:r w:rsidRPr="009063BC" w:rsidR="006A0B8C">
        <w:rPr>
          <w:b/>
          <w:bCs/>
          <w:lang w:val="en-US"/>
        </w:rPr>
        <w:t xml:space="preserve"> Allocator</w:t>
      </w:r>
      <w:r w:rsidRPr="009063BC" w:rsidR="000E7E95">
        <w:rPr>
          <w:b/>
          <w:bCs/>
          <w:lang w:val="en-US"/>
        </w:rPr>
        <w:t xml:space="preserve"> </w:t>
      </w:r>
      <w:r w:rsidRPr="009063BC" w:rsidR="000E7E95">
        <w:rPr>
          <w:b/>
          <w:lang w:val="en-US"/>
        </w:rPr>
        <w:t>and</w:t>
      </w:r>
      <w:r w:rsidRPr="009063BC" w:rsidR="00537767">
        <w:rPr>
          <w:lang w:val="en-US"/>
        </w:rPr>
        <w:t xml:space="preserve"> reviewed by the </w:t>
      </w:r>
      <w:r w:rsidRPr="009063BC" w:rsidR="006A0B8C">
        <w:rPr>
          <w:b/>
          <w:bCs/>
          <w:lang w:val="en-US"/>
        </w:rPr>
        <w:t>Allocator</w:t>
      </w:r>
    </w:p>
    <w:p w:rsidRPr="009063BC" w:rsidR="008741DF" w:rsidP="008741DF" w:rsidRDefault="008741DF" w14:paraId="2A90B98B" w14:textId="77777777">
      <w:pPr>
        <w:pStyle w:val="ListParagraph"/>
        <w:rPr>
          <w:lang w:val="en-US"/>
        </w:rPr>
      </w:pPr>
    </w:p>
    <w:p w:rsidRPr="009063BC" w:rsidR="00B44696" w:rsidP="00F21EEB" w:rsidRDefault="008741DF" w14:paraId="22FF3794" w14:textId="303BACFD">
      <w:pPr>
        <w:pStyle w:val="ListParagraph"/>
        <w:numPr>
          <w:ilvl w:val="0"/>
          <w:numId w:val="2"/>
        </w:numPr>
        <w:rPr>
          <w:lang w:val="en-US"/>
        </w:rPr>
      </w:pPr>
      <w:r w:rsidRPr="009063BC">
        <w:rPr>
          <w:lang w:val="en-US"/>
        </w:rPr>
        <w:t xml:space="preserve">The assessment </w:t>
      </w:r>
      <w:r w:rsidRPr="009063BC" w:rsidR="0059456F">
        <w:rPr>
          <w:lang w:val="en-US"/>
        </w:rPr>
        <w:t xml:space="preserve">can then be picked up by either the </w:t>
      </w:r>
      <w:r w:rsidRPr="009063BC" w:rsidR="006A0B8C">
        <w:rPr>
          <w:b/>
          <w:bCs/>
          <w:lang w:val="en-US"/>
        </w:rPr>
        <w:t>Assessor</w:t>
      </w:r>
      <w:r w:rsidRPr="009063BC" w:rsidR="0059456F">
        <w:rPr>
          <w:lang w:val="en-US"/>
        </w:rPr>
        <w:t xml:space="preserve"> or </w:t>
      </w:r>
      <w:r w:rsidRPr="009063BC" w:rsidR="006A0B8C">
        <w:rPr>
          <w:b/>
          <w:bCs/>
          <w:lang w:val="en-US"/>
        </w:rPr>
        <w:t>Allocator</w:t>
      </w:r>
      <w:r w:rsidRPr="009063BC" w:rsidR="0059456F">
        <w:rPr>
          <w:lang w:val="en-US"/>
        </w:rPr>
        <w:t xml:space="preserve"> to create</w:t>
      </w:r>
      <w:r w:rsidRPr="009063BC">
        <w:rPr>
          <w:lang w:val="en-US"/>
        </w:rPr>
        <w:t xml:space="preserve"> a “My DSS Funding Plan”</w:t>
      </w:r>
    </w:p>
    <w:p w:rsidRPr="009063BC" w:rsidR="00F60B2F" w:rsidP="00F60B2F" w:rsidRDefault="00F60B2F" w14:paraId="45D96DF4" w14:textId="77777777">
      <w:pPr>
        <w:pStyle w:val="ListParagraph"/>
        <w:rPr>
          <w:lang w:val="en-US"/>
        </w:rPr>
      </w:pPr>
    </w:p>
    <w:p w:rsidRPr="009063BC" w:rsidR="008741DF" w:rsidP="00002B6B" w:rsidRDefault="00537979" w14:paraId="6755C31C" w14:textId="21B266F9">
      <w:r w:rsidRPr="009063BC">
        <w:t xml:space="preserve">The above describes a basic, straightforward flow. However, in certain cases assessments will need to be sent back to the </w:t>
      </w:r>
      <w:r w:rsidRPr="009063BC" w:rsidR="006A0B8C">
        <w:t>Assessor</w:t>
      </w:r>
      <w:r w:rsidRPr="009063BC">
        <w:t xml:space="preserve"> in order to get more </w:t>
      </w:r>
      <w:r w:rsidRPr="009063BC" w:rsidR="008841D9">
        <w:t>information or</w:t>
      </w:r>
      <w:r w:rsidRPr="009063BC" w:rsidR="003E53E6">
        <w:t xml:space="preserve"> may need to be sent to </w:t>
      </w:r>
      <w:r w:rsidRPr="009063BC" w:rsidR="00BC4806">
        <w:t xml:space="preserve">a Manager for approval </w:t>
      </w:r>
      <w:r w:rsidRPr="009063BC" w:rsidR="0059456F">
        <w:t>if</w:t>
      </w:r>
      <w:r w:rsidRPr="009063BC" w:rsidR="00BC4806">
        <w:t xml:space="preserve"> the indicative range is above a defined threshold.</w:t>
      </w:r>
    </w:p>
    <w:p w:rsidRPr="009063BC" w:rsidR="00DC36D3" w:rsidP="00B44696" w:rsidRDefault="00DC36D3" w14:paraId="31547520" w14:textId="77777777"/>
    <w:p w:rsidRPr="009063BC" w:rsidR="00DC36D3" w:rsidP="00B44696" w:rsidRDefault="00497DA4" w14:paraId="6E5D846B" w14:textId="20F1F7C4">
      <w:r w:rsidRPr="009063BC">
        <w:rPr>
          <w:b/>
          <w:bCs/>
        </w:rPr>
        <w:t xml:space="preserve">OBIR </w:t>
      </w:r>
      <w:r w:rsidRPr="009063BC" w:rsidR="00455B87">
        <w:rPr>
          <w:b/>
          <w:bCs/>
        </w:rPr>
        <w:t xml:space="preserve">Live </w:t>
      </w:r>
      <w:r w:rsidRPr="009063BC">
        <w:rPr>
          <w:b/>
          <w:bCs/>
        </w:rPr>
        <w:t>Application URL:</w:t>
      </w:r>
      <w:r w:rsidRPr="009063BC">
        <w:t xml:space="preserve"> </w:t>
      </w:r>
      <w:r w:rsidRPr="009063BC" w:rsidR="00174595">
        <w:tab/>
      </w:r>
      <w:r w:rsidRPr="009063BC" w:rsidR="00174595">
        <w:tab/>
      </w:r>
      <w:hyperlink w:history="1" r:id="rId17">
        <w:r w:rsidRPr="009063BC" w:rsidR="00174595">
          <w:rPr>
            <w:rStyle w:val="Hyperlink"/>
            <w:color w:val="1F4E79" w:themeColor="accent1" w:themeShade="80"/>
          </w:rPr>
          <w:t>https://obirportal.msocio.nz/login</w:t>
        </w:r>
      </w:hyperlink>
    </w:p>
    <w:p w:rsidRPr="009063BC" w:rsidR="00455B87" w:rsidP="00B44696" w:rsidRDefault="00455B87" w14:paraId="2AE17872" w14:textId="0B4FDD67">
      <w:r w:rsidRPr="009063BC">
        <w:rPr>
          <w:b/>
          <w:bCs/>
        </w:rPr>
        <w:t>OBIR Training Application URL:</w:t>
      </w:r>
      <w:r w:rsidRPr="009063BC">
        <w:t xml:space="preserve"> </w:t>
      </w:r>
      <w:r w:rsidRPr="009063BC" w:rsidR="00174595">
        <w:tab/>
      </w:r>
      <w:hyperlink w:history="1" r:id="rId18">
        <w:r w:rsidRPr="009063BC" w:rsidR="00887F04">
          <w:rPr>
            <w:rStyle w:val="Hyperlink"/>
            <w:color w:val="1F4E79" w:themeColor="accent1" w:themeShade="80"/>
          </w:rPr>
          <w:t>https://obirportal.mynonprod.com/</w:t>
        </w:r>
      </w:hyperlink>
    </w:p>
    <w:p w:rsidRPr="009063BC" w:rsidR="00043343" w:rsidP="00B44696" w:rsidRDefault="00043343" w14:paraId="08B2FF55" w14:textId="766C143A">
      <w:r w:rsidRPr="009063BC">
        <w:br w:type="page"/>
      </w:r>
    </w:p>
    <w:p w:rsidRPr="009063BC" w:rsidR="00B036A8" w:rsidP="003337D7" w:rsidRDefault="00B036A8" w14:paraId="0ABBD15B" w14:textId="50701C0E">
      <w:pPr>
        <w:pStyle w:val="Heading1"/>
      </w:pPr>
      <w:bookmarkStart w:name="_Toc235303903" w:id="5"/>
      <w:bookmarkStart w:name="_Toc235691029" w:id="6"/>
      <w:r w:rsidRPr="009063BC">
        <w:t>Dashboard</w:t>
      </w:r>
      <w:bookmarkEnd w:id="5"/>
      <w:bookmarkEnd w:id="6"/>
    </w:p>
    <w:p w:rsidRPr="009063BC" w:rsidR="00B036A8" w:rsidP="00B036A8" w:rsidRDefault="00B036A8" w14:paraId="7719E8D4" w14:textId="77777777"/>
    <w:p w:rsidRPr="009063BC" w:rsidR="00B036A8" w:rsidP="00B036A8" w:rsidRDefault="0059456F" w14:paraId="5A4A39B2" w14:textId="56B85436">
      <w:r w:rsidRPr="009063BC">
        <w:t>Depending on your assigned role o</w:t>
      </w:r>
      <w:r w:rsidRPr="009063BC" w:rsidR="00B036A8">
        <w:t xml:space="preserve">n your Dashboard, you </w:t>
      </w:r>
      <w:r w:rsidRPr="009063BC">
        <w:t>may</w:t>
      </w:r>
      <w:r w:rsidRPr="009063BC" w:rsidR="00B473EF">
        <w:t>:</w:t>
      </w:r>
    </w:p>
    <w:p w:rsidRPr="009063BC" w:rsidR="00B473EF" w:rsidP="00B036A8" w:rsidRDefault="00B473EF" w14:paraId="6A376D64" w14:textId="77777777"/>
    <w:p w:rsidRPr="009063BC" w:rsidR="0059456F" w:rsidP="00B473EF" w:rsidRDefault="006A0B8C" w14:paraId="5D0B1907" w14:textId="2CE330DD">
      <w:pPr>
        <w:ind w:firstLine="360"/>
        <w:rPr>
          <w:b/>
          <w:bCs/>
        </w:rPr>
      </w:pPr>
      <w:r w:rsidRPr="009063BC">
        <w:rPr>
          <w:b/>
          <w:bCs/>
        </w:rPr>
        <w:t>Assessor</w:t>
      </w:r>
      <w:r w:rsidRPr="009063BC" w:rsidR="0037580C">
        <w:rPr>
          <w:b/>
          <w:bCs/>
        </w:rPr>
        <w:t xml:space="preserve"> </w:t>
      </w:r>
      <w:r w:rsidR="000D134E">
        <w:rPr>
          <w:b/>
          <w:bCs/>
        </w:rPr>
        <w:t>and Manager</w:t>
      </w:r>
    </w:p>
    <w:p w:rsidRPr="009063BC" w:rsidR="00B036A8" w:rsidP="00F21EEB" w:rsidRDefault="00B036A8" w14:paraId="3B6D8B52" w14:textId="3264B89C">
      <w:pPr>
        <w:pStyle w:val="ListParagraph"/>
        <w:numPr>
          <w:ilvl w:val="0"/>
          <w:numId w:val="9"/>
        </w:numPr>
      </w:pPr>
      <w:r w:rsidRPr="009063BC">
        <w:t>Launch a new assessment</w:t>
      </w:r>
    </w:p>
    <w:p w:rsidRPr="009063BC" w:rsidR="004D0A3D" w:rsidP="004D0A3D" w:rsidRDefault="004D0A3D" w14:paraId="7201C2C8" w14:textId="77777777">
      <w:pPr>
        <w:pStyle w:val="ListParagraph"/>
      </w:pPr>
    </w:p>
    <w:p w:rsidRPr="009063BC" w:rsidR="004D0A3D" w:rsidP="00F21EEB" w:rsidRDefault="00962880" w14:paraId="66C2646D" w14:textId="137D280D">
      <w:pPr>
        <w:pStyle w:val="ListParagraph"/>
        <w:numPr>
          <w:ilvl w:val="0"/>
          <w:numId w:val="9"/>
        </w:numPr>
      </w:pPr>
      <w:r w:rsidRPr="009063BC">
        <w:t xml:space="preserve">Edit, view or delete </w:t>
      </w:r>
      <w:r w:rsidRPr="009063BC" w:rsidR="004D0A3D">
        <w:t>an existing assessment</w:t>
      </w:r>
    </w:p>
    <w:p w:rsidRPr="009063BC" w:rsidR="004D0A3D" w:rsidP="004D0A3D" w:rsidRDefault="004D0A3D" w14:paraId="2A2191D2" w14:textId="77777777">
      <w:pPr>
        <w:pStyle w:val="ListParagraph"/>
      </w:pPr>
    </w:p>
    <w:p w:rsidRPr="009063BC" w:rsidR="00B473EF" w:rsidP="00F21EEB" w:rsidRDefault="004D0A3D" w14:paraId="5EA9F765" w14:textId="77777777">
      <w:pPr>
        <w:pStyle w:val="ListParagraph"/>
        <w:numPr>
          <w:ilvl w:val="0"/>
          <w:numId w:val="9"/>
        </w:numPr>
      </w:pPr>
      <w:r w:rsidRPr="009063BC">
        <w:t>View or action your tasks</w:t>
      </w:r>
    </w:p>
    <w:p w:rsidRPr="009063BC" w:rsidR="00B473EF" w:rsidP="00B473EF" w:rsidRDefault="00B473EF" w14:paraId="3984BEE0" w14:textId="77777777">
      <w:pPr>
        <w:pStyle w:val="ListParagraph"/>
      </w:pPr>
    </w:p>
    <w:p w:rsidRPr="009063BC" w:rsidR="00B473EF" w:rsidP="00F21EEB" w:rsidRDefault="0037580C" w14:paraId="3DCA3381" w14:textId="646FF510">
      <w:pPr>
        <w:pStyle w:val="ListParagraph"/>
        <w:numPr>
          <w:ilvl w:val="0"/>
          <w:numId w:val="9"/>
        </w:numPr>
      </w:pPr>
      <w:r w:rsidRPr="009063BC">
        <w:t>See recent people</w:t>
      </w:r>
    </w:p>
    <w:p w:rsidRPr="009063BC" w:rsidR="00B473EF" w:rsidP="00B473EF" w:rsidRDefault="00B473EF" w14:paraId="034207CA" w14:textId="77777777">
      <w:pPr>
        <w:pStyle w:val="ListParagraph"/>
      </w:pPr>
    </w:p>
    <w:p w:rsidRPr="009063BC" w:rsidR="0037580C" w:rsidP="00B473EF" w:rsidRDefault="006A0B8C" w14:paraId="3E1843E5" w14:textId="708CC0A3">
      <w:pPr>
        <w:spacing w:line="240" w:lineRule="auto"/>
        <w:ind w:firstLine="360"/>
        <w:rPr>
          <w:b/>
          <w:bCs/>
        </w:rPr>
      </w:pPr>
      <w:r w:rsidRPr="009063BC">
        <w:rPr>
          <w:b/>
          <w:bCs/>
        </w:rPr>
        <w:t>Allocator</w:t>
      </w:r>
      <w:r w:rsidRPr="009063BC" w:rsidR="0037580C">
        <w:rPr>
          <w:b/>
          <w:bCs/>
        </w:rPr>
        <w:t xml:space="preserve"> only</w:t>
      </w:r>
    </w:p>
    <w:p w:rsidRPr="009063BC" w:rsidR="0037580C" w:rsidP="00F21EEB" w:rsidRDefault="0037580C" w14:paraId="34097CA4" w14:textId="0FBDADFA">
      <w:pPr>
        <w:pStyle w:val="ListParagraph"/>
        <w:numPr>
          <w:ilvl w:val="0"/>
          <w:numId w:val="9"/>
        </w:numPr>
        <w:spacing w:after="0" w:line="240" w:lineRule="auto"/>
      </w:pPr>
      <w:r w:rsidRPr="009063BC">
        <w:t xml:space="preserve">View </w:t>
      </w:r>
      <w:r w:rsidRPr="009063BC" w:rsidR="00E26416">
        <w:t xml:space="preserve">assigned </w:t>
      </w:r>
      <w:r w:rsidRPr="009063BC">
        <w:t xml:space="preserve">assessments </w:t>
      </w:r>
    </w:p>
    <w:p w:rsidRPr="009063BC" w:rsidR="0037580C" w:rsidP="00A225D3" w:rsidRDefault="0037580C" w14:paraId="33EA008E" w14:textId="77777777">
      <w:pPr>
        <w:pStyle w:val="ListParagraph"/>
        <w:spacing w:after="0" w:line="240" w:lineRule="auto"/>
      </w:pPr>
    </w:p>
    <w:p w:rsidRPr="009063BC" w:rsidR="0037580C" w:rsidP="00F21EEB" w:rsidRDefault="0037580C" w14:paraId="19D64EA7" w14:textId="6B2A4968">
      <w:pPr>
        <w:pStyle w:val="ListParagraph"/>
        <w:numPr>
          <w:ilvl w:val="0"/>
          <w:numId w:val="9"/>
        </w:numPr>
        <w:spacing w:after="0" w:line="240" w:lineRule="auto"/>
      </w:pPr>
      <w:r w:rsidRPr="009063BC">
        <w:t>View and action tasks</w:t>
      </w:r>
    </w:p>
    <w:p w:rsidRPr="009063BC" w:rsidR="0037580C" w:rsidP="00A225D3" w:rsidRDefault="0037580C" w14:paraId="465807FB" w14:textId="77777777">
      <w:pPr>
        <w:spacing w:after="0" w:line="240" w:lineRule="auto"/>
      </w:pPr>
    </w:p>
    <w:p w:rsidRPr="009063BC" w:rsidR="0037580C" w:rsidP="00F21EEB" w:rsidRDefault="0037580C" w14:paraId="716EEF9A" w14:textId="1F048FA9">
      <w:pPr>
        <w:pStyle w:val="ListParagraph"/>
        <w:numPr>
          <w:ilvl w:val="0"/>
          <w:numId w:val="9"/>
        </w:numPr>
        <w:spacing w:after="0" w:line="240" w:lineRule="auto"/>
      </w:pPr>
      <w:r w:rsidRPr="009063BC">
        <w:t>See recent people</w:t>
      </w:r>
    </w:p>
    <w:p w:rsidRPr="009063BC" w:rsidR="0037580C" w:rsidP="004D0A3D" w:rsidRDefault="0037580C" w14:paraId="0D8E2E3E" w14:textId="64513CD6">
      <w:pPr>
        <w:pStyle w:val="ListParagraph"/>
      </w:pPr>
    </w:p>
    <w:p w:rsidRPr="009063BC" w:rsidR="0037580C" w:rsidP="0037580C" w:rsidRDefault="0037580C" w14:paraId="7EEA019E" w14:textId="480761A2">
      <w:r w:rsidRPr="009063BC">
        <w:t>If assigned both roles all the above will be accessible.</w:t>
      </w:r>
    </w:p>
    <w:p w:rsidRPr="009063BC" w:rsidR="00B473EF" w:rsidP="00B473EF" w:rsidRDefault="00B473EF" w14:paraId="7D1FE98D" w14:textId="77777777">
      <w:pPr>
        <w:spacing w:after="0"/>
      </w:pPr>
    </w:p>
    <w:p w:rsidRPr="009063BC" w:rsidR="00B473EF" w:rsidP="00B473EF" w:rsidRDefault="0037379C" w14:paraId="511EEEFE" w14:textId="61CE82B9">
      <w:r w:rsidRPr="009063BC">
        <w:br w:type="page"/>
      </w:r>
    </w:p>
    <w:p w:rsidRPr="009063BC" w:rsidR="004D0A3D" w:rsidP="004D0A3D" w:rsidRDefault="008C390F" w14:paraId="22DE76E4" w14:textId="1357B94F">
      <w:pPr>
        <w:pStyle w:val="Heading2"/>
      </w:pPr>
      <w:bookmarkStart w:name="_Toc235303904" w:id="7"/>
      <w:bookmarkStart w:name="_Toc235691030" w:id="8"/>
      <w:r w:rsidRPr="009063BC">
        <w:t>Searching the Dashboard</w:t>
      </w:r>
      <w:bookmarkEnd w:id="7"/>
      <w:bookmarkEnd w:id="8"/>
    </w:p>
    <w:p w:rsidRPr="0083393F" w:rsidR="008C390F" w:rsidP="008C390F" w:rsidRDefault="008C390F" w14:paraId="1308A659" w14:textId="4E13AE26">
      <w:pPr>
        <w:rPr>
          <w:szCs w:val="22"/>
        </w:rPr>
      </w:pPr>
      <w:r w:rsidRPr="0083393F">
        <w:rPr>
          <w:szCs w:val="22"/>
        </w:rPr>
        <w:t>You can search for tasks and/or</w:t>
      </w:r>
      <w:r w:rsidRPr="0083393F" w:rsidR="00824793">
        <w:rPr>
          <w:szCs w:val="22"/>
        </w:rPr>
        <w:t xml:space="preserve"> </w:t>
      </w:r>
      <w:r w:rsidRPr="0083393F">
        <w:rPr>
          <w:szCs w:val="22"/>
        </w:rPr>
        <w:t xml:space="preserve">assessments </w:t>
      </w:r>
      <w:r w:rsidRPr="0083393F" w:rsidR="00520674">
        <w:rPr>
          <w:szCs w:val="22"/>
        </w:rPr>
        <w:t xml:space="preserve">created by or assigned to </w:t>
      </w:r>
      <w:r w:rsidRPr="0083393F" w:rsidR="006A0B8C">
        <w:rPr>
          <w:szCs w:val="22"/>
        </w:rPr>
        <w:t>you</w:t>
      </w:r>
      <w:r w:rsidRPr="0083393F" w:rsidR="005B73E2">
        <w:rPr>
          <w:szCs w:val="22"/>
        </w:rPr>
        <w:t xml:space="preserve"> </w:t>
      </w:r>
      <w:r w:rsidRPr="0083393F">
        <w:rPr>
          <w:szCs w:val="22"/>
        </w:rPr>
        <w:t xml:space="preserve">by </w:t>
      </w:r>
      <w:r w:rsidRPr="0083393F" w:rsidR="00236A0A">
        <w:rPr>
          <w:szCs w:val="22"/>
        </w:rPr>
        <w:t xml:space="preserve">typing the </w:t>
      </w:r>
      <w:r w:rsidRPr="0083393F" w:rsidR="003C4721">
        <w:rPr>
          <w:szCs w:val="22"/>
        </w:rPr>
        <w:t>Disabled Person’s</w:t>
      </w:r>
      <w:r w:rsidRPr="0083393F" w:rsidR="00236A0A">
        <w:rPr>
          <w:szCs w:val="22"/>
        </w:rPr>
        <w:t xml:space="preserve"> NHI, First Name, and/or Last Name in the respective fields</w:t>
      </w:r>
      <w:r w:rsidRPr="0083393F" w:rsidR="00007B3F">
        <w:rPr>
          <w:szCs w:val="22"/>
        </w:rPr>
        <w:t xml:space="preserve"> or select from the assignee dropdown </w:t>
      </w:r>
      <w:r w:rsidRPr="0083393F" w:rsidR="00236A0A">
        <w:rPr>
          <w:szCs w:val="22"/>
        </w:rPr>
        <w:t xml:space="preserve">and clicking </w:t>
      </w:r>
      <w:r w:rsidRPr="0083393F" w:rsidR="00236A0A">
        <w:rPr>
          <w:b/>
          <w:bCs/>
          <w:szCs w:val="22"/>
        </w:rPr>
        <w:t>Search</w:t>
      </w:r>
      <w:r w:rsidRPr="0083393F" w:rsidR="00236A0A">
        <w:rPr>
          <w:szCs w:val="22"/>
        </w:rPr>
        <w:t>:</w:t>
      </w:r>
    </w:p>
    <w:p w:rsidRPr="0083393F" w:rsidR="00C64C3C" w:rsidP="004D7986" w:rsidRDefault="00C64C3C" w14:paraId="49A4F8FC" w14:textId="5D28A55D">
      <w:pPr>
        <w:jc w:val="center"/>
        <w:rPr>
          <w:szCs w:val="22"/>
        </w:rPr>
      </w:pPr>
      <w:r w:rsidRPr="0083393F">
        <w:rPr>
          <w:noProof/>
          <w:szCs w:val="22"/>
        </w:rPr>
        <w:drawing>
          <wp:inline distT="0" distB="0" distL="0" distR="0" wp14:anchorId="7B5CB826" wp14:editId="4F00C369">
            <wp:extent cx="5731510" cy="882650"/>
            <wp:effectExtent l="0" t="0" r="2540" b="0"/>
            <wp:docPr id="1304878285" name="Picture 1" descr="Screenshot of a dashboard search interface designed for querying records by NHI, first name, last name, and assignee. Features include text input fields, a dropdown menu for assignee selection, a green Search button, and an Advanced Filter option for refined sear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878285" name="Picture 1" descr="Screenshot of a dashboard search interface designed for querying records by NHI, first name, last name, and assignee. Features include text input fields, a dropdown menu for assignee selection, a green Search button, and an Advanced Filter option for refined searches."/>
                    <pic:cNvPicPr/>
                  </pic:nvPicPr>
                  <pic:blipFill>
                    <a:blip r:embed="rId19"/>
                    <a:stretch>
                      <a:fillRect/>
                    </a:stretch>
                  </pic:blipFill>
                  <pic:spPr>
                    <a:xfrm>
                      <a:off x="0" y="0"/>
                      <a:ext cx="5731510" cy="882650"/>
                    </a:xfrm>
                    <a:prstGeom prst="rect">
                      <a:avLst/>
                    </a:prstGeom>
                  </pic:spPr>
                </pic:pic>
              </a:graphicData>
            </a:graphic>
          </wp:inline>
        </w:drawing>
      </w:r>
    </w:p>
    <w:p w:rsidRPr="0083393F" w:rsidR="000D04E4" w:rsidP="000D04E4" w:rsidRDefault="000D04E4" w14:paraId="13B400A9" w14:textId="3AB05D9C">
      <w:pPr>
        <w:rPr>
          <w:szCs w:val="22"/>
        </w:rPr>
      </w:pPr>
      <w:r w:rsidRPr="0083393F">
        <w:rPr>
          <w:szCs w:val="22"/>
        </w:rPr>
        <w:t xml:space="preserve">You can also filter assessments by status. To do so, click </w:t>
      </w:r>
      <w:r w:rsidRPr="0083393F">
        <w:rPr>
          <w:b/>
          <w:bCs/>
          <w:szCs w:val="22"/>
        </w:rPr>
        <w:t xml:space="preserve">Advanced Filter </w:t>
      </w:r>
      <w:r w:rsidRPr="0083393F">
        <w:rPr>
          <w:szCs w:val="22"/>
        </w:rPr>
        <w:t xml:space="preserve">and use the </w:t>
      </w:r>
      <w:r w:rsidRPr="0083393F">
        <w:rPr>
          <w:i/>
          <w:iCs/>
          <w:szCs w:val="22"/>
        </w:rPr>
        <w:t xml:space="preserve">Next Step </w:t>
      </w:r>
      <w:r w:rsidRPr="0083393F">
        <w:rPr>
          <w:szCs w:val="22"/>
        </w:rPr>
        <w:t>field to select the desired status:</w:t>
      </w:r>
    </w:p>
    <w:p w:rsidRPr="009063BC" w:rsidR="000D04E4" w:rsidP="004D7986" w:rsidRDefault="000D04E4" w14:paraId="5C7CD0DE" w14:textId="3467E29E">
      <w:pPr>
        <w:jc w:val="center"/>
        <w:rPr>
          <w:sz w:val="24"/>
          <w:szCs w:val="24"/>
        </w:rPr>
      </w:pPr>
      <w:r w:rsidRPr="009063BC">
        <w:rPr>
          <w:noProof/>
        </w:rPr>
        <w:drawing>
          <wp:inline distT="0" distB="0" distL="0" distR="0" wp14:anchorId="106D8D16" wp14:editId="65474710">
            <wp:extent cx="5196840" cy="2461964"/>
            <wp:effectExtent l="0" t="0" r="3810" b="0"/>
            <wp:docPr id="1798562229" name="Picture 1" descr="Screenshot of a dashboard interface for searching and filtering records by NHI, first name, last name, and assignee, with a dropdown menu labeled &quot;Next Step&quot; expanded to show options like Awaiting Manager Approval, Complete Moderation, Continue Assessment, Declined Assessment, and Indicative Range In Progress. The dropdown and input fields are arranged in a clean layout with a green section below, highlighting user options for managing workflow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562229" name="Picture 1" descr="Screenshot of a dashboard interface for searching and filtering records by NHI, first name, last name, and assignee, with a dropdown menu labeled &quot;Next Step&quot; expanded to show options like Awaiting Manager Approval, Complete Moderation, Continue Assessment, Declined Assessment, and Indicative Range In Progress. The dropdown and input fields are arranged in a clean layout with a green section below, highlighting user options for managing workflow steps."/>
                    <pic:cNvPicPr/>
                  </pic:nvPicPr>
                  <pic:blipFill>
                    <a:blip r:embed="rId20"/>
                    <a:stretch>
                      <a:fillRect/>
                    </a:stretch>
                  </pic:blipFill>
                  <pic:spPr>
                    <a:xfrm>
                      <a:off x="0" y="0"/>
                      <a:ext cx="5200500" cy="2463698"/>
                    </a:xfrm>
                    <a:prstGeom prst="rect">
                      <a:avLst/>
                    </a:prstGeom>
                  </pic:spPr>
                </pic:pic>
              </a:graphicData>
            </a:graphic>
          </wp:inline>
        </w:drawing>
      </w:r>
    </w:p>
    <w:p w:rsidRPr="0083393F" w:rsidR="000D04E4" w:rsidP="004D7986" w:rsidRDefault="000D04E4" w14:paraId="4E4EE5BD" w14:textId="174C0574">
      <w:pPr>
        <w:rPr>
          <w:szCs w:val="22"/>
        </w:rPr>
      </w:pPr>
      <w:r w:rsidRPr="0083393F">
        <w:rPr>
          <w:szCs w:val="22"/>
        </w:rPr>
        <w:t xml:space="preserve">In addition, </w:t>
      </w:r>
      <w:r w:rsidRPr="0083393F" w:rsidR="00440F81">
        <w:rPr>
          <w:szCs w:val="22"/>
        </w:rPr>
        <w:t xml:space="preserve">you </w:t>
      </w:r>
      <w:r w:rsidRPr="0083393F">
        <w:rPr>
          <w:szCs w:val="22"/>
        </w:rPr>
        <w:t xml:space="preserve">can arrange </w:t>
      </w:r>
      <w:r w:rsidRPr="0083393F" w:rsidR="00440F81">
        <w:rPr>
          <w:szCs w:val="22"/>
        </w:rPr>
        <w:t>you</w:t>
      </w:r>
      <w:r w:rsidRPr="0083393F">
        <w:rPr>
          <w:szCs w:val="22"/>
        </w:rPr>
        <w:t>r required actions in ascending or descending order:</w:t>
      </w:r>
    </w:p>
    <w:p w:rsidRPr="009063BC" w:rsidR="00236A0A" w:rsidP="004D7986" w:rsidRDefault="000D04E4" w14:paraId="04C9F96D" w14:textId="6327D56A">
      <w:pPr>
        <w:pStyle w:val="ListParagraph"/>
      </w:pPr>
      <w:r w:rsidRPr="009063BC">
        <w:rPr>
          <w:noProof/>
        </w:rPr>
        <w:drawing>
          <wp:inline distT="0" distB="0" distL="0" distR="0" wp14:anchorId="62E52439" wp14:editId="5B679D1C">
            <wp:extent cx="4244340" cy="1133266"/>
            <wp:effectExtent l="0" t="0" r="3810" b="0"/>
            <wp:docPr id="500855525" name="Picture 1" descr="Screenshot of a dashboard search interface for filtering and sorting data by NHI, first name, last name, assignee, and next step. A dropdown menu for selecting order displays options for ascending or descending sorting, with a green search button and an advanced filter option vis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55525" name="Picture 1" descr="Screenshot of a dashboard search interface for filtering and sorting data by NHI, first name, last name, assignee, and next step. A dropdown menu for selecting order displays options for ascending or descending sorting, with a green search button and an advanced filter option visible."/>
                    <pic:cNvPicPr/>
                  </pic:nvPicPr>
                  <pic:blipFill>
                    <a:blip r:embed="rId21"/>
                    <a:stretch>
                      <a:fillRect/>
                    </a:stretch>
                  </pic:blipFill>
                  <pic:spPr>
                    <a:xfrm>
                      <a:off x="0" y="0"/>
                      <a:ext cx="4289198" cy="1145244"/>
                    </a:xfrm>
                    <a:prstGeom prst="rect">
                      <a:avLst/>
                    </a:prstGeom>
                  </pic:spPr>
                </pic:pic>
              </a:graphicData>
            </a:graphic>
          </wp:inline>
        </w:drawing>
      </w:r>
      <w:r w:rsidRPr="009063BC" w:rsidR="008A7018">
        <w:rPr>
          <w:sz w:val="24"/>
          <w:szCs w:val="24"/>
        </w:rPr>
        <w:br w:type="page"/>
      </w:r>
    </w:p>
    <w:p w:rsidRPr="009063BC" w:rsidR="00991139" w:rsidP="00991139" w:rsidRDefault="00991139" w14:paraId="6CA9023C" w14:textId="0A332B5D">
      <w:r w:rsidRPr="009063BC">
        <w:t xml:space="preserve">The system will then display any assessments matching </w:t>
      </w:r>
      <w:r w:rsidRPr="009063BC" w:rsidR="00646D7F">
        <w:t>the search</w:t>
      </w:r>
      <w:r w:rsidRPr="009063BC" w:rsidR="008A7018">
        <w:t xml:space="preserve"> criteria</w:t>
      </w:r>
      <w:r w:rsidRPr="009063BC" w:rsidR="00646D7F">
        <w:t>:</w:t>
      </w:r>
    </w:p>
    <w:p w:rsidRPr="009063BC" w:rsidR="008A7018" w:rsidP="004D7986" w:rsidRDefault="008A7018" w14:paraId="70B8DB78" w14:textId="00A1FBFD">
      <w:pPr>
        <w:jc w:val="center"/>
      </w:pPr>
      <w:r w:rsidRPr="009063BC">
        <w:rPr>
          <w:noProof/>
        </w:rPr>
        <w:drawing>
          <wp:inline distT="0" distB="0" distL="0" distR="0" wp14:anchorId="614CC6D7" wp14:editId="7F1700A1">
            <wp:extent cx="5731510" cy="2559685"/>
            <wp:effectExtent l="0" t="0" r="2540" b="0"/>
            <wp:docPr id="285526865" name="Picture 1" descr="Screenshot of an assessment management interface showing a search for a patient, with the patient displayed in the Action Required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526865" name="Picture 1" descr="Screenshot of an assessment management interface showing a search for a patient, with the patient displayed in the Action Required section."/>
                    <pic:cNvPicPr/>
                  </pic:nvPicPr>
                  <pic:blipFill>
                    <a:blip r:embed="rId22"/>
                    <a:stretch>
                      <a:fillRect/>
                    </a:stretch>
                  </pic:blipFill>
                  <pic:spPr>
                    <a:xfrm>
                      <a:off x="0" y="0"/>
                      <a:ext cx="5731510" cy="2559685"/>
                    </a:xfrm>
                    <a:prstGeom prst="rect">
                      <a:avLst/>
                    </a:prstGeom>
                  </pic:spPr>
                </pic:pic>
              </a:graphicData>
            </a:graphic>
          </wp:inline>
        </w:drawing>
      </w:r>
    </w:p>
    <w:p w:rsidRPr="009063BC" w:rsidR="005B73E2" w:rsidP="004D7986" w:rsidRDefault="005B73E2" w14:paraId="0903ECFE" w14:textId="77777777">
      <w:pPr>
        <w:jc w:val="center"/>
      </w:pPr>
    </w:p>
    <w:p w:rsidRPr="009063BC" w:rsidR="00E67845" w:rsidP="005C03E5" w:rsidRDefault="00E67845" w14:paraId="2E471728" w14:textId="65B2B07F">
      <w:pPr>
        <w:pStyle w:val="Heading2"/>
        <w:pBdr>
          <w:left w:val="single" w:color="FF0000" w:sz="12" w:space="4"/>
        </w:pBdr>
      </w:pPr>
      <w:bookmarkStart w:name="_Toc235303905" w:id="9"/>
      <w:bookmarkStart w:name="_Toc235691031" w:id="10"/>
      <w:r w:rsidRPr="009063BC">
        <w:t>Assessment Statuses</w:t>
      </w:r>
      <w:bookmarkEnd w:id="9"/>
      <w:r w:rsidR="005C03E5">
        <w:t xml:space="preserve"> </w:t>
      </w:r>
      <w:r w:rsidRPr="00CA042C" w:rsidR="00CA042C">
        <w:rPr>
          <w:sz w:val="16"/>
          <w:szCs w:val="16"/>
          <w:highlight w:val="yellow"/>
        </w:rPr>
        <w:t>New</w:t>
      </w:r>
      <w:bookmarkEnd w:id="10"/>
    </w:p>
    <w:tbl>
      <w:tblPr>
        <w:tblStyle w:val="TableGrid"/>
        <w:tblW w:w="0" w:type="auto"/>
        <w:tblLook w:val="04A0" w:firstRow="1" w:lastRow="0" w:firstColumn="1" w:lastColumn="0" w:noHBand="0" w:noVBand="1"/>
      </w:tblPr>
      <w:tblGrid>
        <w:gridCol w:w="1838"/>
        <w:gridCol w:w="2735"/>
        <w:gridCol w:w="2342"/>
        <w:gridCol w:w="2101"/>
      </w:tblGrid>
      <w:tr w:rsidRPr="009063BC" w:rsidR="00B539C6" w:rsidTr="000D134E" w14:paraId="56289F7F" w14:textId="77777777">
        <w:tc>
          <w:tcPr>
            <w:tcW w:w="1838" w:type="dxa"/>
            <w:shd w:val="clear" w:color="auto" w:fill="005E00"/>
            <w:vAlign w:val="center"/>
          </w:tcPr>
          <w:p w:rsidRPr="000D134E" w:rsidR="00B539C6" w:rsidP="00CB13D2" w:rsidRDefault="00B539C6" w14:paraId="418CD49E" w14:textId="77777777">
            <w:pPr>
              <w:rPr>
                <w:color w:val="FFFFFF" w:themeColor="background1"/>
                <w:sz w:val="24"/>
                <w:szCs w:val="24"/>
              </w:rPr>
            </w:pPr>
            <w:r w:rsidRPr="000D134E">
              <w:rPr>
                <w:b/>
                <w:bCs/>
                <w:color w:val="FFFFFF" w:themeColor="background1"/>
                <w:sz w:val="24"/>
                <w:szCs w:val="24"/>
              </w:rPr>
              <w:t>Assessment Status</w:t>
            </w:r>
          </w:p>
        </w:tc>
        <w:tc>
          <w:tcPr>
            <w:tcW w:w="2735" w:type="dxa"/>
            <w:shd w:val="clear" w:color="auto" w:fill="005E00"/>
            <w:vAlign w:val="center"/>
          </w:tcPr>
          <w:p w:rsidRPr="000D134E" w:rsidR="00B539C6" w:rsidP="00CB13D2" w:rsidRDefault="00B539C6" w14:paraId="0C744141" w14:textId="77777777">
            <w:pPr>
              <w:jc w:val="left"/>
              <w:rPr>
                <w:b/>
                <w:bCs/>
                <w:color w:val="FFFFFF" w:themeColor="background1"/>
                <w:sz w:val="24"/>
                <w:szCs w:val="24"/>
              </w:rPr>
            </w:pPr>
          </w:p>
          <w:p w:rsidRPr="000D134E" w:rsidR="00B539C6" w:rsidP="00CB13D2" w:rsidRDefault="00B539C6" w14:paraId="52C57FC6" w14:textId="7DF3C908">
            <w:pPr>
              <w:jc w:val="left"/>
              <w:rPr>
                <w:color w:val="FFFFFF" w:themeColor="background1"/>
                <w:sz w:val="24"/>
                <w:szCs w:val="24"/>
              </w:rPr>
            </w:pPr>
            <w:r w:rsidRPr="000D134E">
              <w:rPr>
                <w:b/>
                <w:bCs/>
                <w:color w:val="FFFFFF" w:themeColor="background1"/>
                <w:sz w:val="24"/>
                <w:szCs w:val="24"/>
              </w:rPr>
              <w:t>Description</w:t>
            </w:r>
          </w:p>
        </w:tc>
        <w:tc>
          <w:tcPr>
            <w:tcW w:w="2342" w:type="dxa"/>
            <w:shd w:val="clear" w:color="auto" w:fill="005E00"/>
          </w:tcPr>
          <w:p w:rsidRPr="000D134E" w:rsidR="00B539C6" w:rsidP="00CB13D2" w:rsidRDefault="00B539C6" w14:paraId="5D955134" w14:textId="77777777">
            <w:pPr>
              <w:jc w:val="left"/>
              <w:rPr>
                <w:b/>
                <w:bCs/>
                <w:color w:val="FFFFFF" w:themeColor="background1"/>
                <w:sz w:val="24"/>
                <w:szCs w:val="24"/>
              </w:rPr>
            </w:pPr>
          </w:p>
          <w:p w:rsidRPr="000D134E" w:rsidR="00B539C6" w:rsidP="00CB13D2" w:rsidRDefault="00B539C6" w14:paraId="4A7A2F80" w14:textId="5B4ABF2F">
            <w:pPr>
              <w:jc w:val="left"/>
              <w:rPr>
                <w:b/>
                <w:bCs/>
                <w:color w:val="FFFFFF" w:themeColor="background1"/>
                <w:sz w:val="24"/>
                <w:szCs w:val="24"/>
              </w:rPr>
            </w:pPr>
            <w:r w:rsidRPr="000D134E">
              <w:rPr>
                <w:b/>
                <w:bCs/>
                <w:color w:val="FFFFFF" w:themeColor="background1"/>
                <w:sz w:val="24"/>
                <w:szCs w:val="24"/>
              </w:rPr>
              <w:t>Next step status</w:t>
            </w:r>
          </w:p>
        </w:tc>
        <w:tc>
          <w:tcPr>
            <w:tcW w:w="2101" w:type="dxa"/>
            <w:shd w:val="clear" w:color="auto" w:fill="005E00"/>
          </w:tcPr>
          <w:p w:rsidRPr="000D134E" w:rsidR="00B539C6" w:rsidP="00CB13D2" w:rsidRDefault="00B539C6" w14:paraId="2F4B7C7E" w14:textId="77777777">
            <w:pPr>
              <w:rPr>
                <w:b/>
                <w:bCs/>
                <w:color w:val="FFFFFF" w:themeColor="background1"/>
                <w:sz w:val="24"/>
                <w:szCs w:val="24"/>
              </w:rPr>
            </w:pPr>
          </w:p>
          <w:p w:rsidRPr="000D134E" w:rsidR="00B539C6" w:rsidP="00CB13D2" w:rsidRDefault="00B539C6" w14:paraId="7DC3A89E" w14:textId="211B4C51">
            <w:pPr>
              <w:rPr>
                <w:color w:val="FFFFFF" w:themeColor="background1"/>
                <w:sz w:val="24"/>
                <w:szCs w:val="24"/>
              </w:rPr>
            </w:pPr>
            <w:r w:rsidRPr="000D134E">
              <w:rPr>
                <w:b/>
                <w:bCs/>
                <w:color w:val="FFFFFF" w:themeColor="background1"/>
                <w:sz w:val="24"/>
                <w:szCs w:val="24"/>
              </w:rPr>
              <w:t>Assignee</w:t>
            </w:r>
          </w:p>
        </w:tc>
      </w:tr>
      <w:tr w:rsidRPr="009063BC" w:rsidR="00B539C6" w:rsidTr="00B539C6" w14:paraId="258F1964" w14:textId="77777777">
        <w:tc>
          <w:tcPr>
            <w:tcW w:w="1838" w:type="dxa"/>
            <w:vAlign w:val="center"/>
          </w:tcPr>
          <w:p w:rsidRPr="009063BC" w:rsidR="00B539C6" w:rsidP="00CB13D2" w:rsidRDefault="00B539C6" w14:paraId="6F7BACC4" w14:textId="77777777">
            <w:pPr>
              <w:jc w:val="left"/>
            </w:pPr>
            <w:r w:rsidRPr="009063BC">
              <w:t>Draft</w:t>
            </w:r>
          </w:p>
        </w:tc>
        <w:tc>
          <w:tcPr>
            <w:tcW w:w="2735" w:type="dxa"/>
            <w:vAlign w:val="center"/>
          </w:tcPr>
          <w:p w:rsidRPr="009063BC" w:rsidR="00B539C6" w:rsidP="00CB13D2" w:rsidRDefault="00B539C6" w14:paraId="769FCF0A" w14:textId="0B8DDCE4">
            <w:pPr>
              <w:jc w:val="left"/>
            </w:pPr>
            <w:r w:rsidRPr="009063BC">
              <w:t>Assessment has been started but not finished.</w:t>
            </w:r>
          </w:p>
        </w:tc>
        <w:tc>
          <w:tcPr>
            <w:tcW w:w="2342" w:type="dxa"/>
          </w:tcPr>
          <w:p w:rsidRPr="009063BC" w:rsidR="00B539C6" w:rsidP="00CB13D2" w:rsidRDefault="00B539C6" w14:paraId="75C29375" w14:textId="1F02917A">
            <w:pPr>
              <w:jc w:val="left"/>
            </w:pPr>
            <w:r w:rsidRPr="009063BC">
              <w:rPr>
                <w:lang w:val="en-IE"/>
              </w:rPr>
              <w:t>Continue Assessment</w:t>
            </w:r>
          </w:p>
        </w:tc>
        <w:tc>
          <w:tcPr>
            <w:tcW w:w="2101" w:type="dxa"/>
          </w:tcPr>
          <w:p w:rsidRPr="009063BC" w:rsidR="00CB13D2" w:rsidP="00CB13D2" w:rsidRDefault="00CB13D2" w14:paraId="56D40DC0" w14:textId="77777777"/>
          <w:p w:rsidRPr="009063BC" w:rsidR="00B539C6" w:rsidP="00CB13D2" w:rsidRDefault="00B539C6" w14:paraId="6BD6ABF0" w14:textId="4CF10EDD">
            <w:r w:rsidRPr="009063BC">
              <w:t>Assessor</w:t>
            </w:r>
          </w:p>
        </w:tc>
      </w:tr>
      <w:tr w:rsidRPr="009063BC" w:rsidR="00B539C6" w:rsidTr="00B539C6" w14:paraId="471B890B" w14:textId="77777777">
        <w:tc>
          <w:tcPr>
            <w:tcW w:w="1838" w:type="dxa"/>
            <w:vAlign w:val="center"/>
          </w:tcPr>
          <w:p w:rsidRPr="009063BC" w:rsidR="00B539C6" w:rsidP="00CB13D2" w:rsidRDefault="00B539C6" w14:paraId="7DCDC6E6" w14:textId="77777777">
            <w:pPr>
              <w:jc w:val="left"/>
            </w:pPr>
            <w:r w:rsidRPr="009063BC">
              <w:t>Ready for Moderation</w:t>
            </w:r>
          </w:p>
        </w:tc>
        <w:tc>
          <w:tcPr>
            <w:tcW w:w="2735" w:type="dxa"/>
            <w:vAlign w:val="center"/>
          </w:tcPr>
          <w:p w:rsidRPr="009063BC" w:rsidR="00B539C6" w:rsidP="00CB13D2" w:rsidRDefault="00B539C6" w14:paraId="5A5460E3" w14:textId="5795092D">
            <w:pPr>
              <w:jc w:val="left"/>
            </w:pPr>
            <w:r w:rsidRPr="009063BC">
              <w:t>Assessment is complete and ready to be reviewed.</w:t>
            </w:r>
          </w:p>
        </w:tc>
        <w:tc>
          <w:tcPr>
            <w:tcW w:w="2342" w:type="dxa"/>
          </w:tcPr>
          <w:p w:rsidRPr="009063BC" w:rsidR="00B539C6" w:rsidP="00CB13D2" w:rsidRDefault="00B539C6" w14:paraId="44857E0E" w14:textId="4B974CC1">
            <w:pPr>
              <w:jc w:val="left"/>
            </w:pPr>
            <w:r w:rsidRPr="009063BC">
              <w:rPr>
                <w:lang w:val="en-IE"/>
              </w:rPr>
              <w:t>Start Moderation</w:t>
            </w:r>
          </w:p>
        </w:tc>
        <w:tc>
          <w:tcPr>
            <w:tcW w:w="2101" w:type="dxa"/>
          </w:tcPr>
          <w:p w:rsidRPr="009063BC" w:rsidR="00B539C6" w:rsidP="00CB13D2" w:rsidRDefault="00B539C6" w14:paraId="7215BDB4" w14:textId="449FE0F2">
            <w:r w:rsidRPr="009063BC">
              <w:t>Allocator</w:t>
            </w:r>
          </w:p>
        </w:tc>
      </w:tr>
      <w:tr w:rsidRPr="009063BC" w:rsidR="00B539C6" w:rsidTr="00B539C6" w14:paraId="5DA8F471" w14:textId="77777777">
        <w:tc>
          <w:tcPr>
            <w:tcW w:w="1838" w:type="dxa"/>
            <w:vAlign w:val="center"/>
          </w:tcPr>
          <w:p w:rsidRPr="009063BC" w:rsidR="00B539C6" w:rsidP="00CB13D2" w:rsidRDefault="00B539C6" w14:paraId="06653F25" w14:textId="77777777">
            <w:pPr>
              <w:jc w:val="left"/>
            </w:pPr>
            <w:r w:rsidRPr="009063BC">
              <w:t>Moderation in-progress</w:t>
            </w:r>
          </w:p>
        </w:tc>
        <w:tc>
          <w:tcPr>
            <w:tcW w:w="2735" w:type="dxa"/>
            <w:vAlign w:val="center"/>
          </w:tcPr>
          <w:p w:rsidRPr="009063BC" w:rsidR="00B539C6" w:rsidP="00CB13D2" w:rsidRDefault="00B539C6" w14:paraId="7534213D" w14:textId="67FC5D52">
            <w:pPr>
              <w:jc w:val="left"/>
            </w:pPr>
            <w:r w:rsidRPr="009063BC">
              <w:t>Assessment is currently being reviewed.</w:t>
            </w:r>
          </w:p>
        </w:tc>
        <w:tc>
          <w:tcPr>
            <w:tcW w:w="2342" w:type="dxa"/>
          </w:tcPr>
          <w:p w:rsidRPr="009063BC" w:rsidR="00B539C6" w:rsidP="00CB13D2" w:rsidRDefault="00B539C6" w14:paraId="01946DFA" w14:textId="03F7AD73">
            <w:pPr>
              <w:jc w:val="left"/>
            </w:pPr>
            <w:r w:rsidRPr="009063BC">
              <w:rPr>
                <w:lang w:val="en-IE"/>
              </w:rPr>
              <w:t>Complete Moderation</w:t>
            </w:r>
          </w:p>
        </w:tc>
        <w:tc>
          <w:tcPr>
            <w:tcW w:w="2101" w:type="dxa"/>
          </w:tcPr>
          <w:p w:rsidRPr="009063BC" w:rsidR="00B539C6" w:rsidP="00CB13D2" w:rsidRDefault="00B539C6" w14:paraId="6BEC2734" w14:textId="5041A644">
            <w:r w:rsidRPr="009063BC">
              <w:t>Allocator</w:t>
            </w:r>
          </w:p>
        </w:tc>
      </w:tr>
      <w:tr w:rsidRPr="009063BC" w:rsidR="00B539C6" w:rsidTr="00B539C6" w14:paraId="12C2AE61" w14:textId="77777777">
        <w:tc>
          <w:tcPr>
            <w:tcW w:w="1838" w:type="dxa"/>
            <w:vAlign w:val="center"/>
          </w:tcPr>
          <w:p w:rsidRPr="009063BC" w:rsidR="00B539C6" w:rsidP="00CB13D2" w:rsidRDefault="00B539C6" w14:paraId="35B68B50" w14:textId="77777777">
            <w:pPr>
              <w:jc w:val="left"/>
            </w:pPr>
            <w:r w:rsidRPr="009063BC">
              <w:t>Info Requested</w:t>
            </w:r>
          </w:p>
        </w:tc>
        <w:tc>
          <w:tcPr>
            <w:tcW w:w="2735" w:type="dxa"/>
            <w:vAlign w:val="center"/>
          </w:tcPr>
          <w:p w:rsidRPr="009063BC" w:rsidR="00B539C6" w:rsidP="00CB13D2" w:rsidRDefault="00B539C6" w14:paraId="370B43FF" w14:textId="241C2D23">
            <w:pPr>
              <w:jc w:val="left"/>
            </w:pPr>
            <w:r w:rsidRPr="009063BC">
              <w:t>More information is needed before it can continue.</w:t>
            </w:r>
          </w:p>
        </w:tc>
        <w:tc>
          <w:tcPr>
            <w:tcW w:w="2342" w:type="dxa"/>
          </w:tcPr>
          <w:p w:rsidRPr="009063BC" w:rsidR="00B539C6" w:rsidP="00CB13D2" w:rsidRDefault="00B539C6" w14:paraId="120BFDBF" w14:textId="3C7CCDC8">
            <w:pPr>
              <w:jc w:val="left"/>
            </w:pPr>
            <w:r w:rsidRPr="009063BC">
              <w:rPr>
                <w:lang w:val="en-IE"/>
              </w:rPr>
              <w:t>Information Requested</w:t>
            </w:r>
          </w:p>
        </w:tc>
        <w:tc>
          <w:tcPr>
            <w:tcW w:w="2101" w:type="dxa"/>
          </w:tcPr>
          <w:p w:rsidRPr="009063BC" w:rsidR="00B539C6" w:rsidP="00CB13D2" w:rsidRDefault="00B539C6" w14:paraId="463C4F80" w14:textId="364BB92F">
            <w:r w:rsidRPr="009063BC">
              <w:t>Assessor</w:t>
            </w:r>
          </w:p>
        </w:tc>
      </w:tr>
      <w:tr w:rsidRPr="009063BC" w:rsidR="00B539C6" w:rsidTr="00B539C6" w14:paraId="0E5DB6E4" w14:textId="77777777">
        <w:tc>
          <w:tcPr>
            <w:tcW w:w="1838" w:type="dxa"/>
            <w:vAlign w:val="center"/>
          </w:tcPr>
          <w:p w:rsidRPr="009063BC" w:rsidR="00B539C6" w:rsidP="00CB13D2" w:rsidRDefault="00B539C6" w14:paraId="51A880A6" w14:textId="77777777">
            <w:pPr>
              <w:jc w:val="left"/>
            </w:pPr>
            <w:r w:rsidRPr="009063BC">
              <w:t>Ready for IR</w:t>
            </w:r>
          </w:p>
        </w:tc>
        <w:tc>
          <w:tcPr>
            <w:tcW w:w="2735" w:type="dxa"/>
            <w:vAlign w:val="center"/>
          </w:tcPr>
          <w:p w:rsidRPr="009063BC" w:rsidR="00B539C6" w:rsidP="00CB13D2" w:rsidRDefault="00B539C6" w14:paraId="485C5019" w14:textId="7FD4DC81">
            <w:pPr>
              <w:jc w:val="left"/>
            </w:pPr>
            <w:r w:rsidRPr="009063BC">
              <w:t xml:space="preserve">Moderation is complete and assessment has been sent to DSS for IR calculation </w:t>
            </w:r>
          </w:p>
        </w:tc>
        <w:tc>
          <w:tcPr>
            <w:tcW w:w="2342" w:type="dxa"/>
          </w:tcPr>
          <w:p w:rsidRPr="009063BC" w:rsidR="00B539C6" w:rsidP="00CB13D2" w:rsidRDefault="00B539C6" w14:paraId="6258ECEC" w14:textId="507793AA">
            <w:pPr>
              <w:jc w:val="left"/>
            </w:pPr>
            <w:r w:rsidRPr="009063BC">
              <w:rPr>
                <w:lang w:val="en-IE"/>
              </w:rPr>
              <w:t>Ready for Indicative Range</w:t>
            </w:r>
          </w:p>
        </w:tc>
        <w:tc>
          <w:tcPr>
            <w:tcW w:w="2101" w:type="dxa"/>
          </w:tcPr>
          <w:p w:rsidRPr="009063BC" w:rsidR="00B539C6" w:rsidP="00CB13D2" w:rsidRDefault="00B539C6" w14:paraId="1879A939" w14:textId="711233C4">
            <w:r w:rsidRPr="009063BC">
              <w:t>DSS</w:t>
            </w:r>
          </w:p>
        </w:tc>
      </w:tr>
      <w:tr w:rsidRPr="009063BC" w:rsidR="00B539C6" w:rsidTr="00B539C6" w14:paraId="3C0BB31E" w14:textId="77777777">
        <w:tc>
          <w:tcPr>
            <w:tcW w:w="1838" w:type="dxa"/>
            <w:vAlign w:val="center"/>
          </w:tcPr>
          <w:p w:rsidRPr="009063BC" w:rsidR="00B539C6" w:rsidP="00CB13D2" w:rsidRDefault="00B539C6" w14:paraId="3C3E11BC" w14:textId="77777777">
            <w:pPr>
              <w:jc w:val="left"/>
            </w:pPr>
            <w:r w:rsidRPr="009063BC">
              <w:t>Indicative Range in-progress</w:t>
            </w:r>
          </w:p>
        </w:tc>
        <w:tc>
          <w:tcPr>
            <w:tcW w:w="2735" w:type="dxa"/>
            <w:vAlign w:val="center"/>
          </w:tcPr>
          <w:p w:rsidRPr="009063BC" w:rsidR="00B539C6" w:rsidP="00CB13D2" w:rsidRDefault="00B539C6" w14:paraId="343B2906" w14:textId="159BD5E4">
            <w:pPr>
              <w:jc w:val="left"/>
            </w:pPr>
            <w:r w:rsidRPr="009063BC">
              <w:t>Indicative Range is being worked on by DSS</w:t>
            </w:r>
          </w:p>
        </w:tc>
        <w:tc>
          <w:tcPr>
            <w:tcW w:w="2342" w:type="dxa"/>
          </w:tcPr>
          <w:p w:rsidRPr="009063BC" w:rsidR="00B539C6" w:rsidP="00CB13D2" w:rsidRDefault="00B539C6" w14:paraId="1947F8C3" w14:textId="782D8624">
            <w:pPr>
              <w:jc w:val="left"/>
            </w:pPr>
            <w:r w:rsidRPr="009063BC">
              <w:rPr>
                <w:lang w:val="en-IE"/>
              </w:rPr>
              <w:t>Continue Indicative Range</w:t>
            </w:r>
          </w:p>
        </w:tc>
        <w:tc>
          <w:tcPr>
            <w:tcW w:w="2101" w:type="dxa"/>
          </w:tcPr>
          <w:p w:rsidRPr="009063BC" w:rsidR="00B539C6" w:rsidP="00CB13D2" w:rsidRDefault="00B539C6" w14:paraId="5CA188D8" w14:textId="205A35C1">
            <w:r w:rsidRPr="009063BC">
              <w:t>DS</w:t>
            </w:r>
            <w:r w:rsidR="00B9138E">
              <w:t>S</w:t>
            </w:r>
          </w:p>
        </w:tc>
      </w:tr>
      <w:tr w:rsidRPr="009063BC" w:rsidR="00CD6A21" w:rsidTr="00B539C6" w14:paraId="10AE9E7F" w14:textId="77777777">
        <w:tc>
          <w:tcPr>
            <w:tcW w:w="1838" w:type="dxa"/>
            <w:vAlign w:val="center"/>
          </w:tcPr>
          <w:p w:rsidRPr="00CA042C" w:rsidR="00CD6A21" w:rsidP="00CB13D2" w:rsidRDefault="00C147AF" w14:paraId="3C1F30AA" w14:textId="31AC4449">
            <w:pPr>
              <w:jc w:val="left"/>
              <w:rPr>
                <w:highlight w:val="yellow"/>
              </w:rPr>
            </w:pPr>
            <w:r w:rsidRPr="00CA042C">
              <w:rPr>
                <w:highlight w:val="yellow"/>
              </w:rPr>
              <w:t>Confirm Indicative Range</w:t>
            </w:r>
          </w:p>
        </w:tc>
        <w:tc>
          <w:tcPr>
            <w:tcW w:w="2735" w:type="dxa"/>
            <w:vAlign w:val="center"/>
          </w:tcPr>
          <w:p w:rsidRPr="00CA042C" w:rsidR="00CD6A21" w:rsidP="00CB13D2" w:rsidRDefault="00C147AF" w14:paraId="139AC0FA" w14:textId="372769E7">
            <w:pPr>
              <w:jc w:val="left"/>
              <w:rPr>
                <w:highlight w:val="yellow"/>
              </w:rPr>
            </w:pPr>
            <w:r w:rsidRPr="00CA042C">
              <w:rPr>
                <w:highlight w:val="yellow"/>
              </w:rPr>
              <w:t>Indicative range has been sent back to the A</w:t>
            </w:r>
            <w:r w:rsidRPr="00CA042C" w:rsidR="00B9138E">
              <w:rPr>
                <w:highlight w:val="yellow"/>
              </w:rPr>
              <w:t>llocator</w:t>
            </w:r>
          </w:p>
        </w:tc>
        <w:tc>
          <w:tcPr>
            <w:tcW w:w="2342" w:type="dxa"/>
          </w:tcPr>
          <w:p w:rsidRPr="00CA042C" w:rsidR="00CD6A21" w:rsidP="00CB13D2" w:rsidRDefault="00C147AF" w14:paraId="32E9FAC8" w14:textId="3E9A499C">
            <w:pPr>
              <w:jc w:val="left"/>
              <w:rPr>
                <w:highlight w:val="yellow"/>
              </w:rPr>
            </w:pPr>
            <w:r w:rsidRPr="00CA042C">
              <w:rPr>
                <w:highlight w:val="yellow"/>
              </w:rPr>
              <w:t>Confirm Indicative Range</w:t>
            </w:r>
          </w:p>
        </w:tc>
        <w:tc>
          <w:tcPr>
            <w:tcW w:w="2101" w:type="dxa"/>
          </w:tcPr>
          <w:p w:rsidRPr="00CA042C" w:rsidR="00CD6A21" w:rsidP="00CB13D2" w:rsidRDefault="00B9138E" w14:paraId="55469AD4" w14:textId="3FCCF0A0">
            <w:pPr>
              <w:rPr>
                <w:highlight w:val="yellow"/>
              </w:rPr>
            </w:pPr>
            <w:r w:rsidRPr="00CA042C">
              <w:rPr>
                <w:highlight w:val="yellow"/>
              </w:rPr>
              <w:t>Allocator</w:t>
            </w:r>
          </w:p>
        </w:tc>
      </w:tr>
      <w:tr w:rsidRPr="009063BC" w:rsidR="00B539C6" w:rsidTr="00B539C6" w14:paraId="6C6521CF" w14:textId="77777777">
        <w:tc>
          <w:tcPr>
            <w:tcW w:w="1838" w:type="dxa"/>
            <w:vAlign w:val="center"/>
          </w:tcPr>
          <w:p w:rsidRPr="009063BC" w:rsidR="00B539C6" w:rsidP="00CB13D2" w:rsidRDefault="00B539C6" w14:paraId="27E347E9" w14:textId="77777777">
            <w:pPr>
              <w:jc w:val="left"/>
            </w:pPr>
            <w:r w:rsidRPr="009063BC">
              <w:t>Assessment Completed</w:t>
            </w:r>
          </w:p>
        </w:tc>
        <w:tc>
          <w:tcPr>
            <w:tcW w:w="2735" w:type="dxa"/>
            <w:vAlign w:val="center"/>
          </w:tcPr>
          <w:p w:rsidRPr="009063BC" w:rsidR="00B539C6" w:rsidP="00CB13D2" w:rsidRDefault="00B539C6" w14:paraId="554A9075" w14:textId="564A6A17">
            <w:pPr>
              <w:jc w:val="left"/>
            </w:pPr>
            <w:r w:rsidRPr="009063BC">
              <w:t>Assessment has been finalised.</w:t>
            </w:r>
          </w:p>
        </w:tc>
        <w:tc>
          <w:tcPr>
            <w:tcW w:w="2342" w:type="dxa"/>
          </w:tcPr>
          <w:p w:rsidRPr="009063BC" w:rsidR="00B539C6" w:rsidP="00CB13D2" w:rsidRDefault="00B539C6" w14:paraId="37DE131D" w14:textId="7E1687A0">
            <w:pPr>
              <w:jc w:val="left"/>
            </w:pPr>
            <w:r w:rsidRPr="009063BC">
              <w:rPr>
                <w:lang w:val="en-IE"/>
              </w:rPr>
              <w:t>My</w:t>
            </w:r>
            <w:r w:rsidR="00B9138E">
              <w:rPr>
                <w:lang w:val="en-IE"/>
              </w:rPr>
              <w:t xml:space="preserve"> </w:t>
            </w:r>
            <w:r w:rsidRPr="009063BC">
              <w:rPr>
                <w:lang w:val="en-IE"/>
              </w:rPr>
              <w:t>DSS Funding Plan</w:t>
            </w:r>
          </w:p>
        </w:tc>
        <w:tc>
          <w:tcPr>
            <w:tcW w:w="2101" w:type="dxa"/>
          </w:tcPr>
          <w:p w:rsidRPr="009063BC" w:rsidR="00B539C6" w:rsidP="00CB13D2" w:rsidRDefault="00CB13D2" w14:paraId="2894B80A" w14:textId="72F0AF2A">
            <w:r w:rsidRPr="009063BC">
              <w:t>Assessor/</w:t>
            </w:r>
            <w:r w:rsidRPr="009063BC" w:rsidR="00B539C6">
              <w:t>Allocator</w:t>
            </w:r>
          </w:p>
        </w:tc>
      </w:tr>
      <w:tr w:rsidRPr="009063BC" w:rsidR="00B539C6" w:rsidTr="00B539C6" w14:paraId="1E72D720" w14:textId="77777777">
        <w:tc>
          <w:tcPr>
            <w:tcW w:w="1838" w:type="dxa"/>
            <w:vAlign w:val="center"/>
          </w:tcPr>
          <w:p w:rsidRPr="009063BC" w:rsidR="00B539C6" w:rsidP="00CB13D2" w:rsidRDefault="00B539C6" w14:paraId="7ECEFBA8" w14:textId="77777777">
            <w:pPr>
              <w:jc w:val="left"/>
            </w:pPr>
            <w:r w:rsidRPr="009063BC">
              <w:t>Awaiting Approval</w:t>
            </w:r>
          </w:p>
        </w:tc>
        <w:tc>
          <w:tcPr>
            <w:tcW w:w="2735" w:type="dxa"/>
            <w:vAlign w:val="center"/>
          </w:tcPr>
          <w:p w:rsidRPr="009063BC" w:rsidR="00B539C6" w:rsidP="00CB13D2" w:rsidRDefault="00B539C6" w14:paraId="659946CD" w14:textId="7FDA0FCF">
            <w:pPr>
              <w:jc w:val="left"/>
            </w:pPr>
            <w:r w:rsidRPr="009063BC">
              <w:t>Waiting for approval of IR before moving forward.</w:t>
            </w:r>
          </w:p>
        </w:tc>
        <w:tc>
          <w:tcPr>
            <w:tcW w:w="2342" w:type="dxa"/>
          </w:tcPr>
          <w:p w:rsidRPr="009063BC" w:rsidR="00B539C6" w:rsidP="00CB13D2" w:rsidRDefault="00B539C6" w14:paraId="7A97DBA6" w14:textId="0E959808">
            <w:pPr>
              <w:jc w:val="left"/>
            </w:pPr>
            <w:r w:rsidRPr="009063BC">
              <w:rPr>
                <w:lang w:val="en-IE"/>
              </w:rPr>
              <w:t>Assess Approval Request</w:t>
            </w:r>
          </w:p>
        </w:tc>
        <w:tc>
          <w:tcPr>
            <w:tcW w:w="2101" w:type="dxa"/>
          </w:tcPr>
          <w:p w:rsidRPr="009063BC" w:rsidR="00B539C6" w:rsidP="00CB13D2" w:rsidRDefault="00B539C6" w14:paraId="443E2088" w14:textId="5D900EE2">
            <w:r w:rsidRPr="009063BC">
              <w:t>Manager</w:t>
            </w:r>
          </w:p>
        </w:tc>
      </w:tr>
      <w:tr w:rsidRPr="009063BC" w:rsidR="00B539C6" w:rsidTr="00B539C6" w14:paraId="352160D6" w14:textId="77777777">
        <w:tc>
          <w:tcPr>
            <w:tcW w:w="1838" w:type="dxa"/>
            <w:vAlign w:val="center"/>
          </w:tcPr>
          <w:p w:rsidRPr="009063BC" w:rsidR="00B539C6" w:rsidP="00CB13D2" w:rsidRDefault="00B539C6" w14:paraId="36B3B8AC" w14:textId="460E92D2">
            <w:pPr>
              <w:jc w:val="left"/>
            </w:pPr>
            <w:r w:rsidRPr="009063BC">
              <w:t>Declined</w:t>
            </w:r>
          </w:p>
        </w:tc>
        <w:tc>
          <w:tcPr>
            <w:tcW w:w="2735" w:type="dxa"/>
            <w:vAlign w:val="center"/>
          </w:tcPr>
          <w:p w:rsidRPr="009063BC" w:rsidR="00B539C6" w:rsidP="00CB13D2" w:rsidRDefault="00B539C6" w14:paraId="27C0745B" w14:textId="14D8A54E">
            <w:pPr>
              <w:jc w:val="left"/>
            </w:pPr>
            <w:r w:rsidRPr="009063BC">
              <w:t>IR has been declined.</w:t>
            </w:r>
          </w:p>
        </w:tc>
        <w:tc>
          <w:tcPr>
            <w:tcW w:w="2342" w:type="dxa"/>
          </w:tcPr>
          <w:p w:rsidRPr="009063BC" w:rsidR="00B539C6" w:rsidP="00CB13D2" w:rsidRDefault="00B539C6" w14:paraId="5A34DE29" w14:textId="1D93C467">
            <w:pPr>
              <w:jc w:val="left"/>
            </w:pPr>
            <w:r w:rsidRPr="009063BC">
              <w:rPr>
                <w:lang w:val="en-IE"/>
              </w:rPr>
              <w:t>Declined Assessment</w:t>
            </w:r>
          </w:p>
        </w:tc>
        <w:tc>
          <w:tcPr>
            <w:tcW w:w="2101" w:type="dxa"/>
          </w:tcPr>
          <w:p w:rsidRPr="009063BC" w:rsidR="00B539C6" w:rsidP="00CB13D2" w:rsidRDefault="00B539C6" w14:paraId="1D3C80AE" w14:textId="2ED2708F">
            <w:r w:rsidRPr="009063BC">
              <w:t>Allocator</w:t>
            </w:r>
          </w:p>
        </w:tc>
      </w:tr>
      <w:tr w:rsidRPr="009063BC" w:rsidR="00B539C6" w:rsidTr="00B539C6" w14:paraId="1B35702B" w14:textId="77777777">
        <w:tc>
          <w:tcPr>
            <w:tcW w:w="1838" w:type="dxa"/>
            <w:vAlign w:val="center"/>
          </w:tcPr>
          <w:p w:rsidRPr="009063BC" w:rsidR="00B539C6" w:rsidP="00CB13D2" w:rsidRDefault="00B539C6" w14:paraId="5C8CD279" w14:textId="4AA1DE09">
            <w:pPr>
              <w:jc w:val="left"/>
            </w:pPr>
            <w:r w:rsidRPr="009063BC">
              <w:t>Funding Plan Completed</w:t>
            </w:r>
          </w:p>
        </w:tc>
        <w:tc>
          <w:tcPr>
            <w:tcW w:w="2735" w:type="dxa"/>
            <w:vAlign w:val="center"/>
          </w:tcPr>
          <w:p w:rsidRPr="009063BC" w:rsidR="00B539C6" w:rsidP="00CB13D2" w:rsidRDefault="00B539C6" w14:paraId="217358E8" w14:textId="6B9D83DD">
            <w:pPr>
              <w:jc w:val="left"/>
            </w:pPr>
            <w:r w:rsidRPr="009063BC">
              <w:t>Funding plan has been finalised.</w:t>
            </w:r>
          </w:p>
        </w:tc>
        <w:tc>
          <w:tcPr>
            <w:tcW w:w="2342" w:type="dxa"/>
          </w:tcPr>
          <w:p w:rsidRPr="009063BC" w:rsidR="00B539C6" w:rsidP="00CB13D2" w:rsidRDefault="00B539C6" w14:paraId="43FFC5DE" w14:textId="673F8307">
            <w:pPr>
              <w:jc w:val="left"/>
            </w:pPr>
            <w:r w:rsidRPr="009063BC">
              <w:t>No next step</w:t>
            </w:r>
          </w:p>
        </w:tc>
        <w:tc>
          <w:tcPr>
            <w:tcW w:w="2101" w:type="dxa"/>
          </w:tcPr>
          <w:p w:rsidRPr="009063BC" w:rsidR="00B539C6" w:rsidP="00CB13D2" w:rsidRDefault="00B539C6" w14:paraId="612673CD" w14:textId="2254DB20"/>
        </w:tc>
      </w:tr>
      <w:tr w:rsidRPr="009063BC" w:rsidR="00B539C6" w:rsidTr="00B539C6" w14:paraId="0577C04D" w14:textId="77777777">
        <w:tc>
          <w:tcPr>
            <w:tcW w:w="1838" w:type="dxa"/>
            <w:vAlign w:val="center"/>
          </w:tcPr>
          <w:p w:rsidRPr="009063BC" w:rsidR="00B539C6" w:rsidP="00CB13D2" w:rsidRDefault="00B9138E" w14:paraId="6C1CDC4A" w14:textId="3AB3A5AC">
            <w:pPr>
              <w:jc w:val="left"/>
            </w:pPr>
            <w:r w:rsidRPr="00CA042C">
              <w:rPr>
                <w:highlight w:val="yellow"/>
              </w:rPr>
              <w:t>Closed</w:t>
            </w:r>
          </w:p>
        </w:tc>
        <w:tc>
          <w:tcPr>
            <w:tcW w:w="2735" w:type="dxa"/>
            <w:vAlign w:val="center"/>
          </w:tcPr>
          <w:p w:rsidRPr="009063BC" w:rsidR="00B539C6" w:rsidP="00CB13D2" w:rsidRDefault="00B539C6" w14:paraId="2A3BE557" w14:textId="3AFDB065">
            <w:pPr>
              <w:jc w:val="left"/>
            </w:pPr>
            <w:r w:rsidRPr="009063BC">
              <w:t>Assessment has been ended without an IR and/or Funding plan</w:t>
            </w:r>
          </w:p>
        </w:tc>
        <w:tc>
          <w:tcPr>
            <w:tcW w:w="2342" w:type="dxa"/>
          </w:tcPr>
          <w:p w:rsidRPr="009063BC" w:rsidR="00B539C6" w:rsidP="00CB13D2" w:rsidRDefault="00B539C6" w14:paraId="08A5286B" w14:textId="71B7394E">
            <w:pPr>
              <w:jc w:val="left"/>
            </w:pPr>
            <w:r w:rsidRPr="009063BC">
              <w:t>No next step</w:t>
            </w:r>
          </w:p>
        </w:tc>
        <w:tc>
          <w:tcPr>
            <w:tcW w:w="2101" w:type="dxa"/>
          </w:tcPr>
          <w:p w:rsidRPr="009063BC" w:rsidR="00B539C6" w:rsidP="00CB13D2" w:rsidRDefault="00B539C6" w14:paraId="56DA0828" w14:textId="78A4E6F5"/>
        </w:tc>
      </w:tr>
    </w:tbl>
    <w:p w:rsidRPr="009063BC" w:rsidR="002C6C72" w:rsidP="00E67845" w:rsidRDefault="002C6C72" w14:paraId="04F2D844" w14:textId="274F18A3"/>
    <w:p w:rsidRPr="009063BC" w:rsidR="0006486E" w:rsidP="00121612" w:rsidRDefault="0006486E" w14:paraId="341CAC79" w14:textId="77777777">
      <w:pPr>
        <w:spacing w:after="0"/>
        <w:jc w:val="center"/>
      </w:pPr>
    </w:p>
    <w:p w:rsidRPr="009063BC" w:rsidR="003B377F" w:rsidP="003B377F" w:rsidRDefault="003060F5" w14:paraId="535C883D" w14:textId="38B46B2C">
      <w:pPr>
        <w:pStyle w:val="Heading2"/>
      </w:pPr>
      <w:bookmarkStart w:name="_Toc235303907" w:id="11"/>
      <w:bookmarkStart w:name="_Toc235691032" w:id="12"/>
      <w:r w:rsidRPr="009063BC">
        <w:t>Action Required</w:t>
      </w:r>
      <w:bookmarkEnd w:id="11"/>
      <w:r w:rsidRPr="00CA042C" w:rsidR="00CA042C">
        <w:rPr>
          <w:sz w:val="16"/>
          <w:szCs w:val="16"/>
          <w:highlight w:val="yellow"/>
        </w:rPr>
        <w:t xml:space="preserve"> New</w:t>
      </w:r>
      <w:bookmarkEnd w:id="12"/>
    </w:p>
    <w:p w:rsidRPr="009063BC" w:rsidR="00DB75EF" w:rsidP="003060F5" w:rsidRDefault="003060F5" w14:paraId="67AEEF44" w14:textId="0E5613B6">
      <w:r w:rsidRPr="009063BC">
        <w:t xml:space="preserve">In the </w:t>
      </w:r>
      <w:r w:rsidRPr="009063BC">
        <w:rPr>
          <w:i/>
          <w:iCs/>
        </w:rPr>
        <w:t xml:space="preserve">Action Required </w:t>
      </w:r>
      <w:r w:rsidRPr="009063BC">
        <w:t>section</w:t>
      </w:r>
      <w:r w:rsidRPr="009063BC" w:rsidR="00C15FC2">
        <w:t xml:space="preserve"> on the </w:t>
      </w:r>
      <w:r w:rsidRPr="009063BC" w:rsidR="00C15FC2">
        <w:rPr>
          <w:i/>
          <w:iCs/>
        </w:rPr>
        <w:t xml:space="preserve">Dashboard </w:t>
      </w:r>
      <w:r w:rsidRPr="009063BC" w:rsidR="00C15FC2">
        <w:t>screen</w:t>
      </w:r>
      <w:r w:rsidRPr="009063BC">
        <w:t xml:space="preserve">, you can see </w:t>
      </w:r>
      <w:r w:rsidRPr="009063BC" w:rsidR="00557E3F">
        <w:t xml:space="preserve">your </w:t>
      </w:r>
      <w:r w:rsidRPr="009063BC" w:rsidR="0045551A">
        <w:t>tasks relating to assessments</w:t>
      </w:r>
      <w:r w:rsidRPr="009063BC" w:rsidR="00DB75EF">
        <w:t xml:space="preserve"> either created by </w:t>
      </w:r>
      <w:r w:rsidRPr="009063BC" w:rsidR="00E26416">
        <w:t>you</w:t>
      </w:r>
      <w:r w:rsidRPr="009063BC" w:rsidR="00DB75EF">
        <w:t xml:space="preserve"> or assigned </w:t>
      </w:r>
      <w:r w:rsidRPr="009063BC" w:rsidR="000E7E95">
        <w:t>to you</w:t>
      </w:r>
      <w:r w:rsidRPr="009063BC" w:rsidR="00E26416">
        <w:t>.</w:t>
      </w:r>
    </w:p>
    <w:p w:rsidRPr="009063BC" w:rsidR="00AE0A36" w:rsidP="00CA042C" w:rsidRDefault="00DB75EF" w14:paraId="2EACD1A9" w14:textId="5559B0DE">
      <w:pPr>
        <w:pBdr>
          <w:left w:val="single" w:color="FF0000" w:sz="12" w:space="4"/>
        </w:pBdr>
        <w:jc w:val="left"/>
      </w:pPr>
      <w:r w:rsidRPr="009063BC">
        <w:t xml:space="preserve">The </w:t>
      </w:r>
      <w:r w:rsidRPr="009063BC" w:rsidR="006A0B8C">
        <w:t>Assessor</w:t>
      </w:r>
      <w:r w:rsidRPr="009063BC">
        <w:t xml:space="preserve"> </w:t>
      </w:r>
      <w:r w:rsidRPr="009063BC" w:rsidR="00C15FC2">
        <w:t>O</w:t>
      </w:r>
      <w:r w:rsidRPr="009063BC">
        <w:t xml:space="preserve">nly role will see </w:t>
      </w:r>
      <w:r w:rsidRPr="009063BC" w:rsidR="00ED7893">
        <w:t>Continue Assessment</w:t>
      </w:r>
      <w:r w:rsidR="00CA042C">
        <w:t xml:space="preserve">, </w:t>
      </w:r>
      <w:r w:rsidRPr="00CA042C" w:rsidR="00CA042C">
        <w:rPr>
          <w:highlight w:val="yellow"/>
        </w:rPr>
        <w:t>Info Requested and</w:t>
      </w:r>
      <w:r w:rsidR="00CA042C">
        <w:t xml:space="preserve"> </w:t>
      </w:r>
      <w:r w:rsidRPr="009063BC" w:rsidR="00ED7893">
        <w:t>My DSS Funding Plan as next</w:t>
      </w:r>
      <w:r w:rsidRPr="009063BC" w:rsidR="00131989">
        <w:t xml:space="preserve"> step</w:t>
      </w:r>
      <w:r w:rsidRPr="009063BC" w:rsidR="00ED7893">
        <w:t xml:space="preserve"> tasks</w:t>
      </w:r>
      <w:r w:rsidRPr="009063BC" w:rsidR="00131989">
        <w:t>:</w:t>
      </w:r>
    </w:p>
    <w:p w:rsidR="00ED7893" w:rsidP="008E0B79" w:rsidRDefault="00CA042C" w14:paraId="2BC61ACC" w14:textId="57A8EA19">
      <w:pPr>
        <w:jc w:val="center"/>
      </w:pPr>
      <w:r w:rsidRPr="00CA042C">
        <w:rPr>
          <w:noProof/>
        </w:rPr>
        <w:drawing>
          <wp:inline distT="0" distB="0" distL="0" distR="0" wp14:anchorId="0629A9C3" wp14:editId="74F06B05">
            <wp:extent cx="1377526" cy="1499072"/>
            <wp:effectExtent l="19050" t="19050" r="13335" b="25400"/>
            <wp:docPr id="1188852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852152" name=""/>
                    <pic:cNvPicPr/>
                  </pic:nvPicPr>
                  <pic:blipFill>
                    <a:blip r:embed="rId23"/>
                    <a:stretch>
                      <a:fillRect/>
                    </a:stretch>
                  </pic:blipFill>
                  <pic:spPr>
                    <a:xfrm>
                      <a:off x="0" y="0"/>
                      <a:ext cx="1391450" cy="1514225"/>
                    </a:xfrm>
                    <a:prstGeom prst="rect">
                      <a:avLst/>
                    </a:prstGeom>
                    <a:ln>
                      <a:solidFill>
                        <a:schemeClr val="tx1"/>
                      </a:solidFill>
                    </a:ln>
                  </pic:spPr>
                </pic:pic>
              </a:graphicData>
            </a:graphic>
          </wp:inline>
        </w:drawing>
      </w:r>
    </w:p>
    <w:p w:rsidRPr="009063BC" w:rsidR="00CA042C" w:rsidP="008E0B79" w:rsidRDefault="00CA042C" w14:paraId="5C283E9A" w14:textId="03FFBF68">
      <w:pPr>
        <w:jc w:val="center"/>
      </w:pPr>
    </w:p>
    <w:p w:rsidRPr="009063BC" w:rsidR="00ED7893" w:rsidP="00125478" w:rsidRDefault="00ED7893" w14:paraId="1826D8DA" w14:textId="14A1EA81">
      <w:pPr>
        <w:pBdr>
          <w:left w:val="single" w:color="FF0000" w:sz="12" w:space="4"/>
        </w:pBdr>
        <w:jc w:val="left"/>
      </w:pPr>
      <w:r w:rsidRPr="009063BC">
        <w:t xml:space="preserve">The </w:t>
      </w:r>
      <w:r w:rsidRPr="009063BC" w:rsidR="006A0B8C">
        <w:t>Allocator</w:t>
      </w:r>
      <w:r w:rsidRPr="009063BC">
        <w:t xml:space="preserve"> </w:t>
      </w:r>
      <w:r w:rsidRPr="009063BC" w:rsidR="001408A7">
        <w:t>O</w:t>
      </w:r>
      <w:r w:rsidRPr="009063BC">
        <w:t xml:space="preserve">nly role will see Start Moderation, Complete Moderation, </w:t>
      </w:r>
      <w:r w:rsidRPr="00CA042C">
        <w:rPr>
          <w:highlight w:val="yellow"/>
        </w:rPr>
        <w:t>Con</w:t>
      </w:r>
      <w:r w:rsidRPr="00CA042C" w:rsidR="0006486E">
        <w:rPr>
          <w:highlight w:val="yellow"/>
        </w:rPr>
        <w:t>firm</w:t>
      </w:r>
      <w:r w:rsidRPr="00CA042C">
        <w:rPr>
          <w:highlight w:val="yellow"/>
        </w:rPr>
        <w:t xml:space="preserve"> Indicative </w:t>
      </w:r>
      <w:r w:rsidRPr="00CA042C" w:rsidR="00AB6A15">
        <w:rPr>
          <w:highlight w:val="yellow"/>
        </w:rPr>
        <w:t>R</w:t>
      </w:r>
      <w:r w:rsidRPr="00CA042C">
        <w:rPr>
          <w:highlight w:val="yellow"/>
        </w:rPr>
        <w:t>ange</w:t>
      </w:r>
      <w:r w:rsidRPr="009063BC">
        <w:t xml:space="preserve"> and My DSS Funding Plan as</w:t>
      </w:r>
      <w:r w:rsidRPr="009063BC" w:rsidR="00AB6A15">
        <w:t xml:space="preserve"> next step</w:t>
      </w:r>
      <w:r w:rsidRPr="009063BC">
        <w:t xml:space="preserve"> tasks</w:t>
      </w:r>
      <w:r w:rsidRPr="009063BC" w:rsidR="00AB6A15">
        <w:t>:</w:t>
      </w:r>
    </w:p>
    <w:p w:rsidRPr="009063BC" w:rsidR="00ED7893" w:rsidP="00A225D3" w:rsidRDefault="00FA7C38" w14:paraId="504EDC68" w14:textId="7DE6F40A">
      <w:pPr>
        <w:jc w:val="center"/>
      </w:pPr>
      <w:r w:rsidRPr="00FA7C38">
        <w:rPr>
          <w:noProof/>
        </w:rPr>
        <w:drawing>
          <wp:inline distT="0" distB="0" distL="0" distR="0" wp14:anchorId="202D31ED" wp14:editId="6619D508">
            <wp:extent cx="1308167" cy="1663786"/>
            <wp:effectExtent l="0" t="0" r="6350" b="0"/>
            <wp:docPr id="1453901985" name="Picture 1" descr="Screenshot of next st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901985" name="Picture 1" descr="Screenshot of next steps"/>
                    <pic:cNvPicPr/>
                  </pic:nvPicPr>
                  <pic:blipFill>
                    <a:blip r:embed="rId24"/>
                    <a:stretch>
                      <a:fillRect/>
                    </a:stretch>
                  </pic:blipFill>
                  <pic:spPr>
                    <a:xfrm>
                      <a:off x="0" y="0"/>
                      <a:ext cx="1308167" cy="1663786"/>
                    </a:xfrm>
                    <a:prstGeom prst="rect">
                      <a:avLst/>
                    </a:prstGeom>
                  </pic:spPr>
                </pic:pic>
              </a:graphicData>
            </a:graphic>
          </wp:inline>
        </w:drawing>
      </w:r>
    </w:p>
    <w:p w:rsidRPr="009063BC" w:rsidR="00ED7893" w:rsidP="00ED7893" w:rsidRDefault="00ED7893" w14:paraId="56272815" w14:textId="7F1FEC2F">
      <w:r w:rsidRPr="009063BC">
        <w:t>If assigned both roles all the above will be accessible.</w:t>
      </w:r>
      <w:r w:rsidR="00A02933">
        <w:br w:type="page"/>
      </w:r>
    </w:p>
    <w:p w:rsidRPr="009063BC" w:rsidR="00ED7893" w:rsidP="00ED7893" w:rsidRDefault="00ED7893" w14:paraId="594C8E1F" w14:textId="36D4601B">
      <w:r w:rsidRPr="009063BC">
        <w:t xml:space="preserve">The </w:t>
      </w:r>
      <w:r w:rsidRPr="009063BC" w:rsidR="00D852B6">
        <w:t>M</w:t>
      </w:r>
      <w:r w:rsidRPr="009063BC">
        <w:t>anager role will see assessments where the Indicative Range requires approval</w:t>
      </w:r>
      <w:r w:rsidRPr="009063BC" w:rsidR="00D852B6">
        <w:t>:</w:t>
      </w:r>
    </w:p>
    <w:p w:rsidRPr="009063BC" w:rsidR="003060F5" w:rsidP="00A225D3" w:rsidRDefault="00ED7893" w14:paraId="4CACBAC6" w14:textId="7BD2A2CE">
      <w:pPr>
        <w:jc w:val="center"/>
      </w:pPr>
      <w:r w:rsidRPr="009063BC">
        <w:rPr>
          <w:noProof/>
        </w:rPr>
        <w:drawing>
          <wp:inline distT="0" distB="0" distL="0" distR="0" wp14:anchorId="6D376C42" wp14:editId="6F70F1CB">
            <wp:extent cx="5276850" cy="827833"/>
            <wp:effectExtent l="19050" t="19050" r="19050" b="10795"/>
            <wp:docPr id="705180214" name="Picture 1" descr="Screenshot of Manager approval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180214" name="Picture 1" descr="Screenshot of Manager approval action"/>
                    <pic:cNvPicPr/>
                  </pic:nvPicPr>
                  <pic:blipFill>
                    <a:blip r:embed="rId25"/>
                    <a:stretch>
                      <a:fillRect/>
                    </a:stretch>
                  </pic:blipFill>
                  <pic:spPr>
                    <a:xfrm>
                      <a:off x="0" y="0"/>
                      <a:ext cx="5298240" cy="831189"/>
                    </a:xfrm>
                    <a:prstGeom prst="rect">
                      <a:avLst/>
                    </a:prstGeom>
                    <a:ln>
                      <a:solidFill>
                        <a:schemeClr val="tx1"/>
                      </a:solidFill>
                    </a:ln>
                  </pic:spPr>
                </pic:pic>
              </a:graphicData>
            </a:graphic>
          </wp:inline>
        </w:drawing>
      </w:r>
    </w:p>
    <w:p w:rsidRPr="009063BC" w:rsidR="0045551A" w:rsidP="0045551A" w:rsidRDefault="0045551A" w14:paraId="6F3A6425" w14:textId="26770402">
      <w:r w:rsidRPr="009063BC">
        <w:t>To view an</w:t>
      </w:r>
      <w:r w:rsidRPr="009063BC" w:rsidR="00DB1874">
        <w:t xml:space="preserve"> assessment related to an action required</w:t>
      </w:r>
      <w:r w:rsidRPr="009063BC">
        <w:t xml:space="preserve">, click the </w:t>
      </w:r>
      <w:r w:rsidRPr="009063BC" w:rsidR="00DB1874">
        <w:rPr>
          <w:b/>
          <w:bCs/>
        </w:rPr>
        <w:t xml:space="preserve">View </w:t>
      </w:r>
      <w:r w:rsidRPr="009063BC" w:rsidR="00DB1874">
        <w:t>icon next to it:</w:t>
      </w:r>
    </w:p>
    <w:p w:rsidRPr="009063BC" w:rsidR="0045551A" w:rsidP="00687493" w:rsidRDefault="00CE5548" w14:paraId="59CDF768" w14:textId="2C76AFF0">
      <w:pPr>
        <w:jc w:val="center"/>
      </w:pPr>
      <w:r w:rsidRPr="009063BC">
        <w:rPr>
          <w:noProof/>
        </w:rPr>
        <w:drawing>
          <wp:inline distT="0" distB="0" distL="0" distR="0" wp14:anchorId="713ADB09" wp14:editId="6C57805C">
            <wp:extent cx="472440" cy="462991"/>
            <wp:effectExtent l="0" t="0" r="3810" b="0"/>
            <wp:docPr id="1684770738" name="Picture 1" descr="EY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770738" name="Picture 1" descr="EYE icon"/>
                    <pic:cNvPicPr/>
                  </pic:nvPicPr>
                  <pic:blipFill>
                    <a:blip r:embed="rId26"/>
                    <a:stretch>
                      <a:fillRect/>
                    </a:stretch>
                  </pic:blipFill>
                  <pic:spPr>
                    <a:xfrm>
                      <a:off x="0" y="0"/>
                      <a:ext cx="473144" cy="463681"/>
                    </a:xfrm>
                    <a:prstGeom prst="rect">
                      <a:avLst/>
                    </a:prstGeom>
                  </pic:spPr>
                </pic:pic>
              </a:graphicData>
            </a:graphic>
          </wp:inline>
        </w:drawing>
      </w:r>
    </w:p>
    <w:p w:rsidRPr="009063BC" w:rsidR="00BC2E93" w:rsidP="00FF21D3" w:rsidRDefault="00B32C94" w14:paraId="013F73D9" w14:textId="6BF69886">
      <w:pPr>
        <w:rPr>
          <w:b/>
          <w:bCs/>
        </w:rPr>
      </w:pPr>
      <w:r w:rsidRPr="009063BC">
        <w:t>To view a log of previous steps related to this assessment, click</w:t>
      </w:r>
      <w:r w:rsidRPr="009063BC" w:rsidR="00CE5548">
        <w:t xml:space="preserve"> the</w:t>
      </w:r>
      <w:r w:rsidRPr="009063BC">
        <w:t xml:space="preserve"> </w:t>
      </w:r>
      <w:r w:rsidRPr="009063BC">
        <w:rPr>
          <w:b/>
          <w:bCs/>
        </w:rPr>
        <w:t>View History</w:t>
      </w:r>
      <w:r w:rsidRPr="009063BC" w:rsidR="00CE5548">
        <w:rPr>
          <w:b/>
          <w:bCs/>
        </w:rPr>
        <w:t xml:space="preserve"> </w:t>
      </w:r>
      <w:r w:rsidRPr="009063BC" w:rsidR="00CE5548">
        <w:t>icon</w:t>
      </w:r>
      <w:r w:rsidRPr="009063BC" w:rsidR="00CE5548">
        <w:rPr>
          <w:b/>
          <w:bCs/>
        </w:rPr>
        <w:t>:</w:t>
      </w:r>
    </w:p>
    <w:p w:rsidRPr="009063BC" w:rsidR="00CE5548" w:rsidP="009A23D2" w:rsidRDefault="00CE5548" w14:paraId="7AA2BD20" w14:textId="7A8021B7">
      <w:pPr>
        <w:jc w:val="center"/>
        <w:rPr>
          <w:b/>
          <w:bCs/>
        </w:rPr>
      </w:pPr>
      <w:r w:rsidRPr="009063BC">
        <w:rPr>
          <w:noProof/>
        </w:rPr>
        <w:drawing>
          <wp:inline distT="0" distB="0" distL="0" distR="0" wp14:anchorId="12C2F5C9" wp14:editId="4302CD47">
            <wp:extent cx="469392" cy="480060"/>
            <wp:effectExtent l="0" t="0" r="6985" b="0"/>
            <wp:docPr id="1135871567" name="Picture 1" descr="Histo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871567" name="Picture 1" descr="History icon"/>
                    <pic:cNvPicPr/>
                  </pic:nvPicPr>
                  <pic:blipFill>
                    <a:blip r:embed="rId27"/>
                    <a:stretch>
                      <a:fillRect/>
                    </a:stretch>
                  </pic:blipFill>
                  <pic:spPr>
                    <a:xfrm>
                      <a:off x="0" y="0"/>
                      <a:ext cx="473670" cy="484435"/>
                    </a:xfrm>
                    <a:prstGeom prst="rect">
                      <a:avLst/>
                    </a:prstGeom>
                  </pic:spPr>
                </pic:pic>
              </a:graphicData>
            </a:graphic>
          </wp:inline>
        </w:drawing>
      </w:r>
    </w:p>
    <w:p w:rsidRPr="009063BC" w:rsidR="00FF21D3" w:rsidP="00FF21D3" w:rsidRDefault="00FF21D3" w14:paraId="098A6C89" w14:textId="199681F2">
      <w:r w:rsidRPr="009063BC">
        <w:t xml:space="preserve">You can use this selector to specify how many actions you want to be displayed within the </w:t>
      </w:r>
      <w:r w:rsidRPr="009063BC">
        <w:rPr>
          <w:i/>
          <w:iCs/>
        </w:rPr>
        <w:t xml:space="preserve">Action Required </w:t>
      </w:r>
      <w:r w:rsidRPr="009063BC">
        <w:t>section at any one time:</w:t>
      </w:r>
    </w:p>
    <w:p w:rsidRPr="009063BC" w:rsidR="00FF21D3" w:rsidP="00D673FD" w:rsidRDefault="00A15D85" w14:paraId="593FCF26" w14:textId="7DC4F9F0">
      <w:pPr>
        <w:jc w:val="center"/>
      </w:pPr>
      <w:r w:rsidRPr="009063BC">
        <w:rPr>
          <w:noProof/>
        </w:rPr>
        <w:drawing>
          <wp:inline distT="0" distB="0" distL="0" distR="0" wp14:anchorId="08B571A3" wp14:editId="111FA0B1">
            <wp:extent cx="5227320" cy="1153068"/>
            <wp:effectExtent l="0" t="0" r="0" b="9525"/>
            <wp:docPr id="408462248" name="Picture 1" descr="Screenshot highlighting how to change number of viewable assess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462248" name="Picture 1" descr="Screenshot highlighting how to change number of viewable assessments"/>
                    <pic:cNvPicPr/>
                  </pic:nvPicPr>
                  <pic:blipFill>
                    <a:blip r:embed="rId28"/>
                    <a:stretch>
                      <a:fillRect/>
                    </a:stretch>
                  </pic:blipFill>
                  <pic:spPr>
                    <a:xfrm>
                      <a:off x="0" y="0"/>
                      <a:ext cx="5248156" cy="1157664"/>
                    </a:xfrm>
                    <a:prstGeom prst="rect">
                      <a:avLst/>
                    </a:prstGeom>
                  </pic:spPr>
                </pic:pic>
              </a:graphicData>
            </a:graphic>
          </wp:inline>
        </w:drawing>
      </w:r>
    </w:p>
    <w:p w:rsidRPr="009063BC" w:rsidR="00053C88" w:rsidP="00D673FD" w:rsidRDefault="00053C88" w14:paraId="110448E2" w14:textId="77777777">
      <w:pPr>
        <w:jc w:val="center"/>
      </w:pPr>
    </w:p>
    <w:p w:rsidRPr="009063BC" w:rsidR="003F5749" w:rsidP="00CA042C" w:rsidRDefault="00053C88" w14:paraId="594103FE" w14:textId="1990F3A0">
      <w:pPr>
        <w:pStyle w:val="Heading3"/>
        <w:pBdr>
          <w:left w:val="single" w:color="FF0000" w:sz="12" w:space="4"/>
        </w:pBdr>
      </w:pPr>
      <w:bookmarkStart w:name="_Toc235303908" w:id="13"/>
      <w:bookmarkStart w:name="_Toc235691033" w:id="14"/>
      <w:r w:rsidRPr="009063BC">
        <w:t xml:space="preserve">Action Required </w:t>
      </w:r>
      <w:r w:rsidRPr="009063BC" w:rsidR="003F5749">
        <w:t>Statuses</w:t>
      </w:r>
      <w:bookmarkEnd w:id="13"/>
      <w:r w:rsidRPr="00CA042C" w:rsidR="00CA042C">
        <w:rPr>
          <w:sz w:val="16"/>
          <w:szCs w:val="16"/>
          <w:highlight w:val="yellow"/>
        </w:rPr>
        <w:t xml:space="preserve"> </w:t>
      </w:r>
      <w:r w:rsidRPr="000D134E" w:rsidR="00CA042C">
        <w:rPr>
          <w:sz w:val="18"/>
          <w:szCs w:val="18"/>
          <w:highlight w:val="yellow"/>
        </w:rPr>
        <w:t>New</w:t>
      </w:r>
      <w:bookmarkEnd w:id="14"/>
    </w:p>
    <w:tbl>
      <w:tblPr>
        <w:tblStyle w:val="TableGrid"/>
        <w:tblW w:w="0" w:type="auto"/>
        <w:tblLook w:val="04A0" w:firstRow="1" w:lastRow="0" w:firstColumn="1" w:lastColumn="0" w:noHBand="0" w:noVBand="1"/>
      </w:tblPr>
      <w:tblGrid>
        <w:gridCol w:w="3005"/>
        <w:gridCol w:w="3005"/>
        <w:gridCol w:w="3006"/>
      </w:tblGrid>
      <w:tr w:rsidRPr="009063BC" w:rsidR="003F5749" w:rsidTr="000D134E" w14:paraId="71AC024A" w14:textId="77777777">
        <w:tc>
          <w:tcPr>
            <w:tcW w:w="3005" w:type="dxa"/>
            <w:shd w:val="clear" w:color="auto" w:fill="005E00"/>
            <w:vAlign w:val="center"/>
          </w:tcPr>
          <w:p w:rsidRPr="000D134E" w:rsidR="003F5749" w:rsidP="00C520FF" w:rsidRDefault="003F5749" w14:paraId="2E43047C" w14:textId="77777777">
            <w:pPr>
              <w:rPr>
                <w:b/>
                <w:bCs/>
                <w:color w:val="FFFFFF" w:themeColor="background1"/>
                <w:sz w:val="24"/>
                <w:szCs w:val="24"/>
              </w:rPr>
            </w:pPr>
            <w:r w:rsidRPr="000D134E">
              <w:rPr>
                <w:b/>
                <w:bCs/>
                <w:color w:val="FFFFFF" w:themeColor="background1"/>
                <w:sz w:val="24"/>
                <w:szCs w:val="24"/>
              </w:rPr>
              <w:t>Status</w:t>
            </w:r>
          </w:p>
        </w:tc>
        <w:tc>
          <w:tcPr>
            <w:tcW w:w="3005" w:type="dxa"/>
            <w:shd w:val="clear" w:color="auto" w:fill="005E00"/>
            <w:vAlign w:val="center"/>
          </w:tcPr>
          <w:p w:rsidRPr="000D134E" w:rsidR="003F5749" w:rsidP="00C520FF" w:rsidRDefault="003F5749" w14:paraId="5C0FE163" w14:textId="77777777">
            <w:pPr>
              <w:rPr>
                <w:b/>
                <w:bCs/>
                <w:color w:val="FFFFFF" w:themeColor="background1"/>
                <w:sz w:val="24"/>
                <w:szCs w:val="24"/>
              </w:rPr>
            </w:pPr>
            <w:r w:rsidRPr="000D134E">
              <w:rPr>
                <w:b/>
                <w:bCs/>
                <w:color w:val="FFFFFF" w:themeColor="background1"/>
                <w:sz w:val="24"/>
                <w:szCs w:val="24"/>
              </w:rPr>
              <w:t> Description</w:t>
            </w:r>
          </w:p>
        </w:tc>
        <w:tc>
          <w:tcPr>
            <w:tcW w:w="3006" w:type="dxa"/>
            <w:shd w:val="clear" w:color="auto" w:fill="005E00"/>
          </w:tcPr>
          <w:p w:rsidRPr="000D134E" w:rsidR="003F5749" w:rsidP="00C520FF" w:rsidRDefault="003F5749" w14:paraId="684672B9" w14:textId="77777777">
            <w:pPr>
              <w:rPr>
                <w:b/>
                <w:bCs/>
                <w:color w:val="FFFFFF" w:themeColor="background1"/>
                <w:sz w:val="24"/>
                <w:szCs w:val="24"/>
              </w:rPr>
            </w:pPr>
            <w:r w:rsidRPr="000D134E">
              <w:rPr>
                <w:b/>
                <w:bCs/>
                <w:color w:val="FFFFFF" w:themeColor="background1"/>
                <w:sz w:val="24"/>
                <w:szCs w:val="24"/>
              </w:rPr>
              <w:t>Actor</w:t>
            </w:r>
          </w:p>
        </w:tc>
      </w:tr>
      <w:tr w:rsidRPr="009063BC" w:rsidR="003F5749" w:rsidTr="00C520FF" w14:paraId="380B7D32" w14:textId="77777777">
        <w:tc>
          <w:tcPr>
            <w:tcW w:w="3005" w:type="dxa"/>
            <w:vAlign w:val="center"/>
          </w:tcPr>
          <w:p w:rsidRPr="009063BC" w:rsidR="003F5749" w:rsidP="00C520FF" w:rsidRDefault="003F5749" w14:paraId="6EE0BDFA" w14:textId="77777777">
            <w:r w:rsidRPr="009063BC">
              <w:t>Continue Assessment</w:t>
            </w:r>
          </w:p>
        </w:tc>
        <w:tc>
          <w:tcPr>
            <w:tcW w:w="3005" w:type="dxa"/>
            <w:vAlign w:val="center"/>
          </w:tcPr>
          <w:p w:rsidRPr="009063BC" w:rsidR="003F5749" w:rsidP="004D7986" w:rsidRDefault="003F5749" w14:paraId="3EE50BA4" w14:textId="77777777">
            <w:pPr>
              <w:jc w:val="left"/>
            </w:pPr>
            <w:r w:rsidRPr="009063BC">
              <w:t>Keep working on the assessment.</w:t>
            </w:r>
          </w:p>
        </w:tc>
        <w:tc>
          <w:tcPr>
            <w:tcW w:w="3006" w:type="dxa"/>
          </w:tcPr>
          <w:p w:rsidRPr="009063BC" w:rsidR="003F5749" w:rsidP="00C520FF" w:rsidRDefault="003F5749" w14:paraId="73FC7B1A" w14:textId="77777777">
            <w:r w:rsidRPr="009063BC">
              <w:t>Assessor</w:t>
            </w:r>
          </w:p>
        </w:tc>
      </w:tr>
      <w:tr w:rsidRPr="009063BC" w:rsidR="003F5749" w:rsidTr="00C520FF" w14:paraId="6E48C221" w14:textId="77777777">
        <w:tc>
          <w:tcPr>
            <w:tcW w:w="3005" w:type="dxa"/>
            <w:vAlign w:val="center"/>
          </w:tcPr>
          <w:p w:rsidRPr="009063BC" w:rsidR="003F5749" w:rsidP="00C520FF" w:rsidRDefault="003F5749" w14:paraId="2BCEBE9B" w14:textId="77777777">
            <w:r w:rsidRPr="009063BC">
              <w:t>Start Moderation</w:t>
            </w:r>
          </w:p>
        </w:tc>
        <w:tc>
          <w:tcPr>
            <w:tcW w:w="3005" w:type="dxa"/>
            <w:vAlign w:val="center"/>
          </w:tcPr>
          <w:p w:rsidRPr="009063BC" w:rsidR="003F5749" w:rsidP="004D7986" w:rsidRDefault="003F5749" w14:paraId="3573192D" w14:textId="69817CBD">
            <w:pPr>
              <w:jc w:val="left"/>
            </w:pPr>
            <w:r w:rsidRPr="009063BC">
              <w:t>Begin reviewing the assessment.</w:t>
            </w:r>
          </w:p>
        </w:tc>
        <w:tc>
          <w:tcPr>
            <w:tcW w:w="3006" w:type="dxa"/>
          </w:tcPr>
          <w:p w:rsidRPr="009063BC" w:rsidR="003F5749" w:rsidP="00C520FF" w:rsidRDefault="003F5749" w14:paraId="1B999729" w14:textId="77777777">
            <w:r w:rsidRPr="009063BC">
              <w:t>Allocator</w:t>
            </w:r>
          </w:p>
        </w:tc>
      </w:tr>
      <w:tr w:rsidRPr="009063BC" w:rsidR="003F5749" w:rsidTr="00C520FF" w14:paraId="7548FDB5" w14:textId="77777777">
        <w:tc>
          <w:tcPr>
            <w:tcW w:w="3005" w:type="dxa"/>
            <w:vAlign w:val="center"/>
          </w:tcPr>
          <w:p w:rsidRPr="009063BC" w:rsidR="003F5749" w:rsidP="00C520FF" w:rsidRDefault="003F5749" w14:paraId="784C5BB4" w14:textId="77777777">
            <w:r w:rsidRPr="009063BC">
              <w:t>Complete Moderation</w:t>
            </w:r>
          </w:p>
        </w:tc>
        <w:tc>
          <w:tcPr>
            <w:tcW w:w="3005" w:type="dxa"/>
            <w:vAlign w:val="center"/>
          </w:tcPr>
          <w:p w:rsidRPr="009063BC" w:rsidR="003F5749" w:rsidP="004D7986" w:rsidRDefault="003F5749" w14:paraId="24670200" w14:textId="279B5DD1">
            <w:pPr>
              <w:jc w:val="left"/>
            </w:pPr>
            <w:r w:rsidRPr="009063BC">
              <w:t>Finish the review process and send to DSS.</w:t>
            </w:r>
          </w:p>
        </w:tc>
        <w:tc>
          <w:tcPr>
            <w:tcW w:w="3006" w:type="dxa"/>
          </w:tcPr>
          <w:p w:rsidRPr="009063BC" w:rsidR="003F5749" w:rsidP="00C520FF" w:rsidRDefault="003F5749" w14:paraId="1EC48C59" w14:textId="77777777">
            <w:r w:rsidRPr="009063BC">
              <w:t>Allocator</w:t>
            </w:r>
          </w:p>
        </w:tc>
      </w:tr>
      <w:tr w:rsidRPr="009063BC" w:rsidR="003F5749" w:rsidTr="00C520FF" w14:paraId="6F60FE4B" w14:textId="77777777">
        <w:tc>
          <w:tcPr>
            <w:tcW w:w="3005" w:type="dxa"/>
            <w:vAlign w:val="center"/>
          </w:tcPr>
          <w:p w:rsidRPr="009063BC" w:rsidR="003F5749" w:rsidP="00C520FF" w:rsidRDefault="003F5749" w14:paraId="0C39FE9F" w14:textId="77777777">
            <w:r w:rsidRPr="009063BC">
              <w:t>Ready for Indicative Range</w:t>
            </w:r>
          </w:p>
        </w:tc>
        <w:tc>
          <w:tcPr>
            <w:tcW w:w="3005" w:type="dxa"/>
            <w:vAlign w:val="center"/>
          </w:tcPr>
          <w:p w:rsidRPr="009063BC" w:rsidR="003F5749" w:rsidP="004D7986" w:rsidRDefault="003F5749" w14:paraId="27E9C299" w14:textId="77777777">
            <w:pPr>
              <w:jc w:val="left"/>
            </w:pPr>
            <w:r w:rsidRPr="009063BC">
              <w:t>DSS to start the Indicative Range step.</w:t>
            </w:r>
          </w:p>
        </w:tc>
        <w:tc>
          <w:tcPr>
            <w:tcW w:w="3006" w:type="dxa"/>
          </w:tcPr>
          <w:p w:rsidRPr="009063BC" w:rsidR="003F5749" w:rsidP="00C520FF" w:rsidRDefault="003F5749" w14:paraId="4DDB4132" w14:textId="77777777">
            <w:r w:rsidRPr="009063BC">
              <w:t>DSS</w:t>
            </w:r>
          </w:p>
        </w:tc>
      </w:tr>
      <w:tr w:rsidRPr="009063BC" w:rsidR="003F5749" w:rsidTr="00C520FF" w14:paraId="5C27C0EC" w14:textId="77777777">
        <w:tc>
          <w:tcPr>
            <w:tcW w:w="3005" w:type="dxa"/>
            <w:vAlign w:val="center"/>
          </w:tcPr>
          <w:p w:rsidRPr="00CA042C" w:rsidR="003F5749" w:rsidP="00C520FF" w:rsidRDefault="003F5749" w14:paraId="770868FF" w14:textId="77777777">
            <w:pPr>
              <w:rPr>
                <w:highlight w:val="yellow"/>
              </w:rPr>
            </w:pPr>
            <w:r w:rsidRPr="00CA042C">
              <w:rPr>
                <w:highlight w:val="yellow"/>
              </w:rPr>
              <w:t>Continue Indicative Range</w:t>
            </w:r>
          </w:p>
        </w:tc>
        <w:tc>
          <w:tcPr>
            <w:tcW w:w="3005" w:type="dxa"/>
            <w:vAlign w:val="center"/>
          </w:tcPr>
          <w:p w:rsidRPr="00CA042C" w:rsidR="003F5749" w:rsidP="004D7986" w:rsidRDefault="003F5749" w14:paraId="18B0F241" w14:textId="0E6AD7C5">
            <w:pPr>
              <w:jc w:val="left"/>
              <w:rPr>
                <w:highlight w:val="yellow"/>
              </w:rPr>
            </w:pPr>
            <w:r w:rsidRPr="00CA042C">
              <w:rPr>
                <w:highlight w:val="yellow"/>
              </w:rPr>
              <w:t>Start next stage of the Indicative Range process.</w:t>
            </w:r>
          </w:p>
        </w:tc>
        <w:tc>
          <w:tcPr>
            <w:tcW w:w="3006" w:type="dxa"/>
          </w:tcPr>
          <w:p w:rsidRPr="00CA042C" w:rsidR="003F5749" w:rsidP="00C520FF" w:rsidRDefault="003F5749" w14:paraId="574A6594" w14:textId="212EEE8D">
            <w:pPr>
              <w:rPr>
                <w:highlight w:val="yellow"/>
              </w:rPr>
            </w:pPr>
            <w:r w:rsidRPr="00CA042C">
              <w:rPr>
                <w:highlight w:val="yellow"/>
              </w:rPr>
              <w:t>DSS</w:t>
            </w:r>
          </w:p>
        </w:tc>
      </w:tr>
      <w:tr w:rsidRPr="009063BC" w:rsidR="00BB06C8" w:rsidTr="00C520FF" w14:paraId="301310FD" w14:textId="77777777">
        <w:tc>
          <w:tcPr>
            <w:tcW w:w="3005" w:type="dxa"/>
            <w:vAlign w:val="center"/>
          </w:tcPr>
          <w:p w:rsidRPr="00CA042C" w:rsidR="00BB06C8" w:rsidP="00C520FF" w:rsidRDefault="00BB06C8" w14:paraId="2BE14788" w14:textId="744286CC">
            <w:pPr>
              <w:rPr>
                <w:highlight w:val="yellow"/>
              </w:rPr>
            </w:pPr>
            <w:r w:rsidRPr="00CA042C">
              <w:rPr>
                <w:highlight w:val="yellow"/>
              </w:rPr>
              <w:t>Confirm Indicative Range</w:t>
            </w:r>
          </w:p>
        </w:tc>
        <w:tc>
          <w:tcPr>
            <w:tcW w:w="3005" w:type="dxa"/>
            <w:vAlign w:val="center"/>
          </w:tcPr>
          <w:p w:rsidRPr="00CA042C" w:rsidR="00BB06C8" w:rsidP="004D7986" w:rsidRDefault="00227650" w14:paraId="7C81F768" w14:textId="5B8E1798">
            <w:pPr>
              <w:jc w:val="left"/>
              <w:rPr>
                <w:highlight w:val="yellow"/>
              </w:rPr>
            </w:pPr>
            <w:r w:rsidRPr="00CA042C">
              <w:rPr>
                <w:highlight w:val="yellow"/>
              </w:rPr>
              <w:t>Allocator to review Indicative Range</w:t>
            </w:r>
          </w:p>
        </w:tc>
        <w:tc>
          <w:tcPr>
            <w:tcW w:w="3006" w:type="dxa"/>
          </w:tcPr>
          <w:p w:rsidRPr="00CA042C" w:rsidR="00BB06C8" w:rsidP="00C520FF" w:rsidRDefault="00227650" w14:paraId="20FD4A2B" w14:textId="752C001A">
            <w:pPr>
              <w:rPr>
                <w:highlight w:val="yellow"/>
              </w:rPr>
            </w:pPr>
            <w:r w:rsidRPr="00CA042C">
              <w:rPr>
                <w:highlight w:val="yellow"/>
              </w:rPr>
              <w:t>Allocator</w:t>
            </w:r>
          </w:p>
        </w:tc>
      </w:tr>
      <w:tr w:rsidRPr="009063BC" w:rsidR="003F5749" w:rsidTr="00C520FF" w14:paraId="20A5C434" w14:textId="77777777">
        <w:tc>
          <w:tcPr>
            <w:tcW w:w="3005" w:type="dxa"/>
            <w:vAlign w:val="center"/>
          </w:tcPr>
          <w:p w:rsidRPr="009063BC" w:rsidR="003F5749" w:rsidP="00C520FF" w:rsidRDefault="003F5749" w14:paraId="7C20F59F" w14:textId="77777777">
            <w:r w:rsidRPr="009063BC">
              <w:t>Information Requested</w:t>
            </w:r>
          </w:p>
        </w:tc>
        <w:tc>
          <w:tcPr>
            <w:tcW w:w="3005" w:type="dxa"/>
            <w:vAlign w:val="center"/>
          </w:tcPr>
          <w:p w:rsidRPr="009063BC" w:rsidR="003F5749" w:rsidP="004D7986" w:rsidRDefault="003F5749" w14:paraId="177BD771" w14:textId="33E466ED">
            <w:pPr>
              <w:jc w:val="left"/>
            </w:pPr>
            <w:r w:rsidRPr="009063BC">
              <w:t>Provide the missing information.</w:t>
            </w:r>
          </w:p>
        </w:tc>
        <w:tc>
          <w:tcPr>
            <w:tcW w:w="3006" w:type="dxa"/>
          </w:tcPr>
          <w:p w:rsidRPr="009063BC" w:rsidR="003F5749" w:rsidP="00C520FF" w:rsidRDefault="003F5749" w14:paraId="0504B523" w14:textId="77777777">
            <w:r w:rsidRPr="009063BC">
              <w:t>Assessor</w:t>
            </w:r>
          </w:p>
        </w:tc>
      </w:tr>
      <w:tr w:rsidRPr="009063BC" w:rsidR="003F5749" w:rsidTr="00C520FF" w14:paraId="69F34976" w14:textId="77777777">
        <w:tc>
          <w:tcPr>
            <w:tcW w:w="3005" w:type="dxa"/>
            <w:vAlign w:val="center"/>
          </w:tcPr>
          <w:p w:rsidRPr="009063BC" w:rsidR="003F5749" w:rsidP="00C520FF" w:rsidRDefault="003F5749" w14:paraId="1264B31E" w14:textId="77777777">
            <w:r w:rsidRPr="009063BC">
              <w:t>Assess Approval Request</w:t>
            </w:r>
          </w:p>
        </w:tc>
        <w:tc>
          <w:tcPr>
            <w:tcW w:w="3005" w:type="dxa"/>
            <w:vAlign w:val="center"/>
          </w:tcPr>
          <w:p w:rsidRPr="009063BC" w:rsidR="003F5749" w:rsidP="004D7986" w:rsidRDefault="003F5749" w14:paraId="3C385087" w14:textId="5C4D5B14">
            <w:pPr>
              <w:jc w:val="left"/>
            </w:pPr>
            <w:r w:rsidRPr="009063BC">
              <w:t>Manager to review the IR amount</w:t>
            </w:r>
          </w:p>
        </w:tc>
        <w:tc>
          <w:tcPr>
            <w:tcW w:w="3006" w:type="dxa"/>
          </w:tcPr>
          <w:p w:rsidRPr="009063BC" w:rsidR="003F5749" w:rsidP="00C520FF" w:rsidRDefault="003F5749" w14:paraId="57762196" w14:textId="77777777">
            <w:r w:rsidRPr="009063BC">
              <w:t>Manager</w:t>
            </w:r>
          </w:p>
        </w:tc>
      </w:tr>
      <w:tr w:rsidRPr="009063BC" w:rsidR="003F5749" w:rsidTr="00C520FF" w14:paraId="1ADA925A" w14:textId="77777777">
        <w:tc>
          <w:tcPr>
            <w:tcW w:w="3005" w:type="dxa"/>
            <w:vAlign w:val="center"/>
          </w:tcPr>
          <w:p w:rsidRPr="009063BC" w:rsidR="003F5749" w:rsidP="00C520FF" w:rsidRDefault="003F5749" w14:paraId="35562922" w14:textId="77777777">
            <w:r w:rsidRPr="009063BC">
              <w:t>MyDSS Funding Plan</w:t>
            </w:r>
          </w:p>
        </w:tc>
        <w:tc>
          <w:tcPr>
            <w:tcW w:w="3005" w:type="dxa"/>
            <w:vAlign w:val="center"/>
          </w:tcPr>
          <w:p w:rsidRPr="009063BC" w:rsidR="003F5749" w:rsidP="004D7986" w:rsidRDefault="003F5749" w14:paraId="4574BB18" w14:textId="1EABE4F6">
            <w:pPr>
              <w:jc w:val="left"/>
            </w:pPr>
            <w:r w:rsidRPr="009063BC">
              <w:t>Create or manage the funding plan in MyDSS.</w:t>
            </w:r>
          </w:p>
        </w:tc>
        <w:tc>
          <w:tcPr>
            <w:tcW w:w="3006" w:type="dxa"/>
          </w:tcPr>
          <w:p w:rsidRPr="009063BC" w:rsidR="003F5749" w:rsidP="00C520FF" w:rsidRDefault="003F5749" w14:paraId="2A3A54F9" w14:textId="77777777">
            <w:r w:rsidRPr="009063BC">
              <w:t>Assessor/Allocator</w:t>
            </w:r>
          </w:p>
        </w:tc>
      </w:tr>
      <w:tr w:rsidRPr="009063BC" w:rsidR="003F5749" w:rsidTr="00C520FF" w14:paraId="7023621B" w14:textId="77777777">
        <w:tc>
          <w:tcPr>
            <w:tcW w:w="3005" w:type="dxa"/>
            <w:vAlign w:val="center"/>
          </w:tcPr>
          <w:p w:rsidRPr="009063BC" w:rsidR="003F5749" w:rsidP="00C520FF" w:rsidRDefault="003F5749" w14:paraId="4E2D3B85" w14:textId="77777777">
            <w:r w:rsidRPr="009063BC">
              <w:t>Declined Assessment</w:t>
            </w:r>
          </w:p>
        </w:tc>
        <w:tc>
          <w:tcPr>
            <w:tcW w:w="3005" w:type="dxa"/>
            <w:vAlign w:val="center"/>
          </w:tcPr>
          <w:p w:rsidRPr="009063BC" w:rsidR="003F5749" w:rsidP="004D7986" w:rsidRDefault="003F5749" w14:paraId="38513954" w14:textId="437B6AEA">
            <w:pPr>
              <w:jc w:val="left"/>
            </w:pPr>
            <w:r w:rsidRPr="009063BC">
              <w:t>Manager has declined the IR amount</w:t>
            </w:r>
          </w:p>
        </w:tc>
        <w:tc>
          <w:tcPr>
            <w:tcW w:w="3006" w:type="dxa"/>
          </w:tcPr>
          <w:p w:rsidRPr="009063BC" w:rsidR="003F5749" w:rsidP="00C520FF" w:rsidRDefault="003F5749" w14:paraId="1F112774" w14:textId="77777777">
            <w:r w:rsidRPr="009063BC">
              <w:t>Allocator</w:t>
            </w:r>
          </w:p>
        </w:tc>
      </w:tr>
    </w:tbl>
    <w:p w:rsidRPr="009063BC" w:rsidR="00642EC0" w:rsidP="005F4445" w:rsidRDefault="00642EC0" w14:paraId="4DBAC543" w14:textId="04C381C4">
      <w:pPr>
        <w:pStyle w:val="Heading3"/>
      </w:pPr>
      <w:bookmarkStart w:name="_Toc235303909" w:id="15"/>
      <w:bookmarkStart w:name="_Toc235691034" w:id="16"/>
      <w:r w:rsidRPr="009063BC">
        <w:t>Picking up an Assessment</w:t>
      </w:r>
      <w:bookmarkEnd w:id="15"/>
      <w:bookmarkEnd w:id="16"/>
    </w:p>
    <w:p w:rsidRPr="009063BC" w:rsidR="00642EC0" w:rsidP="00642EC0" w:rsidRDefault="00642EC0" w14:paraId="0A547DD6" w14:textId="3E03F0B7">
      <w:r w:rsidRPr="009063BC">
        <w:t xml:space="preserve">If an assessment has been assigned to you and is sitting in your </w:t>
      </w:r>
      <w:r w:rsidRPr="009063BC">
        <w:rPr>
          <w:i/>
          <w:iCs/>
        </w:rPr>
        <w:t xml:space="preserve">Action Required </w:t>
      </w:r>
      <w:r w:rsidRPr="009063BC">
        <w:t xml:space="preserve">section, you can pick it up </w:t>
      </w:r>
      <w:r w:rsidRPr="009063BC" w:rsidR="003B4B0E">
        <w:t>by doing the following:</w:t>
      </w:r>
    </w:p>
    <w:p w:rsidRPr="009063BC" w:rsidR="003B4B0E" w:rsidP="00F21EEB" w:rsidRDefault="003B4B0E" w14:paraId="17FC7205" w14:textId="4AE93405">
      <w:pPr>
        <w:pStyle w:val="ListParagraph"/>
        <w:numPr>
          <w:ilvl w:val="0"/>
          <w:numId w:val="13"/>
        </w:numPr>
      </w:pPr>
      <w:r w:rsidRPr="009063BC">
        <w:t xml:space="preserve">Click on the </w:t>
      </w:r>
      <w:r w:rsidRPr="009063BC">
        <w:rPr>
          <w:i/>
          <w:iCs/>
        </w:rPr>
        <w:t xml:space="preserve">Next Step </w:t>
      </w:r>
      <w:r w:rsidRPr="009063BC" w:rsidR="00D61ED6">
        <w:t>status</w:t>
      </w:r>
      <w:r w:rsidRPr="009063BC">
        <w:t xml:space="preserve"> next to the assessment in question:</w:t>
      </w:r>
    </w:p>
    <w:p w:rsidRPr="009063BC" w:rsidR="003B4B0E" w:rsidP="003B4B0E" w:rsidRDefault="003B4B0E" w14:paraId="6BA4AFEA" w14:textId="77777777">
      <w:pPr>
        <w:pStyle w:val="ListParagraph"/>
      </w:pPr>
    </w:p>
    <w:p w:rsidR="003F5749" w:rsidP="00275926" w:rsidRDefault="00A31D40" w14:paraId="6459F919" w14:textId="50C1E180">
      <w:pPr>
        <w:pStyle w:val="ListParagraph"/>
        <w:jc w:val="center"/>
      </w:pPr>
      <w:r>
        <w:rPr>
          <w:noProof/>
        </w:rPr>
        <w:drawing>
          <wp:inline distT="0" distB="0" distL="0" distR="0" wp14:anchorId="11BB5AF0" wp14:editId="40C7EC52">
            <wp:extent cx="2942328" cy="1308011"/>
            <wp:effectExtent l="19050" t="19050" r="10795" b="26035"/>
            <wp:docPr id="123042673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960829" cy="1316235"/>
                    </a:xfrm>
                    <a:prstGeom prst="rect">
                      <a:avLst/>
                    </a:prstGeom>
                    <a:noFill/>
                    <a:ln>
                      <a:solidFill>
                        <a:schemeClr val="tx1"/>
                      </a:solidFill>
                    </a:ln>
                  </pic:spPr>
                </pic:pic>
              </a:graphicData>
            </a:graphic>
          </wp:inline>
        </w:drawing>
      </w:r>
    </w:p>
    <w:p w:rsidRPr="009063BC" w:rsidR="00227650" w:rsidP="00275926" w:rsidRDefault="00227650" w14:paraId="236ACAD8" w14:textId="77777777">
      <w:pPr>
        <w:pStyle w:val="ListParagraph"/>
        <w:jc w:val="center"/>
      </w:pPr>
    </w:p>
    <w:p w:rsidRPr="009063BC" w:rsidR="007475D7" w:rsidP="00F21EEB" w:rsidRDefault="00A64D1F" w14:paraId="4FEA4972" w14:textId="07486370">
      <w:pPr>
        <w:pStyle w:val="ListParagraph"/>
        <w:numPr>
          <w:ilvl w:val="0"/>
          <w:numId w:val="13"/>
        </w:numPr>
      </w:pPr>
      <w:r w:rsidRPr="009063BC">
        <w:t xml:space="preserve">A pop up will appear asking you to confirm; click </w:t>
      </w:r>
      <w:r w:rsidRPr="009063BC">
        <w:rPr>
          <w:b/>
          <w:bCs/>
        </w:rPr>
        <w:t>Pick Up:</w:t>
      </w:r>
    </w:p>
    <w:p w:rsidRPr="009063BC" w:rsidR="00A64D1F" w:rsidP="00A64D1F" w:rsidRDefault="00A64D1F" w14:paraId="59467923" w14:textId="77777777">
      <w:pPr>
        <w:pStyle w:val="ListParagraph"/>
      </w:pPr>
    </w:p>
    <w:p w:rsidRPr="009063BC" w:rsidR="00A64D1F" w:rsidP="00A64D1F" w:rsidRDefault="00A31D40" w14:paraId="0A6FA9E9" w14:textId="6BDFAAF3">
      <w:pPr>
        <w:pStyle w:val="ListParagraph"/>
        <w:jc w:val="center"/>
      </w:pPr>
      <w:r w:rsidRPr="00A31D40">
        <w:rPr>
          <w:noProof/>
        </w:rPr>
        <w:drawing>
          <wp:inline distT="0" distB="0" distL="0" distR="0" wp14:anchorId="44BF061B" wp14:editId="48F4A160">
            <wp:extent cx="3206125" cy="1488558"/>
            <wp:effectExtent l="19050" t="19050" r="13335" b="16510"/>
            <wp:docPr id="1507766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776621" name=""/>
                    <pic:cNvPicPr/>
                  </pic:nvPicPr>
                  <pic:blipFill>
                    <a:blip r:embed="rId30"/>
                    <a:stretch>
                      <a:fillRect/>
                    </a:stretch>
                  </pic:blipFill>
                  <pic:spPr>
                    <a:xfrm>
                      <a:off x="0" y="0"/>
                      <a:ext cx="3224906" cy="1497278"/>
                    </a:xfrm>
                    <a:prstGeom prst="rect">
                      <a:avLst/>
                    </a:prstGeom>
                    <a:ln>
                      <a:solidFill>
                        <a:schemeClr val="tx1"/>
                      </a:solidFill>
                    </a:ln>
                  </pic:spPr>
                </pic:pic>
              </a:graphicData>
            </a:graphic>
          </wp:inline>
        </w:drawing>
      </w:r>
      <w:r w:rsidRPr="00A31D40">
        <w:rPr>
          <w:noProof/>
        </w:rPr>
        <w:t xml:space="preserve"> </w:t>
      </w:r>
    </w:p>
    <w:p w:rsidRPr="009063BC" w:rsidR="00D673FD" w:rsidP="00D673FD" w:rsidRDefault="00D673FD" w14:paraId="05F467A6" w14:textId="77777777">
      <w:pPr>
        <w:jc w:val="center"/>
      </w:pPr>
    </w:p>
    <w:p w:rsidRPr="009063BC" w:rsidR="00D673FD" w:rsidP="00D673FD" w:rsidRDefault="00D673FD" w14:paraId="0059BE6E" w14:textId="3F3C3DC4">
      <w:pPr>
        <w:pStyle w:val="Heading2"/>
      </w:pPr>
      <w:bookmarkStart w:name="_Toc235303910" w:id="17"/>
      <w:bookmarkStart w:name="_Toc235691035" w:id="18"/>
      <w:r w:rsidRPr="009063BC">
        <w:t>Recent People</w:t>
      </w:r>
      <w:bookmarkEnd w:id="17"/>
      <w:bookmarkEnd w:id="18"/>
    </w:p>
    <w:p w:rsidRPr="009063BC" w:rsidR="00D673FD" w:rsidP="00D673FD" w:rsidRDefault="00D673FD" w14:paraId="61C27F90" w14:textId="578C5464">
      <w:r w:rsidRPr="009063BC">
        <w:t xml:space="preserve">The </w:t>
      </w:r>
      <w:r w:rsidRPr="009063BC">
        <w:rPr>
          <w:i/>
          <w:iCs/>
        </w:rPr>
        <w:t xml:space="preserve">Recent People </w:t>
      </w:r>
      <w:r w:rsidRPr="009063BC">
        <w:t xml:space="preserve">section will </w:t>
      </w:r>
      <w:r w:rsidRPr="009063BC" w:rsidR="00E552C1">
        <w:t>display</w:t>
      </w:r>
      <w:r w:rsidRPr="009063BC">
        <w:t xml:space="preserve"> </w:t>
      </w:r>
      <w:r w:rsidRPr="009063BC" w:rsidR="00D74D4C">
        <w:t>Disabled Person</w:t>
      </w:r>
      <w:r w:rsidRPr="009063BC" w:rsidR="00435C46">
        <w:t xml:space="preserve">s that </w:t>
      </w:r>
      <w:r w:rsidRPr="009063BC" w:rsidR="00FC5E17">
        <w:t>you</w:t>
      </w:r>
      <w:r w:rsidRPr="009063BC" w:rsidR="00761AC6">
        <w:t xml:space="preserve"> </w:t>
      </w:r>
      <w:r w:rsidRPr="009063BC" w:rsidR="00435C46">
        <w:t>recently interacted with. E.g. if y</w:t>
      </w:r>
      <w:r w:rsidRPr="009063BC" w:rsidR="00A736EA">
        <w:t xml:space="preserve">ou </w:t>
      </w:r>
      <w:r w:rsidRPr="009063BC" w:rsidR="00435C46">
        <w:t xml:space="preserve">just </w:t>
      </w:r>
      <w:r w:rsidRPr="009063BC" w:rsidR="00F069D2">
        <w:t xml:space="preserve">completed an assessment or </w:t>
      </w:r>
      <w:r w:rsidRPr="009063BC" w:rsidR="00435C46">
        <w:t>saved a partial assessment</w:t>
      </w:r>
      <w:r w:rsidRPr="009063BC" w:rsidR="004C182D">
        <w:t xml:space="preserve"> as a draft, you will be able to find </w:t>
      </w:r>
      <w:r w:rsidRPr="009063BC" w:rsidR="00195DF6">
        <w:t xml:space="preserve">and view </w:t>
      </w:r>
      <w:r w:rsidRPr="009063BC" w:rsidR="00F069D2">
        <w:t>these</w:t>
      </w:r>
      <w:r w:rsidRPr="009063BC" w:rsidR="004C182D">
        <w:t xml:space="preserve"> in the </w:t>
      </w:r>
      <w:r w:rsidRPr="009063BC" w:rsidR="004C182D">
        <w:rPr>
          <w:i/>
          <w:iCs/>
        </w:rPr>
        <w:t xml:space="preserve">Recent People </w:t>
      </w:r>
      <w:r w:rsidRPr="009063BC" w:rsidR="004C182D">
        <w:t>section:</w:t>
      </w:r>
    </w:p>
    <w:p w:rsidRPr="009063BC" w:rsidR="006A7121" w:rsidP="00E552C1" w:rsidRDefault="003C3312" w14:paraId="6451864D" w14:textId="518072F2">
      <w:pPr>
        <w:jc w:val="center"/>
      </w:pPr>
      <w:r>
        <w:rPr>
          <w:noProof/>
        </w:rPr>
        <w:drawing>
          <wp:inline distT="0" distB="0" distL="0" distR="0" wp14:anchorId="47C67C4A" wp14:editId="24FB928F">
            <wp:extent cx="5731510" cy="998220"/>
            <wp:effectExtent l="0" t="0" r="2540" b="0"/>
            <wp:docPr id="1335558421" name="Picture 1" descr="Screenshot showing an assessment with a status of Confirm Indicative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5558421" name="Picture 1" descr="Screenshot showing an assessment with a status of Confirm Indicative Range"/>
                    <pic:cNvPicPr/>
                  </pic:nvPicPr>
                  <pic:blipFill>
                    <a:blip r:embed="rId31"/>
                    <a:stretch>
                      <a:fillRect/>
                    </a:stretch>
                  </pic:blipFill>
                  <pic:spPr>
                    <a:xfrm>
                      <a:off x="0" y="0"/>
                      <a:ext cx="5731510" cy="998220"/>
                    </a:xfrm>
                    <a:prstGeom prst="rect">
                      <a:avLst/>
                    </a:prstGeom>
                  </pic:spPr>
                </pic:pic>
              </a:graphicData>
            </a:graphic>
          </wp:inline>
        </w:drawing>
      </w:r>
    </w:p>
    <w:p w:rsidRPr="009063BC" w:rsidR="00D74D4C" w:rsidP="00E552C1" w:rsidRDefault="00D74D4C" w14:paraId="26D0A2FC" w14:textId="77777777">
      <w:pPr>
        <w:spacing w:before="240"/>
      </w:pPr>
      <w:r w:rsidRPr="009063BC">
        <w:t>To view an assessment, click this icon:</w:t>
      </w:r>
    </w:p>
    <w:p w:rsidRPr="009063BC" w:rsidR="00D74D4C" w:rsidP="00D74D4C" w:rsidRDefault="00D74D4C" w14:paraId="215161F9" w14:textId="4D5DB0D7">
      <w:pPr>
        <w:jc w:val="center"/>
      </w:pPr>
      <w:r w:rsidRPr="009063BC">
        <w:rPr>
          <w:noProof/>
        </w:rPr>
        <w:drawing>
          <wp:inline distT="0" distB="0" distL="0" distR="0" wp14:anchorId="59A702A7" wp14:editId="35B5C2E7">
            <wp:extent cx="487722" cy="457240"/>
            <wp:effectExtent l="0" t="0" r="7620" b="0"/>
            <wp:docPr id="400338170" name="Picture 1" descr="Ey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338170" name="Picture 1" descr="Eye icon"/>
                    <pic:cNvPicPr/>
                  </pic:nvPicPr>
                  <pic:blipFill>
                    <a:blip r:embed="rId32"/>
                    <a:stretch>
                      <a:fillRect/>
                    </a:stretch>
                  </pic:blipFill>
                  <pic:spPr>
                    <a:xfrm>
                      <a:off x="0" y="0"/>
                      <a:ext cx="487722" cy="457240"/>
                    </a:xfrm>
                    <a:prstGeom prst="rect">
                      <a:avLst/>
                    </a:prstGeom>
                  </pic:spPr>
                </pic:pic>
              </a:graphicData>
            </a:graphic>
          </wp:inline>
        </w:drawing>
      </w:r>
    </w:p>
    <w:p w:rsidRPr="009063BC" w:rsidR="00B036A8" w:rsidP="008E0B79" w:rsidRDefault="00B036A8" w14:paraId="5746F2D8" w14:textId="164BD4CF">
      <w:pPr>
        <w:jc w:val="center"/>
      </w:pPr>
      <w:r w:rsidRPr="009063BC">
        <w:br w:type="page"/>
      </w:r>
    </w:p>
    <w:p w:rsidR="002F053E" w:rsidP="002F053E" w:rsidRDefault="002F053E" w14:paraId="77A06FA7" w14:textId="77777777">
      <w:pPr>
        <w:pStyle w:val="Heading1"/>
      </w:pPr>
      <w:bookmarkStart w:name="_Toc235303938" w:id="19"/>
      <w:bookmarkStart w:name="_Toc235303911" w:id="20"/>
      <w:bookmarkStart w:name="_Toc235690717" w:id="21"/>
      <w:bookmarkStart w:name="_Toc235691036" w:id="22"/>
      <w:r>
        <w:t xml:space="preserve">Assessments Tab </w:t>
      </w:r>
      <w:r w:rsidRPr="00690136">
        <w:rPr>
          <w:sz w:val="18"/>
          <w:szCs w:val="14"/>
          <w:highlight w:val="yellow"/>
        </w:rPr>
        <w:t>New</w:t>
      </w:r>
      <w:bookmarkEnd w:id="21"/>
      <w:bookmarkEnd w:id="22"/>
    </w:p>
    <w:p w:rsidRPr="00690136" w:rsidR="002F053E" w:rsidP="002F053E" w:rsidRDefault="002F053E" w14:paraId="60E847E3" w14:textId="77777777">
      <w:pPr>
        <w:pBdr>
          <w:left w:val="single" w:color="FF0000" w:sz="12" w:space="4"/>
        </w:pBdr>
        <w:rPr>
          <w:highlight w:val="yellow"/>
        </w:rPr>
      </w:pPr>
      <w:r w:rsidRPr="00690136">
        <w:rPr>
          <w:highlight w:val="yellow"/>
        </w:rPr>
        <w:t xml:space="preserve">On this tab you can see all the assessments created within your NASC/EGL. </w:t>
      </w:r>
    </w:p>
    <w:p w:rsidRPr="00690136" w:rsidR="002F053E" w:rsidP="002F053E" w:rsidRDefault="002F053E" w14:paraId="4A1AB0CC" w14:textId="77777777">
      <w:pPr>
        <w:rPr>
          <w:highlight w:val="yellow"/>
        </w:rPr>
      </w:pPr>
      <w:r w:rsidRPr="00690136">
        <w:rPr>
          <w:highlight w:val="yellow"/>
        </w:rPr>
        <w:t xml:space="preserve">Users can </w:t>
      </w:r>
    </w:p>
    <w:p w:rsidRPr="00690136" w:rsidR="002F053E" w:rsidP="002F053E" w:rsidRDefault="002F053E" w14:paraId="7CFD5A12" w14:textId="77777777">
      <w:pPr>
        <w:pStyle w:val="ListParagraph"/>
        <w:numPr>
          <w:ilvl w:val="0"/>
          <w:numId w:val="50"/>
        </w:numPr>
        <w:spacing w:after="120" w:line="288" w:lineRule="auto"/>
        <w:jc w:val="left"/>
        <w:rPr>
          <w:highlight w:val="yellow"/>
        </w:rPr>
      </w:pPr>
      <w:r w:rsidRPr="00690136">
        <w:rPr>
          <w:highlight w:val="yellow"/>
        </w:rPr>
        <w:t>view assessments</w:t>
      </w:r>
    </w:p>
    <w:p w:rsidRPr="00690136" w:rsidR="002F053E" w:rsidP="002F053E" w:rsidRDefault="002F053E" w14:paraId="1E756E2F" w14:textId="77777777">
      <w:pPr>
        <w:pStyle w:val="ListParagraph"/>
        <w:numPr>
          <w:ilvl w:val="0"/>
          <w:numId w:val="50"/>
        </w:numPr>
        <w:spacing w:after="120" w:line="288" w:lineRule="auto"/>
        <w:jc w:val="left"/>
        <w:rPr>
          <w:highlight w:val="yellow"/>
        </w:rPr>
      </w:pPr>
      <w:r w:rsidRPr="00690136">
        <w:rPr>
          <w:highlight w:val="yellow"/>
        </w:rPr>
        <w:t>delete draft assessments</w:t>
      </w:r>
    </w:p>
    <w:p w:rsidRPr="00690136" w:rsidR="002F053E" w:rsidP="002F053E" w:rsidRDefault="002F053E" w14:paraId="1A10CE7A" w14:textId="77777777">
      <w:pPr>
        <w:pStyle w:val="ListParagraph"/>
        <w:numPr>
          <w:ilvl w:val="0"/>
          <w:numId w:val="50"/>
        </w:numPr>
        <w:spacing w:after="120" w:line="288" w:lineRule="auto"/>
        <w:jc w:val="left"/>
        <w:rPr>
          <w:highlight w:val="yellow"/>
        </w:rPr>
      </w:pPr>
      <w:r w:rsidRPr="00690136">
        <w:rPr>
          <w:highlight w:val="yellow"/>
        </w:rPr>
        <w:t>edit draft assessments</w:t>
      </w:r>
    </w:p>
    <w:p w:rsidRPr="00690136" w:rsidR="002F053E" w:rsidP="002F053E" w:rsidRDefault="002F053E" w14:paraId="11CDEA27" w14:textId="77777777">
      <w:pPr>
        <w:pStyle w:val="ListParagraph"/>
        <w:numPr>
          <w:ilvl w:val="0"/>
          <w:numId w:val="50"/>
        </w:numPr>
        <w:spacing w:after="120" w:line="288" w:lineRule="auto"/>
        <w:jc w:val="left"/>
        <w:rPr>
          <w:highlight w:val="yellow"/>
        </w:rPr>
      </w:pPr>
      <w:r w:rsidRPr="00690136">
        <w:rPr>
          <w:highlight w:val="yellow"/>
        </w:rPr>
        <w:t>view assessment history</w:t>
      </w:r>
    </w:p>
    <w:p w:rsidRPr="00690136" w:rsidR="002F053E" w:rsidP="002F053E" w:rsidRDefault="002F053E" w14:paraId="239C86C1" w14:textId="77777777">
      <w:pPr>
        <w:pStyle w:val="ListParagraph"/>
        <w:numPr>
          <w:ilvl w:val="0"/>
          <w:numId w:val="50"/>
        </w:numPr>
        <w:spacing w:after="120" w:line="288" w:lineRule="auto"/>
        <w:jc w:val="left"/>
        <w:rPr>
          <w:highlight w:val="yellow"/>
        </w:rPr>
      </w:pPr>
      <w:r w:rsidRPr="00690136">
        <w:rPr>
          <w:highlight w:val="yellow"/>
        </w:rPr>
        <w:t>download assessments</w:t>
      </w:r>
    </w:p>
    <w:p w:rsidRPr="00690136" w:rsidR="002F053E" w:rsidP="002F053E" w:rsidRDefault="002F053E" w14:paraId="46EA5083" w14:textId="77777777">
      <w:pPr>
        <w:rPr>
          <w:highlight w:val="yellow"/>
        </w:rPr>
      </w:pPr>
      <w:r w:rsidRPr="00690136">
        <w:rPr>
          <w:noProof/>
          <w:highlight w:val="yellow"/>
        </w:rPr>
        <mc:AlternateContent>
          <mc:Choice Requires="wps">
            <w:drawing>
              <wp:anchor distT="0" distB="0" distL="114300" distR="114300" simplePos="0" relativeHeight="251658246" behindDoc="0" locked="0" layoutInCell="1" allowOverlap="1" wp14:anchorId="4D73EF75" wp14:editId="7A3C7168">
                <wp:simplePos x="0" y="0"/>
                <wp:positionH relativeFrom="column">
                  <wp:posOffset>1676400</wp:posOffset>
                </wp:positionH>
                <wp:positionV relativeFrom="paragraph">
                  <wp:posOffset>209550</wp:posOffset>
                </wp:positionV>
                <wp:extent cx="609600" cy="482600"/>
                <wp:effectExtent l="0" t="0" r="76200" b="50800"/>
                <wp:wrapNone/>
                <wp:docPr id="96950392" name="Straight Arrow Connector 5"/>
                <wp:cNvGraphicFramePr/>
                <a:graphic xmlns:a="http://schemas.openxmlformats.org/drawingml/2006/main">
                  <a:graphicData uri="http://schemas.microsoft.com/office/word/2010/wordprocessingShape">
                    <wps:wsp>
                      <wps:cNvCnPr/>
                      <wps:spPr>
                        <a:xfrm>
                          <a:off x="0" y="0"/>
                          <a:ext cx="609600" cy="482600"/>
                        </a:xfrm>
                        <a:prstGeom prst="straightConnector1">
                          <a:avLst/>
                        </a:prstGeom>
                        <a:ln>
                          <a:solidFill>
                            <a:srgbClr val="FF0000"/>
                          </a:solidFill>
                          <a:tailEnd type="triangle"/>
                        </a:ln>
                      </wps:spPr>
                      <wps:style>
                        <a:lnRef idx="3">
                          <a:schemeClr val="dk1"/>
                        </a:lnRef>
                        <a:fillRef idx="0">
                          <a:schemeClr val="dk1"/>
                        </a:fillRef>
                        <a:effectRef idx="2">
                          <a:schemeClr val="dk1"/>
                        </a:effectRef>
                        <a:fontRef idx="minor">
                          <a:schemeClr val="tx1"/>
                        </a:fontRef>
                      </wps:style>
                      <wps:bodyPr/>
                    </wps:wsp>
                  </a:graphicData>
                </a:graphic>
              </wp:anchor>
            </w:drawing>
          </mc:Choice>
          <mc:Fallback>
            <w:pict>
              <v:shapetype id="_x0000_t32" coordsize="21600,21600" o:oned="t" filled="f" o:spt="32" path="m,l21600,21600e" w14:anchorId="1C3CBA63">
                <v:path fillok="f" arrowok="t" o:connecttype="none"/>
                <o:lock v:ext="edit" shapetype="t"/>
              </v:shapetype>
              <v:shape id="Straight Arrow Connector 5" style="position:absolute;margin-left:132pt;margin-top:16.5pt;width:48pt;height:38pt;z-index:251658246;visibility:visible;mso-wrap-style:square;mso-wrap-distance-left:9pt;mso-wrap-distance-top:0;mso-wrap-distance-right:9pt;mso-wrap-distance-bottom:0;mso-position-horizontal:absolute;mso-position-horizontal-relative:text;mso-position-vertical:absolute;mso-position-vertical-relative:text" o:spid="_x0000_s1026" strokecolor="red" strokeweight="1.5pt"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">
                <v:stroke joinstyle="miter" endarrow="block"/>
              </v:shape>
            </w:pict>
          </mc:Fallback>
        </mc:AlternateContent>
      </w:r>
      <w:r w:rsidRPr="00690136">
        <w:rPr>
          <w:highlight w:val="yellow"/>
        </w:rPr>
        <w:t>You can also see who is currently working on the assessment from the assignee column.</w:t>
      </w:r>
    </w:p>
    <w:p w:rsidRPr="00690136" w:rsidR="002F053E" w:rsidP="002F053E" w:rsidRDefault="002F053E" w14:paraId="261F867C" w14:textId="77777777">
      <w:pPr>
        <w:rPr>
          <w:highlight w:val="yellow"/>
        </w:rPr>
      </w:pPr>
    </w:p>
    <w:p w:rsidRPr="006E7AB3" w:rsidR="002F053E" w:rsidP="002F053E" w:rsidRDefault="002F053E" w14:paraId="2277152C" w14:textId="77777777">
      <w:r w:rsidRPr="002F053E">
        <w:drawing>
          <wp:inline distT="0" distB="0" distL="0" distR="0" wp14:anchorId="3076DF26" wp14:editId="5B5B9217">
            <wp:extent cx="5731510" cy="616585"/>
            <wp:effectExtent l="19050" t="19050" r="21590" b="12065"/>
            <wp:docPr id="2082308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308011" name=""/>
                    <pic:cNvPicPr/>
                  </pic:nvPicPr>
                  <pic:blipFill>
                    <a:blip r:embed="rId33"/>
                    <a:stretch>
                      <a:fillRect/>
                    </a:stretch>
                  </pic:blipFill>
                  <pic:spPr>
                    <a:xfrm>
                      <a:off x="0" y="0"/>
                      <a:ext cx="5731510" cy="616585"/>
                    </a:xfrm>
                    <a:prstGeom prst="rect">
                      <a:avLst/>
                    </a:prstGeom>
                    <a:ln>
                      <a:solidFill>
                        <a:schemeClr val="tx1"/>
                      </a:solidFill>
                    </a:ln>
                  </pic:spPr>
                </pic:pic>
              </a:graphicData>
            </a:graphic>
          </wp:inline>
        </w:drawing>
      </w:r>
      <w:r>
        <w:t xml:space="preserve"> </w:t>
      </w:r>
    </w:p>
    <w:p w:rsidR="00444243" w:rsidP="00444243" w:rsidRDefault="00444243" w14:paraId="2AE7EB2C" w14:textId="72CE83BA"/>
    <w:p w:rsidRPr="009063BC" w:rsidR="00444243" w:rsidP="00444243" w:rsidRDefault="00444243" w14:paraId="1E35BA92" w14:textId="2FA6E25E">
      <w:pPr>
        <w:pStyle w:val="Heading2"/>
      </w:pPr>
      <w:bookmarkStart w:name="_Toc235691037" w:id="23"/>
      <w:r>
        <w:t>S</w:t>
      </w:r>
      <w:r w:rsidRPr="009063BC">
        <w:t>earching/Viewing Assessments</w:t>
      </w:r>
      <w:r w:rsidRPr="00CA042C">
        <w:rPr>
          <w:sz w:val="16"/>
          <w:szCs w:val="16"/>
          <w:highlight w:val="yellow"/>
        </w:rPr>
        <w:t xml:space="preserve"> New</w:t>
      </w:r>
      <w:bookmarkEnd w:id="23"/>
    </w:p>
    <w:p w:rsidRPr="009063BC" w:rsidR="00444243" w:rsidP="00444243" w:rsidRDefault="00444243" w14:paraId="0E4346BD" w14:textId="77777777">
      <w:r w:rsidRPr="009063BC">
        <w:t>You can easily view an assessment by doing the following:</w:t>
      </w:r>
    </w:p>
    <w:p w:rsidRPr="009063BC" w:rsidR="00444243" w:rsidP="00444243" w:rsidRDefault="00444243" w14:paraId="45FD7004" w14:textId="77777777">
      <w:pPr>
        <w:pStyle w:val="ListParagraph"/>
        <w:numPr>
          <w:ilvl w:val="0"/>
          <w:numId w:val="17"/>
        </w:numPr>
      </w:pPr>
      <w:r w:rsidRPr="009063BC">
        <w:t>Ensure the lefthand panel is expanded by clicking the icon with three lines (top left corner):</w:t>
      </w:r>
    </w:p>
    <w:p w:rsidRPr="009063BC" w:rsidR="00444243" w:rsidP="00444243" w:rsidRDefault="00444243" w14:paraId="26BF1B80" w14:textId="77777777">
      <w:pPr>
        <w:pStyle w:val="ListParagraph"/>
      </w:pPr>
    </w:p>
    <w:p w:rsidRPr="009063BC" w:rsidR="00444243" w:rsidP="00444243" w:rsidRDefault="00444243" w14:paraId="0C8ED35F" w14:textId="77777777">
      <w:pPr>
        <w:pStyle w:val="ListParagraph"/>
        <w:jc w:val="center"/>
      </w:pPr>
      <w:r w:rsidRPr="009063BC">
        <w:rPr>
          <w:noProof/>
        </w:rPr>
        <w:drawing>
          <wp:inline distT="0" distB="0" distL="0" distR="0" wp14:anchorId="1416941A" wp14:editId="413C6D41">
            <wp:extent cx="2742094" cy="422910"/>
            <wp:effectExtent l="19050" t="19050" r="20320" b="15240"/>
            <wp:docPr id="2140186313" name="Picture 1" descr="Where to select assessments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0186313" name="Picture 1" descr="Where to select assessments screenshot"/>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2747022" cy="423670"/>
                    </a:xfrm>
                    <a:prstGeom prst="rect">
                      <a:avLst/>
                    </a:prstGeom>
                    <a:noFill/>
                    <a:ln>
                      <a:solidFill>
                        <a:schemeClr val="tx1"/>
                      </a:solidFill>
                    </a:ln>
                  </pic:spPr>
                </pic:pic>
              </a:graphicData>
            </a:graphic>
          </wp:inline>
        </w:drawing>
      </w:r>
    </w:p>
    <w:p w:rsidRPr="009063BC" w:rsidR="00444243" w:rsidP="00444243" w:rsidRDefault="00444243" w14:paraId="5E4F9D21" w14:textId="77777777">
      <w:pPr>
        <w:pStyle w:val="ListParagraph"/>
      </w:pPr>
    </w:p>
    <w:p w:rsidRPr="009063BC" w:rsidR="00444243" w:rsidP="00444243" w:rsidRDefault="00444243" w14:paraId="2F4BEEFB" w14:textId="77777777">
      <w:pPr>
        <w:pStyle w:val="ListParagraph"/>
        <w:numPr>
          <w:ilvl w:val="0"/>
          <w:numId w:val="17"/>
        </w:numPr>
      </w:pPr>
      <w:r w:rsidRPr="009063BC">
        <w:t xml:space="preserve">Click </w:t>
      </w:r>
      <w:r w:rsidRPr="009063BC">
        <w:rPr>
          <w:b/>
          <w:bCs/>
        </w:rPr>
        <w:t>Assessments</w:t>
      </w:r>
      <w:r w:rsidRPr="009063BC">
        <w:t>:</w:t>
      </w:r>
    </w:p>
    <w:p w:rsidRPr="009063BC" w:rsidR="00444243" w:rsidP="00444243" w:rsidRDefault="00444243" w14:paraId="0F1BCD8E" w14:textId="77777777">
      <w:pPr>
        <w:pStyle w:val="ListParagraph"/>
      </w:pPr>
    </w:p>
    <w:p w:rsidRPr="009063BC" w:rsidR="00444243" w:rsidP="00444243" w:rsidRDefault="00444243" w14:paraId="38A9872B" w14:textId="77777777">
      <w:pPr>
        <w:pStyle w:val="ListParagraph"/>
        <w:jc w:val="center"/>
      </w:pPr>
      <w:r w:rsidRPr="009063BC">
        <w:rPr>
          <w:noProof/>
        </w:rPr>
        <w:drawing>
          <wp:inline distT="0" distB="0" distL="0" distR="0" wp14:anchorId="46383F37" wp14:editId="76DDEA55">
            <wp:extent cx="3231927" cy="2270760"/>
            <wp:effectExtent l="0" t="0" r="6985" b="0"/>
            <wp:docPr id="918224132" name="Picture 1" descr="Arrow highlighting where assessments can be se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224132" name="Picture 1" descr="Arrow highlighting where assessments can be selected"/>
                    <pic:cNvPicPr/>
                  </pic:nvPicPr>
                  <pic:blipFill>
                    <a:blip r:embed="rId35"/>
                    <a:stretch>
                      <a:fillRect/>
                    </a:stretch>
                  </pic:blipFill>
                  <pic:spPr>
                    <a:xfrm>
                      <a:off x="0" y="0"/>
                      <a:ext cx="3238465" cy="2275353"/>
                    </a:xfrm>
                    <a:prstGeom prst="rect">
                      <a:avLst/>
                    </a:prstGeom>
                  </pic:spPr>
                </pic:pic>
              </a:graphicData>
            </a:graphic>
          </wp:inline>
        </w:drawing>
      </w:r>
    </w:p>
    <w:p w:rsidRPr="009063BC" w:rsidR="00444243" w:rsidP="00444243" w:rsidRDefault="00444243" w14:paraId="5AB35A81" w14:textId="77777777">
      <w:pPr>
        <w:pStyle w:val="ListParagraph"/>
        <w:jc w:val="center"/>
      </w:pPr>
    </w:p>
    <w:p w:rsidRPr="009063BC" w:rsidR="00444243" w:rsidP="00444243" w:rsidRDefault="00444243" w14:paraId="2DA3F78F" w14:textId="77777777">
      <w:pPr>
        <w:pStyle w:val="ListParagraph"/>
        <w:numPr>
          <w:ilvl w:val="0"/>
          <w:numId w:val="17"/>
        </w:numPr>
      </w:pPr>
      <w:r w:rsidRPr="009063BC">
        <w:t>Here you can use the Search bar and/or filters to find the assessment you need:</w:t>
      </w:r>
    </w:p>
    <w:p w:rsidRPr="009063BC" w:rsidR="00444243" w:rsidP="00444243" w:rsidRDefault="00444243" w14:paraId="065CE39F" w14:textId="77777777">
      <w:pPr>
        <w:pStyle w:val="ListParagraph"/>
      </w:pPr>
    </w:p>
    <w:p w:rsidRPr="009063BC" w:rsidR="00444243" w:rsidP="00444243" w:rsidRDefault="00444243" w14:paraId="349506DB" w14:textId="77777777">
      <w:pPr>
        <w:pStyle w:val="ListParagraph"/>
        <w:jc w:val="center"/>
      </w:pPr>
      <w:r w:rsidRPr="009063BC">
        <w:rPr>
          <w:noProof/>
        </w:rPr>
        <w:drawing>
          <wp:inline distT="0" distB="0" distL="0" distR="0" wp14:anchorId="3A73B86A" wp14:editId="047685F7">
            <wp:extent cx="5334000" cy="894713"/>
            <wp:effectExtent l="0" t="0" r="0" b="1270"/>
            <wp:docPr id="74056916" name="Picture 1" descr=" Search bar screensh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56916" name="Picture 1" descr=" Search bar screenshot"/>
                    <pic:cNvPicPr/>
                  </pic:nvPicPr>
                  <pic:blipFill>
                    <a:blip r:embed="rId36"/>
                    <a:stretch>
                      <a:fillRect/>
                    </a:stretch>
                  </pic:blipFill>
                  <pic:spPr>
                    <a:xfrm>
                      <a:off x="0" y="0"/>
                      <a:ext cx="5339053" cy="895561"/>
                    </a:xfrm>
                    <a:prstGeom prst="rect">
                      <a:avLst/>
                    </a:prstGeom>
                  </pic:spPr>
                </pic:pic>
              </a:graphicData>
            </a:graphic>
          </wp:inline>
        </w:drawing>
      </w:r>
    </w:p>
    <w:p w:rsidRPr="009063BC" w:rsidR="00444243" w:rsidP="00444243" w:rsidRDefault="00444243" w14:paraId="5434CCF5" w14:textId="77777777">
      <w:pPr>
        <w:spacing w:after="0"/>
      </w:pPr>
    </w:p>
    <w:p w:rsidRPr="009063BC" w:rsidR="00444243" w:rsidP="00444243" w:rsidRDefault="00444243" w14:paraId="08A7C533" w14:textId="77777777">
      <w:pPr>
        <w:pStyle w:val="ListParagraph"/>
        <w:numPr>
          <w:ilvl w:val="0"/>
          <w:numId w:val="17"/>
        </w:numPr>
      </w:pPr>
      <w:r w:rsidRPr="009063BC">
        <w:t>To view an assessment, click this icon:</w:t>
      </w:r>
    </w:p>
    <w:p w:rsidRPr="009063BC" w:rsidR="00444243" w:rsidP="00444243" w:rsidRDefault="00444243" w14:paraId="2744E21D" w14:textId="77777777">
      <w:pPr>
        <w:jc w:val="center"/>
      </w:pPr>
      <w:r>
        <w:t xml:space="preserve">             </w:t>
      </w:r>
      <w:r w:rsidRPr="009063BC">
        <w:rPr>
          <w:noProof/>
        </w:rPr>
        <w:drawing>
          <wp:inline distT="0" distB="0" distL="0" distR="0" wp14:anchorId="51FE04D5" wp14:editId="190C50C0">
            <wp:extent cx="487722" cy="457240"/>
            <wp:effectExtent l="0" t="0" r="7620" b="0"/>
            <wp:docPr id="1010569461" name="Picture 1" descr="Ey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338170" name="Picture 1" descr="Eye icon"/>
                    <pic:cNvPicPr/>
                  </pic:nvPicPr>
                  <pic:blipFill>
                    <a:blip r:embed="rId32"/>
                    <a:stretch>
                      <a:fillRect/>
                    </a:stretch>
                  </pic:blipFill>
                  <pic:spPr>
                    <a:xfrm>
                      <a:off x="0" y="0"/>
                      <a:ext cx="487722" cy="457240"/>
                    </a:xfrm>
                    <a:prstGeom prst="rect">
                      <a:avLst/>
                    </a:prstGeom>
                  </pic:spPr>
                </pic:pic>
              </a:graphicData>
            </a:graphic>
          </wp:inline>
        </w:drawing>
      </w:r>
    </w:p>
    <w:p w:rsidRPr="009063BC" w:rsidR="00444243" w:rsidP="00444243" w:rsidRDefault="00444243" w14:paraId="18A328F0" w14:textId="77777777">
      <w:pPr>
        <w:pStyle w:val="ListParagraph"/>
        <w:numPr>
          <w:ilvl w:val="0"/>
          <w:numId w:val="17"/>
        </w:numPr>
      </w:pPr>
      <w:r w:rsidRPr="009063BC">
        <w:t>To edit an assessment, click this icon:</w:t>
      </w:r>
    </w:p>
    <w:p w:rsidRPr="009063BC" w:rsidR="00444243" w:rsidP="00444243" w:rsidRDefault="00444243" w14:paraId="46662DB8" w14:textId="77777777">
      <w:pPr>
        <w:pStyle w:val="ListParagraph"/>
      </w:pPr>
    </w:p>
    <w:p w:rsidRPr="009063BC" w:rsidR="00444243" w:rsidP="00444243" w:rsidRDefault="00444243" w14:paraId="58F4BDF7" w14:textId="77777777">
      <w:pPr>
        <w:pStyle w:val="ListParagraph"/>
        <w:jc w:val="center"/>
      </w:pPr>
      <w:r w:rsidRPr="009063BC">
        <w:rPr>
          <w:noProof/>
        </w:rPr>
        <w:drawing>
          <wp:inline distT="0" distB="0" distL="0" distR="0" wp14:anchorId="08828269" wp14:editId="11D1B384">
            <wp:extent cx="521803" cy="480060"/>
            <wp:effectExtent l="0" t="0" r="0" b="0"/>
            <wp:docPr id="1339435857" name="Picture 1" descr="Pe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861700" name="Picture 1" descr="Pen icon"/>
                    <pic:cNvPicPr/>
                  </pic:nvPicPr>
                  <pic:blipFill>
                    <a:blip r:embed="rId37"/>
                    <a:stretch>
                      <a:fillRect/>
                    </a:stretch>
                  </pic:blipFill>
                  <pic:spPr>
                    <a:xfrm>
                      <a:off x="0" y="0"/>
                      <a:ext cx="526823" cy="484678"/>
                    </a:xfrm>
                    <a:prstGeom prst="rect">
                      <a:avLst/>
                    </a:prstGeom>
                  </pic:spPr>
                </pic:pic>
              </a:graphicData>
            </a:graphic>
          </wp:inline>
        </w:drawing>
      </w:r>
    </w:p>
    <w:p w:rsidRPr="009063BC" w:rsidR="00444243" w:rsidP="00444243" w:rsidRDefault="00444243" w14:paraId="40288991" w14:textId="6F9DAC14"/>
    <w:p w:rsidRPr="009063BC" w:rsidR="00444243" w:rsidP="00444243" w:rsidRDefault="00444243" w14:paraId="6E325B89" w14:textId="77777777">
      <w:pPr>
        <w:pStyle w:val="ListParagraph"/>
        <w:numPr>
          <w:ilvl w:val="0"/>
          <w:numId w:val="17"/>
        </w:numPr>
      </w:pPr>
      <w:r w:rsidRPr="009063BC">
        <w:t>To delete an assessment, click this icon (Please note, only assessment creators can delete an assessment):</w:t>
      </w:r>
    </w:p>
    <w:p w:rsidRPr="009063BC" w:rsidR="00444243" w:rsidP="00444243" w:rsidRDefault="00444243" w14:paraId="1CEE8B23" w14:textId="77777777">
      <w:pPr>
        <w:pStyle w:val="ListParagraph"/>
      </w:pPr>
    </w:p>
    <w:p w:rsidRPr="009063BC" w:rsidR="00444243" w:rsidP="00444243" w:rsidRDefault="00444243" w14:paraId="065C74A4" w14:textId="77777777">
      <w:pPr>
        <w:pStyle w:val="ListParagraph"/>
        <w:jc w:val="center"/>
      </w:pPr>
      <w:r w:rsidRPr="009063BC">
        <w:rPr>
          <w:noProof/>
        </w:rPr>
        <w:drawing>
          <wp:inline distT="0" distB="0" distL="0" distR="0" wp14:anchorId="34E0795D" wp14:editId="229CB749">
            <wp:extent cx="500063" cy="480060"/>
            <wp:effectExtent l="0" t="0" r="0" b="0"/>
            <wp:docPr id="959389835" name="Picture 1" descr="Trash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9306920" name="Picture 1" descr="Trash icon"/>
                    <pic:cNvPicPr/>
                  </pic:nvPicPr>
                  <pic:blipFill>
                    <a:blip r:embed="rId38"/>
                    <a:stretch>
                      <a:fillRect/>
                    </a:stretch>
                  </pic:blipFill>
                  <pic:spPr>
                    <a:xfrm>
                      <a:off x="0" y="0"/>
                      <a:ext cx="502003" cy="481923"/>
                    </a:xfrm>
                    <a:prstGeom prst="rect">
                      <a:avLst/>
                    </a:prstGeom>
                  </pic:spPr>
                </pic:pic>
              </a:graphicData>
            </a:graphic>
          </wp:inline>
        </w:drawing>
      </w:r>
    </w:p>
    <w:p w:rsidRPr="009063BC" w:rsidR="00444243" w:rsidP="00444243" w:rsidRDefault="00444243" w14:paraId="23F37087" w14:textId="77777777">
      <w:pPr>
        <w:pStyle w:val="ListParagraph"/>
        <w:jc w:val="center"/>
      </w:pPr>
    </w:p>
    <w:p w:rsidRPr="00CA042C" w:rsidR="00444243" w:rsidP="00444243" w:rsidRDefault="00444243" w14:paraId="4D30A051" w14:textId="77777777">
      <w:pPr>
        <w:pStyle w:val="ListParagraph"/>
        <w:numPr>
          <w:ilvl w:val="0"/>
          <w:numId w:val="17"/>
        </w:numPr>
        <w:rPr>
          <w:b/>
          <w:bCs/>
          <w:highlight w:val="yellow"/>
        </w:rPr>
      </w:pPr>
      <w:r w:rsidRPr="00CA042C">
        <w:rPr>
          <w:highlight w:val="yellow"/>
        </w:rPr>
        <w:t xml:space="preserve">To view a log of previous steps related to this assessment, click the </w:t>
      </w:r>
      <w:r w:rsidRPr="00CA042C">
        <w:rPr>
          <w:b/>
          <w:bCs/>
          <w:highlight w:val="yellow"/>
        </w:rPr>
        <w:t xml:space="preserve">View History </w:t>
      </w:r>
      <w:r w:rsidRPr="00CA042C">
        <w:rPr>
          <w:highlight w:val="yellow"/>
        </w:rPr>
        <w:t>icon</w:t>
      </w:r>
      <w:r w:rsidRPr="00CA042C">
        <w:rPr>
          <w:b/>
          <w:bCs/>
          <w:highlight w:val="yellow"/>
        </w:rPr>
        <w:t>:</w:t>
      </w:r>
    </w:p>
    <w:p w:rsidRPr="00CA042C" w:rsidR="00444243" w:rsidP="00444243" w:rsidRDefault="00444243" w14:paraId="5D8322E2" w14:textId="77777777">
      <w:pPr>
        <w:pStyle w:val="ListParagraph"/>
        <w:rPr>
          <w:highlight w:val="yellow"/>
        </w:rPr>
      </w:pPr>
    </w:p>
    <w:p w:rsidRPr="00CA042C" w:rsidR="00444243" w:rsidP="00444243" w:rsidRDefault="00444243" w14:paraId="0ADE21AE" w14:textId="77777777">
      <w:pPr>
        <w:pStyle w:val="ListParagraph"/>
        <w:jc w:val="center"/>
        <w:rPr>
          <w:highlight w:val="yellow"/>
        </w:rPr>
      </w:pPr>
      <w:r w:rsidRPr="00CA042C">
        <w:rPr>
          <w:noProof/>
          <w:highlight w:val="yellow"/>
        </w:rPr>
        <w:drawing>
          <wp:inline distT="0" distB="0" distL="0" distR="0" wp14:anchorId="71301E78" wp14:editId="5E0DCF36">
            <wp:extent cx="472440" cy="472440"/>
            <wp:effectExtent l="0" t="0" r="3810" b="3810"/>
            <wp:docPr id="721811010" name="Picture 1" descr="View History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811010" name="Picture 1" descr="View History Icon"/>
                    <pic:cNvPicPr/>
                  </pic:nvPicPr>
                  <pic:blipFill>
                    <a:blip r:embed="rId39"/>
                    <a:stretch>
                      <a:fillRect/>
                    </a:stretch>
                  </pic:blipFill>
                  <pic:spPr>
                    <a:xfrm>
                      <a:off x="0" y="0"/>
                      <a:ext cx="472481" cy="472481"/>
                    </a:xfrm>
                    <a:prstGeom prst="rect">
                      <a:avLst/>
                    </a:prstGeom>
                  </pic:spPr>
                </pic:pic>
              </a:graphicData>
            </a:graphic>
          </wp:inline>
        </w:drawing>
      </w:r>
    </w:p>
    <w:p w:rsidRPr="00CA042C" w:rsidR="00444243" w:rsidP="00444243" w:rsidRDefault="00444243" w14:paraId="06BEC111" w14:textId="77777777">
      <w:pPr>
        <w:pStyle w:val="ListParagraph"/>
        <w:jc w:val="center"/>
        <w:rPr>
          <w:highlight w:val="yellow"/>
        </w:rPr>
      </w:pPr>
    </w:p>
    <w:p w:rsidR="00444243" w:rsidP="00444243" w:rsidRDefault="00444243" w14:paraId="5F016D22" w14:textId="77777777">
      <w:pPr>
        <w:pStyle w:val="ListParagraph"/>
      </w:pPr>
      <w:r w:rsidRPr="00CA042C">
        <w:rPr>
          <w:highlight w:val="yellow"/>
        </w:rPr>
        <w:t xml:space="preserve">This will open a </w:t>
      </w:r>
      <w:r w:rsidRPr="00CA042C">
        <w:rPr>
          <w:i/>
          <w:iCs/>
          <w:highlight w:val="yellow"/>
        </w:rPr>
        <w:t xml:space="preserve">History </w:t>
      </w:r>
      <w:r w:rsidRPr="00CA042C">
        <w:rPr>
          <w:highlight w:val="yellow"/>
        </w:rPr>
        <w:t xml:space="preserve">drawer where you can view both </w:t>
      </w:r>
      <w:r w:rsidRPr="00CA042C">
        <w:rPr>
          <w:i/>
          <w:iCs/>
          <w:highlight w:val="yellow"/>
        </w:rPr>
        <w:t xml:space="preserve">Status </w:t>
      </w:r>
      <w:r w:rsidRPr="00CA042C">
        <w:rPr>
          <w:highlight w:val="yellow"/>
        </w:rPr>
        <w:t xml:space="preserve">and </w:t>
      </w:r>
      <w:r w:rsidRPr="00CA042C">
        <w:rPr>
          <w:i/>
          <w:iCs/>
          <w:highlight w:val="yellow"/>
        </w:rPr>
        <w:t xml:space="preserve">Peer Review </w:t>
      </w:r>
      <w:r w:rsidRPr="00CA042C">
        <w:rPr>
          <w:highlight w:val="yellow"/>
        </w:rPr>
        <w:t>histories:</w:t>
      </w:r>
    </w:p>
    <w:p w:rsidR="00444243" w:rsidP="00444243" w:rsidRDefault="00444243" w14:paraId="54C4A7E3" w14:textId="77777777">
      <w:pPr>
        <w:pStyle w:val="ListParagraph"/>
      </w:pPr>
    </w:p>
    <w:p w:rsidRPr="00BA166B" w:rsidR="00444243" w:rsidP="00444243" w:rsidRDefault="00444243" w14:paraId="176996F2" w14:textId="77777777">
      <w:pPr>
        <w:pStyle w:val="ListParagraph"/>
        <w:jc w:val="center"/>
      </w:pPr>
      <w:r>
        <w:rPr>
          <w:noProof/>
        </w:rPr>
        <w:drawing>
          <wp:inline distT="0" distB="0" distL="0" distR="0" wp14:anchorId="52D340EE" wp14:editId="0D6EBD09">
            <wp:extent cx="3703112" cy="2766060"/>
            <wp:effectExtent l="0" t="0" r="0" b="0"/>
            <wp:docPr id="1584498058" name="Picture 1" descr="Image showing the Status History for an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498058" name="Picture 1" descr="Image showing the Status History for an assessment"/>
                    <pic:cNvPicPr/>
                  </pic:nvPicPr>
                  <pic:blipFill>
                    <a:blip r:embed="rId40"/>
                    <a:stretch>
                      <a:fillRect/>
                    </a:stretch>
                  </pic:blipFill>
                  <pic:spPr>
                    <a:xfrm>
                      <a:off x="0" y="0"/>
                      <a:ext cx="3710639" cy="2771682"/>
                    </a:xfrm>
                    <a:prstGeom prst="rect">
                      <a:avLst/>
                    </a:prstGeom>
                  </pic:spPr>
                </pic:pic>
              </a:graphicData>
            </a:graphic>
          </wp:inline>
        </w:drawing>
      </w:r>
    </w:p>
    <w:p w:rsidR="00444243" w:rsidP="00444243" w:rsidRDefault="00444243" w14:paraId="48D06F78" w14:textId="77777777">
      <w:pPr>
        <w:pStyle w:val="ListParagraph"/>
      </w:pPr>
    </w:p>
    <w:p w:rsidRPr="009063BC" w:rsidR="00444243" w:rsidP="00444243" w:rsidRDefault="00444243" w14:paraId="7F513937" w14:textId="77777777">
      <w:pPr>
        <w:pStyle w:val="ListParagraph"/>
        <w:numPr>
          <w:ilvl w:val="0"/>
          <w:numId w:val="17"/>
        </w:numPr>
      </w:pPr>
      <w:r w:rsidRPr="009063BC">
        <w:t xml:space="preserve">Click the </w:t>
      </w:r>
      <w:r w:rsidRPr="009063BC">
        <w:rPr>
          <w:b/>
          <w:bCs/>
        </w:rPr>
        <w:t>Down Arrow</w:t>
      </w:r>
      <w:r w:rsidRPr="009063BC">
        <w:t xml:space="preserve"> icon to download the completed assessment and funding plan:</w:t>
      </w:r>
    </w:p>
    <w:p w:rsidRPr="009063BC" w:rsidR="00444243" w:rsidP="00444243" w:rsidRDefault="00444243" w14:paraId="6A0CDF06" w14:textId="77777777">
      <w:pPr>
        <w:pStyle w:val="ListParagraph"/>
      </w:pPr>
    </w:p>
    <w:p w:rsidRPr="009063BC" w:rsidR="00444243" w:rsidP="00444243" w:rsidRDefault="00444243" w14:paraId="0AD4E6B0" w14:textId="77777777">
      <w:pPr>
        <w:pStyle w:val="ListParagraph"/>
        <w:jc w:val="center"/>
      </w:pPr>
      <w:r>
        <w:rPr>
          <w:noProof/>
        </w:rPr>
        <w:drawing>
          <wp:inline distT="0" distB="0" distL="0" distR="0" wp14:anchorId="6C56BC30" wp14:editId="567E66EF">
            <wp:extent cx="5265420" cy="964880"/>
            <wp:effectExtent l="0" t="0" r="0" b="6985"/>
            <wp:docPr id="135389577" name="Picture 1" descr="Screenshot showing a Download icon next to an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89577" name="Picture 1" descr="Screenshot showing a Download icon next to an assessment"/>
                    <pic:cNvPicPr/>
                  </pic:nvPicPr>
                  <pic:blipFill>
                    <a:blip r:embed="rId41"/>
                    <a:stretch>
                      <a:fillRect/>
                    </a:stretch>
                  </pic:blipFill>
                  <pic:spPr>
                    <a:xfrm>
                      <a:off x="0" y="0"/>
                      <a:ext cx="5279384" cy="967439"/>
                    </a:xfrm>
                    <a:prstGeom prst="rect">
                      <a:avLst/>
                    </a:prstGeom>
                  </pic:spPr>
                </pic:pic>
              </a:graphicData>
            </a:graphic>
          </wp:inline>
        </w:drawing>
      </w:r>
    </w:p>
    <w:p w:rsidRPr="009063BC" w:rsidR="00444243" w:rsidP="00A95F2B" w:rsidRDefault="00444243" w14:paraId="24A2AAEE" w14:textId="4FF0159F"/>
    <w:p w:rsidRPr="009063BC" w:rsidR="00444243" w:rsidP="00444243" w:rsidRDefault="00444243" w14:paraId="0F8440C2" w14:textId="77777777">
      <w:pPr>
        <w:pStyle w:val="ListParagraph"/>
      </w:pPr>
      <w:r w:rsidRPr="009063BC">
        <w:t>There are two download options: Download as a PDF Mind-map, or Download as an Excel file. To proceed, click the appropriate option:</w:t>
      </w:r>
    </w:p>
    <w:p w:rsidRPr="009063BC" w:rsidR="00444243" w:rsidP="00444243" w:rsidRDefault="00444243" w14:paraId="5FB51337" w14:textId="77777777">
      <w:pPr>
        <w:pStyle w:val="ListParagraph"/>
      </w:pPr>
    </w:p>
    <w:p w:rsidR="00444243" w:rsidP="00444243" w:rsidRDefault="00444243" w14:paraId="40AEFC6C" w14:textId="77777777">
      <w:pPr>
        <w:spacing w:after="0"/>
        <w:jc w:val="center"/>
      </w:pPr>
      <w:r w:rsidRPr="009063BC">
        <w:rPr>
          <w:noProof/>
        </w:rPr>
        <w:drawing>
          <wp:inline distT="0" distB="0" distL="0" distR="0" wp14:anchorId="4A3FD56F" wp14:editId="0DEBF1C6">
            <wp:extent cx="3781483" cy="1943100"/>
            <wp:effectExtent l="0" t="0" r="9525" b="0"/>
            <wp:docPr id="809742645" name="Picture 1" descr="Image showing the options a user is presented with when downloading an assessment; Assessment-Mindmap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742645" name="Picture 1" descr="Image showing the options a user is presented with when downloading an assessment; Assessment-Mindmap is highlighted"/>
                    <pic:cNvPicPr/>
                  </pic:nvPicPr>
                  <pic:blipFill>
                    <a:blip r:embed="rId42"/>
                    <a:stretch>
                      <a:fillRect/>
                    </a:stretch>
                  </pic:blipFill>
                  <pic:spPr>
                    <a:xfrm>
                      <a:off x="0" y="0"/>
                      <a:ext cx="3785851" cy="1945345"/>
                    </a:xfrm>
                    <a:prstGeom prst="rect">
                      <a:avLst/>
                    </a:prstGeom>
                  </pic:spPr>
                </pic:pic>
              </a:graphicData>
            </a:graphic>
          </wp:inline>
        </w:drawing>
      </w:r>
    </w:p>
    <w:p w:rsidR="00A95F2B" w:rsidRDefault="00A95F2B" w14:paraId="1A1759BD" w14:textId="77777777">
      <w:pPr>
        <w:jc w:val="left"/>
        <w:rPr>
          <w:rFonts w:eastAsiaTheme="majorEastAsia"/>
          <w:b/>
          <w:sz w:val="32"/>
        </w:rPr>
      </w:pPr>
      <w:r>
        <w:br w:type="page"/>
      </w:r>
    </w:p>
    <w:p w:rsidRPr="009063BC" w:rsidR="00A31D40" w:rsidP="003337D7" w:rsidRDefault="00A31D40" w14:paraId="7F062DDD" w14:textId="55AC72D0">
      <w:pPr>
        <w:pStyle w:val="Heading1"/>
      </w:pPr>
      <w:bookmarkStart w:name="_Toc235691038" w:id="24"/>
      <w:r w:rsidRPr="009063BC">
        <w:t>Notifications</w:t>
      </w:r>
      <w:bookmarkEnd w:id="19"/>
      <w:r w:rsidRPr="00A31D40">
        <w:rPr>
          <w:sz w:val="16"/>
          <w:szCs w:val="16"/>
          <w:highlight w:val="yellow"/>
        </w:rPr>
        <w:t xml:space="preserve"> </w:t>
      </w:r>
      <w:r w:rsidRPr="000D134E">
        <w:rPr>
          <w:sz w:val="18"/>
          <w:szCs w:val="18"/>
          <w:highlight w:val="yellow"/>
        </w:rPr>
        <w:t>New</w:t>
      </w:r>
      <w:bookmarkEnd w:id="24"/>
    </w:p>
    <w:p w:rsidRPr="009063BC" w:rsidR="00A31D40" w:rsidP="00A31D40" w:rsidRDefault="00A31D40" w14:paraId="2B1A6A3A" w14:textId="77777777"/>
    <w:p w:rsidRPr="009063BC" w:rsidR="00A31D40" w:rsidP="00A31D40" w:rsidRDefault="00A31D40" w14:paraId="2F69FF20" w14:textId="77777777">
      <w:r w:rsidRPr="009063BC">
        <w:t>Email notifications will be automatically generated by the web-app during certain steps of the assessment and allocation process.</w:t>
      </w:r>
    </w:p>
    <w:p w:rsidRPr="009063BC" w:rsidR="00A31D40" w:rsidP="00A31D40" w:rsidRDefault="00A31D40" w14:paraId="106D301E" w14:textId="77777777">
      <w:r w:rsidRPr="009063BC">
        <w:t xml:space="preserve">Notifications to </w:t>
      </w:r>
      <w:r w:rsidRPr="009063BC">
        <w:rPr>
          <w:b/>
          <w:bCs/>
        </w:rPr>
        <w:t>Assessors</w:t>
      </w:r>
      <w:r w:rsidRPr="009063BC">
        <w:t xml:space="preserve"> are generated when:</w:t>
      </w:r>
    </w:p>
    <w:p w:rsidRPr="009063BC" w:rsidR="00A31D40" w:rsidP="00A31D40" w:rsidRDefault="00A31D40" w14:paraId="47DB98EF" w14:textId="77777777">
      <w:pPr>
        <w:pStyle w:val="ListParagraph"/>
      </w:pPr>
    </w:p>
    <w:p w:rsidR="00A31D40" w:rsidP="00A31D40" w:rsidRDefault="00A31D40" w14:paraId="6BDD5028" w14:textId="3903D265">
      <w:pPr>
        <w:pStyle w:val="ListParagraph"/>
        <w:numPr>
          <w:ilvl w:val="1"/>
          <w:numId w:val="23"/>
        </w:numPr>
      </w:pPr>
      <w:r w:rsidRPr="009063BC">
        <w:t xml:space="preserve">More information has been requested by the Allocator /DSS Allocator </w:t>
      </w:r>
    </w:p>
    <w:p w:rsidRPr="009063BC" w:rsidR="00A31D40" w:rsidP="00A31D40" w:rsidRDefault="00A31D40" w14:paraId="5D453D87" w14:textId="77777777">
      <w:pPr>
        <w:pStyle w:val="ListParagraph"/>
        <w:ind w:left="1440"/>
      </w:pPr>
    </w:p>
    <w:p w:rsidRPr="009063BC" w:rsidR="00A31D40" w:rsidP="00A31D40" w:rsidRDefault="00A31D40" w14:paraId="245902F9" w14:textId="77777777">
      <w:pPr>
        <w:pBdr>
          <w:left w:val="single" w:color="FF0000" w:sz="12" w:space="4"/>
        </w:pBdr>
      </w:pPr>
      <w:r w:rsidRPr="009063BC">
        <w:t xml:space="preserve">Notifications to </w:t>
      </w:r>
      <w:r w:rsidRPr="009063BC">
        <w:rPr>
          <w:b/>
          <w:bCs/>
        </w:rPr>
        <w:t>Allocators</w:t>
      </w:r>
      <w:r w:rsidRPr="009063BC">
        <w:t xml:space="preserve"> are generated when:</w:t>
      </w:r>
    </w:p>
    <w:p w:rsidRPr="009063BC" w:rsidR="00A31D40" w:rsidP="00A31D40" w:rsidRDefault="00A31D40" w14:paraId="05D3C86D" w14:textId="77777777">
      <w:pPr>
        <w:pStyle w:val="ListParagraph"/>
      </w:pPr>
    </w:p>
    <w:p w:rsidRPr="00A31D40" w:rsidR="00A31D40" w:rsidP="00A31D40" w:rsidRDefault="00A31D40" w14:paraId="213CE63F" w14:textId="504A59C8">
      <w:pPr>
        <w:pStyle w:val="ListParagraph"/>
        <w:numPr>
          <w:ilvl w:val="0"/>
          <w:numId w:val="25"/>
        </w:numPr>
        <w:rPr>
          <w:highlight w:val="yellow"/>
        </w:rPr>
      </w:pPr>
      <w:r w:rsidRPr="00A31D40">
        <w:rPr>
          <w:highlight w:val="yellow"/>
        </w:rPr>
        <w:t xml:space="preserve">When </w:t>
      </w:r>
      <w:r>
        <w:rPr>
          <w:highlight w:val="yellow"/>
        </w:rPr>
        <w:t>an</w:t>
      </w:r>
      <w:r w:rsidRPr="00A31D40">
        <w:rPr>
          <w:highlight w:val="yellow"/>
        </w:rPr>
        <w:t xml:space="preserve"> assessment </w:t>
      </w:r>
      <w:r>
        <w:rPr>
          <w:highlight w:val="yellow"/>
        </w:rPr>
        <w:t>has been</w:t>
      </w:r>
      <w:r w:rsidRPr="00A31D40">
        <w:rPr>
          <w:highlight w:val="yellow"/>
        </w:rPr>
        <w:t xml:space="preserve"> </w:t>
      </w:r>
      <w:r>
        <w:rPr>
          <w:highlight w:val="yellow"/>
        </w:rPr>
        <w:t>assigned to you to</w:t>
      </w:r>
      <w:r w:rsidRPr="00A31D40">
        <w:rPr>
          <w:highlight w:val="yellow"/>
        </w:rPr>
        <w:t xml:space="preserve"> review</w:t>
      </w:r>
    </w:p>
    <w:p w:rsidR="00A31D40" w:rsidP="00A31D40" w:rsidRDefault="00A31D40" w14:paraId="3859BA15" w14:textId="77777777">
      <w:pPr>
        <w:pStyle w:val="ListParagraph"/>
      </w:pPr>
    </w:p>
    <w:p w:rsidRPr="00A31D40" w:rsidR="00A31D40" w:rsidP="00A31D40" w:rsidRDefault="00A31D40" w14:paraId="65447E22" w14:textId="15ADA3AB">
      <w:pPr>
        <w:pStyle w:val="ListParagraph"/>
        <w:numPr>
          <w:ilvl w:val="0"/>
          <w:numId w:val="25"/>
        </w:numPr>
        <w:rPr>
          <w:highlight w:val="yellow"/>
        </w:rPr>
      </w:pPr>
      <w:r w:rsidRPr="00A31D40">
        <w:rPr>
          <w:highlight w:val="yellow"/>
        </w:rPr>
        <w:t>The Indicative Range has been c</w:t>
      </w:r>
      <w:r w:rsidR="00F172A9">
        <w:rPr>
          <w:highlight w:val="yellow"/>
        </w:rPr>
        <w:t>alculated</w:t>
      </w:r>
      <w:r w:rsidRPr="00A31D40">
        <w:rPr>
          <w:highlight w:val="yellow"/>
        </w:rPr>
        <w:t xml:space="preserve"> by the DSS Allocator</w:t>
      </w:r>
    </w:p>
    <w:p w:rsidRPr="00A31D40" w:rsidR="00A31D40" w:rsidP="00A31D40" w:rsidRDefault="00A31D40" w14:paraId="0FA7DBA3" w14:textId="77777777">
      <w:pPr>
        <w:pStyle w:val="ListParagraph"/>
        <w:rPr>
          <w:highlight w:val="yellow"/>
        </w:rPr>
      </w:pPr>
    </w:p>
    <w:p w:rsidRPr="00A31D40" w:rsidR="00A31D40" w:rsidP="00A31D40" w:rsidRDefault="00A31D40" w14:paraId="35A1A44D" w14:textId="3171A3D8">
      <w:pPr>
        <w:pStyle w:val="ListParagraph"/>
        <w:numPr>
          <w:ilvl w:val="0"/>
          <w:numId w:val="25"/>
        </w:numPr>
        <w:rPr>
          <w:highlight w:val="yellow"/>
        </w:rPr>
      </w:pPr>
      <w:r w:rsidRPr="00A31D40">
        <w:rPr>
          <w:highlight w:val="yellow"/>
        </w:rPr>
        <w:t>The Manager has completed their review</w:t>
      </w:r>
    </w:p>
    <w:p w:rsidRPr="009063BC" w:rsidR="00A31D40" w:rsidP="00A31D40" w:rsidRDefault="00A31D40" w14:paraId="1528FEA2" w14:textId="77777777"/>
    <w:p w:rsidRPr="009063BC" w:rsidR="00A31D40" w:rsidP="00A31D40" w:rsidRDefault="00A31D40" w14:paraId="60BD4C77" w14:textId="77777777">
      <w:r w:rsidRPr="009063BC">
        <w:t xml:space="preserve">Notifications to </w:t>
      </w:r>
      <w:r w:rsidRPr="009063BC">
        <w:rPr>
          <w:b/>
          <w:bCs/>
        </w:rPr>
        <w:t>Managers</w:t>
      </w:r>
      <w:r w:rsidRPr="009063BC">
        <w:t xml:space="preserve"> are generated when:</w:t>
      </w:r>
    </w:p>
    <w:p w:rsidRPr="009063BC" w:rsidR="00A31D40" w:rsidP="00A31D40" w:rsidRDefault="00A31D40" w14:paraId="592B533C" w14:textId="77777777">
      <w:pPr>
        <w:pStyle w:val="ListParagraph"/>
      </w:pPr>
    </w:p>
    <w:p w:rsidR="00A31D40" w:rsidP="00A31D40" w:rsidRDefault="00A31D40" w14:paraId="6E25151D" w14:textId="77777777">
      <w:pPr>
        <w:pStyle w:val="ListParagraph"/>
        <w:numPr>
          <w:ilvl w:val="0"/>
          <w:numId w:val="26"/>
        </w:numPr>
      </w:pPr>
      <w:r w:rsidRPr="009063BC">
        <w:t>An Indicative Range requires approval</w:t>
      </w:r>
    </w:p>
    <w:p w:rsidRPr="00F172A9" w:rsidR="00F172A9" w:rsidP="00F172A9" w:rsidRDefault="00F172A9" w14:paraId="7C2A9FF5" w14:textId="52138129">
      <w:pPr>
        <w:pBdr>
          <w:left w:val="single" w:color="FF0000" w:sz="12" w:space="4"/>
        </w:pBdr>
        <w:rPr>
          <w:b/>
          <w:bCs/>
        </w:rPr>
      </w:pPr>
      <w:r w:rsidRPr="00F172A9">
        <w:rPr>
          <w:b/>
          <w:bCs/>
          <w:highlight w:val="yellow"/>
        </w:rPr>
        <w:t xml:space="preserve">Note: </w:t>
      </w:r>
      <w:r w:rsidRPr="00F172A9">
        <w:rPr>
          <w:highlight w:val="yellow"/>
        </w:rPr>
        <w:t>Notifications will not be sent if you are assigning an assessment to yourself.</w:t>
      </w:r>
    </w:p>
    <w:p w:rsidR="00F172A9" w:rsidRDefault="00F172A9" w14:paraId="1FA7DE17" w14:textId="514EF0CA">
      <w:pPr>
        <w:jc w:val="left"/>
      </w:pPr>
      <w:r>
        <w:br w:type="page"/>
      </w:r>
    </w:p>
    <w:p w:rsidRPr="00F172A9" w:rsidR="00F172A9" w:rsidP="00125478" w:rsidRDefault="00F172A9" w14:paraId="6861C6A5" w14:textId="4364E1BE">
      <w:pPr>
        <w:pStyle w:val="Heading1"/>
        <w:pBdr>
          <w:left w:val="single" w:color="FF0000" w:sz="12" w:space="4"/>
        </w:pBdr>
        <w:rPr>
          <w:highlight w:val="yellow"/>
          <w:lang w:val="en-US"/>
        </w:rPr>
      </w:pPr>
      <w:bookmarkStart w:name="_Toc235303956" w:id="25"/>
      <w:bookmarkStart w:name="_Toc235691039" w:id="26"/>
      <w:r w:rsidRPr="00F172A9">
        <w:rPr>
          <w:highlight w:val="yellow"/>
          <w:lang w:val="en-US"/>
        </w:rPr>
        <w:t>Switching Between Organisations</w:t>
      </w:r>
      <w:bookmarkEnd w:id="25"/>
      <w:r w:rsidR="00357406">
        <w:rPr>
          <w:highlight w:val="yellow"/>
          <w:lang w:val="en-US"/>
        </w:rPr>
        <w:t xml:space="preserve"> </w:t>
      </w:r>
      <w:r w:rsidRPr="00357406" w:rsidR="00357406">
        <w:rPr>
          <w:sz w:val="18"/>
          <w:szCs w:val="18"/>
          <w:highlight w:val="yellow"/>
          <w:lang w:val="en-US"/>
        </w:rPr>
        <w:t>New</w:t>
      </w:r>
      <w:bookmarkEnd w:id="26"/>
    </w:p>
    <w:p w:rsidRPr="00F172A9" w:rsidR="00F172A9" w:rsidP="00F172A9" w:rsidRDefault="00F172A9" w14:paraId="0A0E9929" w14:textId="77777777">
      <w:pPr>
        <w:rPr>
          <w:highlight w:val="yellow"/>
          <w:lang w:val="en-US"/>
        </w:rPr>
      </w:pPr>
    </w:p>
    <w:p w:rsidRPr="00F172A9" w:rsidR="00F172A9" w:rsidP="00F172A9" w:rsidRDefault="00F172A9" w14:paraId="6D167EFA" w14:textId="77777777">
      <w:pPr>
        <w:rPr>
          <w:highlight w:val="yellow"/>
        </w:rPr>
      </w:pPr>
      <w:r w:rsidRPr="00F172A9">
        <w:rPr>
          <w:highlight w:val="yellow"/>
          <w:lang w:val="en-US"/>
        </w:rPr>
        <w:t xml:space="preserve">If you are </w:t>
      </w:r>
      <w:r w:rsidRPr="00F172A9">
        <w:rPr>
          <w:highlight w:val="yellow"/>
        </w:rPr>
        <w:t>a member of multiple organisations, you can easily switch between them in OBIR, meaning you don’t have to log out and back in.</w:t>
      </w:r>
    </w:p>
    <w:p w:rsidRPr="00F172A9" w:rsidR="00F172A9" w:rsidP="00F172A9" w:rsidRDefault="00F172A9" w14:paraId="131228CC" w14:textId="77777777">
      <w:pPr>
        <w:rPr>
          <w:highlight w:val="yellow"/>
        </w:rPr>
      </w:pPr>
      <w:r w:rsidRPr="00F172A9">
        <w:rPr>
          <w:highlight w:val="yellow"/>
        </w:rPr>
        <w:t>To switch to another organisation:</w:t>
      </w:r>
    </w:p>
    <w:p w:rsidRPr="00F172A9" w:rsidR="00F172A9" w:rsidP="00F172A9" w:rsidRDefault="00F172A9" w14:paraId="3AB3C3D8" w14:textId="77777777">
      <w:pPr>
        <w:pStyle w:val="ListParagraph"/>
        <w:numPr>
          <w:ilvl w:val="0"/>
          <w:numId w:val="46"/>
        </w:numPr>
        <w:rPr>
          <w:highlight w:val="yellow"/>
        </w:rPr>
      </w:pPr>
      <w:r w:rsidRPr="00F172A9">
        <w:rPr>
          <w:highlight w:val="yellow"/>
        </w:rPr>
        <w:t xml:space="preserve">Click on the </w:t>
      </w:r>
      <w:r w:rsidRPr="00F172A9">
        <w:rPr>
          <w:i/>
          <w:iCs/>
          <w:highlight w:val="yellow"/>
        </w:rPr>
        <w:t xml:space="preserve">Organisation </w:t>
      </w:r>
      <w:r w:rsidRPr="00F172A9">
        <w:rPr>
          <w:highlight w:val="yellow"/>
        </w:rPr>
        <w:t>field at the top right of the screen; the drop down will display all organisations you are a member of:</w:t>
      </w:r>
    </w:p>
    <w:p w:rsidRPr="00F172A9" w:rsidR="00F172A9" w:rsidP="00F172A9" w:rsidRDefault="00F172A9" w14:paraId="1D6D15FB" w14:textId="77777777">
      <w:pPr>
        <w:pStyle w:val="ListParagraph"/>
        <w:rPr>
          <w:highlight w:val="yellow"/>
        </w:rPr>
      </w:pPr>
    </w:p>
    <w:p w:rsidRPr="00F172A9" w:rsidR="00F172A9" w:rsidP="00F172A9" w:rsidRDefault="00F172A9" w14:paraId="7CF0EFDC" w14:textId="77777777">
      <w:pPr>
        <w:pStyle w:val="ListParagraph"/>
        <w:jc w:val="center"/>
        <w:rPr>
          <w:highlight w:val="yellow"/>
        </w:rPr>
      </w:pPr>
      <w:r w:rsidRPr="00F172A9">
        <w:rPr>
          <w:noProof/>
          <w:highlight w:val="yellow"/>
        </w:rPr>
        <w:drawing>
          <wp:inline distT="0" distB="0" distL="0" distR="0" wp14:anchorId="60C4251C" wp14:editId="5FD09CC7">
            <wp:extent cx="4822723" cy="2286000"/>
            <wp:effectExtent l="0" t="0" r="0" b="0"/>
            <wp:docPr id="2131639386" name="Picture 1" descr="An image showing the drop down menu at the top of the screen for switching between organis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639386" name="Picture 1" descr="An image showing the drop down menu at the top of the screen for switching between organisations"/>
                    <pic:cNvPicPr/>
                  </pic:nvPicPr>
                  <pic:blipFill>
                    <a:blip r:embed="rId43"/>
                    <a:stretch>
                      <a:fillRect/>
                    </a:stretch>
                  </pic:blipFill>
                  <pic:spPr>
                    <a:xfrm>
                      <a:off x="0" y="0"/>
                      <a:ext cx="4840777" cy="2294558"/>
                    </a:xfrm>
                    <a:prstGeom prst="rect">
                      <a:avLst/>
                    </a:prstGeom>
                  </pic:spPr>
                </pic:pic>
              </a:graphicData>
            </a:graphic>
          </wp:inline>
        </w:drawing>
      </w:r>
    </w:p>
    <w:p w:rsidRPr="00F172A9" w:rsidR="00F172A9" w:rsidP="00F172A9" w:rsidRDefault="00F172A9" w14:paraId="422EB52C" w14:textId="77777777">
      <w:pPr>
        <w:pStyle w:val="ListParagraph"/>
        <w:jc w:val="center"/>
        <w:rPr>
          <w:highlight w:val="yellow"/>
        </w:rPr>
      </w:pPr>
    </w:p>
    <w:p w:rsidRPr="00F172A9" w:rsidR="00F172A9" w:rsidP="00F172A9" w:rsidRDefault="00F172A9" w14:paraId="14E92258" w14:textId="77777777">
      <w:pPr>
        <w:pStyle w:val="ListParagraph"/>
        <w:numPr>
          <w:ilvl w:val="0"/>
          <w:numId w:val="46"/>
        </w:numPr>
        <w:rPr>
          <w:highlight w:val="yellow"/>
        </w:rPr>
      </w:pPr>
      <w:r w:rsidRPr="00F172A9">
        <w:rPr>
          <w:highlight w:val="yellow"/>
        </w:rPr>
        <w:t>Click on the organisation you want to switch to</w:t>
      </w:r>
    </w:p>
    <w:p w:rsidRPr="00F172A9" w:rsidR="00F172A9" w:rsidP="00F172A9" w:rsidRDefault="00F172A9" w14:paraId="4ED736C6" w14:textId="77777777">
      <w:pPr>
        <w:pStyle w:val="ListParagraph"/>
        <w:rPr>
          <w:highlight w:val="yellow"/>
        </w:rPr>
      </w:pPr>
    </w:p>
    <w:p w:rsidRPr="00F172A9" w:rsidR="00F172A9" w:rsidP="00F172A9" w:rsidRDefault="00F172A9" w14:paraId="315D3B99" w14:textId="77777777">
      <w:pPr>
        <w:pStyle w:val="ListParagraph"/>
        <w:numPr>
          <w:ilvl w:val="0"/>
          <w:numId w:val="46"/>
        </w:numPr>
        <w:rPr>
          <w:highlight w:val="yellow"/>
        </w:rPr>
      </w:pPr>
      <w:r w:rsidRPr="00F172A9">
        <w:rPr>
          <w:highlight w:val="yellow"/>
        </w:rPr>
        <w:t>The system will take you straight into the selected organisation</w:t>
      </w:r>
    </w:p>
    <w:p w:rsidR="00A31D40" w:rsidP="003337D7" w:rsidRDefault="00A31D40" w14:paraId="7AF2FC2B" w14:textId="77777777">
      <w:pPr>
        <w:pStyle w:val="Heading1"/>
        <w:numPr>
          <w:ilvl w:val="0"/>
          <w:numId w:val="0"/>
        </w:numPr>
        <w:ind w:left="432"/>
      </w:pPr>
    </w:p>
    <w:p w:rsidR="00590515" w:rsidRDefault="00590515" w14:paraId="36776877" w14:textId="77777777">
      <w:pPr>
        <w:jc w:val="left"/>
        <w:rPr>
          <w:rFonts w:eastAsiaTheme="majorEastAsia"/>
          <w:b/>
          <w:bCs/>
          <w:sz w:val="32"/>
          <w:highlight w:val="yellow"/>
          <w:lang w:eastAsia="en-NZ"/>
        </w:rPr>
      </w:pPr>
      <w:bookmarkStart w:name="_Toc235690721" w:id="27"/>
      <w:r>
        <w:rPr>
          <w:bCs/>
          <w:highlight w:val="yellow"/>
          <w:lang w:eastAsia="en-NZ"/>
        </w:rPr>
        <w:br w:type="page"/>
      </w:r>
    </w:p>
    <w:p w:rsidRPr="007C2C6D" w:rsidR="00590515" w:rsidP="00590515" w:rsidRDefault="00590515" w14:paraId="730A4E25" w14:textId="3105616D">
      <w:pPr>
        <w:pStyle w:val="Heading1"/>
        <w:pBdr>
          <w:left w:val="single" w:color="FF0000" w:sz="12" w:space="4"/>
        </w:pBdr>
        <w:rPr>
          <w:bCs/>
          <w:highlight w:val="yellow"/>
          <w:lang w:eastAsia="en-NZ"/>
        </w:rPr>
      </w:pPr>
      <w:bookmarkStart w:name="_Toc235691040" w:id="28"/>
      <w:r w:rsidRPr="007C2C6D">
        <w:rPr>
          <w:bCs/>
          <w:highlight w:val="yellow"/>
          <w:lang w:eastAsia="en-NZ"/>
        </w:rPr>
        <w:t>Requesting Support and Administration</w:t>
      </w:r>
      <w:r>
        <w:rPr>
          <w:rFonts w:eastAsia="Times New Roman"/>
          <w:highlight w:val="yellow"/>
          <w:lang w:eastAsia="en-NZ"/>
        </w:rPr>
        <w:t xml:space="preserve"> </w:t>
      </w:r>
      <w:r w:rsidRPr="007C2C6D">
        <w:rPr>
          <w:rFonts w:eastAsia="Times New Roman"/>
          <w:sz w:val="18"/>
          <w:szCs w:val="14"/>
          <w:highlight w:val="yellow"/>
          <w:lang w:eastAsia="en-NZ"/>
        </w:rPr>
        <w:t>New</w:t>
      </w:r>
      <w:bookmarkEnd w:id="27"/>
      <w:bookmarkEnd w:id="28"/>
    </w:p>
    <w:p w:rsidRPr="007C2C6D" w:rsidR="00590515" w:rsidP="00590515" w:rsidRDefault="00590515" w14:paraId="6D64D906" w14:textId="77777777">
      <w:pPr>
        <w:spacing w:before="100" w:beforeAutospacing="1" w:after="100" w:afterAutospacing="1" w:line="240" w:lineRule="auto"/>
        <w:rPr>
          <w:rFonts w:eastAsia="Times New Roman" w:cs="Times New Roman"/>
          <w:szCs w:val="22"/>
          <w:highlight w:val="yellow"/>
          <w:lang w:eastAsia="en-NZ"/>
        </w:rPr>
      </w:pPr>
      <w:r w:rsidRPr="007C2C6D">
        <w:rPr>
          <w:rFonts w:eastAsia="Times New Roman" w:cs="Times New Roman"/>
          <w:szCs w:val="22"/>
          <w:highlight w:val="yellow"/>
          <w:lang w:eastAsia="en-NZ"/>
        </w:rPr>
        <w:t xml:space="preserve">If you require assistance or need to modify an assessment, please follow the </w:t>
      </w:r>
      <w:r w:rsidRPr="007C2C6D">
        <w:rPr>
          <w:rFonts w:eastAsia="Times New Roman" w:cs="Times New Roman"/>
          <w:highlight w:val="yellow"/>
          <w:lang w:eastAsia="en-NZ"/>
        </w:rPr>
        <w:t>instructions</w:t>
      </w:r>
      <w:r w:rsidRPr="007C2C6D">
        <w:rPr>
          <w:rFonts w:eastAsia="Times New Roman" w:cs="Times New Roman"/>
          <w:szCs w:val="22"/>
          <w:highlight w:val="yellow"/>
          <w:lang w:eastAsia="en-NZ"/>
        </w:rPr>
        <w:t xml:space="preserve"> below</w:t>
      </w:r>
      <w:r w:rsidRPr="007C2C6D">
        <w:rPr>
          <w:rFonts w:eastAsia="Times New Roman" w:cs="Times New Roman"/>
          <w:highlight w:val="yellow"/>
          <w:lang w:eastAsia="en-NZ"/>
        </w:rPr>
        <w:t>.</w:t>
      </w:r>
    </w:p>
    <w:p w:rsidRPr="007C2C6D" w:rsidR="00590515" w:rsidP="00590515" w:rsidRDefault="00590515" w14:paraId="50E6B77C" w14:textId="77777777">
      <w:pPr>
        <w:pStyle w:val="Heading2"/>
        <w:rPr>
          <w:highlight w:val="yellow"/>
          <w:lang w:eastAsia="en-NZ"/>
        </w:rPr>
      </w:pPr>
      <w:bookmarkStart w:name="_Toc235690722" w:id="29"/>
      <w:bookmarkStart w:name="_Toc235691041" w:id="30"/>
      <w:r w:rsidRPr="007C2C6D">
        <w:rPr>
          <w:highlight w:val="yellow"/>
          <w:lang w:eastAsia="en-NZ"/>
        </w:rPr>
        <w:t>Requests for Team Leaders and Managers</w:t>
      </w:r>
      <w:bookmarkEnd w:id="29"/>
      <w:bookmarkEnd w:id="30"/>
    </w:p>
    <w:p w:rsidRPr="007C2C6D" w:rsidR="00590515" w:rsidP="00590515" w:rsidRDefault="00590515" w14:paraId="3E19F713" w14:textId="77777777">
      <w:pPr>
        <w:spacing w:before="100" w:beforeAutospacing="1" w:after="100" w:afterAutospacing="1" w:line="240" w:lineRule="auto"/>
        <w:rPr>
          <w:rFonts w:eastAsia="Times New Roman" w:cs="Times New Roman"/>
          <w:szCs w:val="22"/>
          <w:highlight w:val="yellow"/>
          <w:lang w:eastAsia="en-NZ"/>
        </w:rPr>
      </w:pPr>
      <w:r w:rsidRPr="007C2C6D">
        <w:rPr>
          <w:rFonts w:eastAsia="Times New Roman" w:cs="Times New Roman"/>
          <w:szCs w:val="22"/>
          <w:highlight w:val="yellow"/>
          <w:lang w:eastAsia="en-NZ"/>
        </w:rPr>
        <w:t>For administrative changes to specific assessments, please contact your Team Leader or Manager to action the following:</w:t>
      </w:r>
    </w:p>
    <w:p w:rsidRPr="007C2C6D" w:rsidR="00590515" w:rsidP="00590515" w:rsidRDefault="00590515" w14:paraId="05286461" w14:textId="77777777">
      <w:pPr>
        <w:numPr>
          <w:ilvl w:val="0"/>
          <w:numId w:val="51"/>
        </w:numPr>
        <w:spacing w:before="100" w:beforeAutospacing="1" w:after="100" w:afterAutospacing="1" w:line="240" w:lineRule="auto"/>
        <w:jc w:val="left"/>
        <w:rPr>
          <w:rFonts w:eastAsia="Times New Roman" w:cs="Times New Roman"/>
          <w:szCs w:val="22"/>
          <w:highlight w:val="yellow"/>
          <w:lang w:eastAsia="en-NZ"/>
        </w:rPr>
      </w:pPr>
      <w:r w:rsidRPr="007C2C6D">
        <w:rPr>
          <w:rFonts w:eastAsia="Times New Roman" w:cs="Times New Roman"/>
          <w:b/>
          <w:bCs/>
          <w:szCs w:val="22"/>
          <w:highlight w:val="yellow"/>
          <w:lang w:eastAsia="en-NZ"/>
        </w:rPr>
        <w:t>Correcting Personal Details:</w:t>
      </w:r>
      <w:r w:rsidRPr="007C2C6D">
        <w:rPr>
          <w:rFonts w:eastAsia="Times New Roman" w:cs="Times New Roman"/>
          <w:szCs w:val="22"/>
          <w:highlight w:val="yellow"/>
          <w:lang w:eastAsia="en-NZ"/>
        </w:rPr>
        <w:t xml:space="preserve"> If a Disabled Person’s name, DOB, gender, or NHI was recorded incorrectly, a </w:t>
      </w:r>
      <w:r w:rsidRPr="007C2C6D">
        <w:rPr>
          <w:rFonts w:eastAsia="Times New Roman" w:cs="Times New Roman"/>
          <w:highlight w:val="yellow"/>
          <w:lang w:eastAsia="en-NZ"/>
        </w:rPr>
        <w:t>Team Lead/</w:t>
      </w:r>
      <w:r w:rsidRPr="007C2C6D">
        <w:rPr>
          <w:rFonts w:eastAsia="Times New Roman" w:cs="Times New Roman"/>
          <w:szCs w:val="22"/>
          <w:highlight w:val="yellow"/>
          <w:lang w:eastAsia="en-NZ"/>
        </w:rPr>
        <w:t>Manager can update these key identifiers.</w:t>
      </w:r>
    </w:p>
    <w:p w:rsidRPr="007C2C6D" w:rsidR="00590515" w:rsidP="00590515" w:rsidRDefault="00590515" w14:paraId="799F93DC" w14:textId="77777777">
      <w:pPr>
        <w:numPr>
          <w:ilvl w:val="0"/>
          <w:numId w:val="51"/>
        </w:numPr>
        <w:spacing w:before="100" w:beforeAutospacing="1" w:after="100" w:afterAutospacing="1" w:line="240" w:lineRule="auto"/>
        <w:jc w:val="left"/>
        <w:rPr>
          <w:rFonts w:eastAsia="Times New Roman" w:cs="Times New Roman"/>
          <w:szCs w:val="22"/>
          <w:highlight w:val="yellow"/>
          <w:lang w:eastAsia="en-NZ"/>
        </w:rPr>
      </w:pPr>
      <w:r w:rsidRPr="007C2C6D">
        <w:rPr>
          <w:rFonts w:eastAsia="Times New Roman" w:cs="Times New Roman"/>
          <w:b/>
          <w:bCs/>
          <w:szCs w:val="22"/>
          <w:highlight w:val="yellow"/>
          <w:lang w:eastAsia="en-NZ"/>
        </w:rPr>
        <w:t>Assessment Reassignment:</w:t>
      </w:r>
      <w:r w:rsidRPr="007C2C6D">
        <w:rPr>
          <w:rFonts w:eastAsia="Times New Roman" w:cs="Times New Roman"/>
          <w:szCs w:val="22"/>
          <w:highlight w:val="yellow"/>
          <w:lang w:eastAsia="en-NZ"/>
        </w:rPr>
        <w:t xml:space="preserve"> If you are going on leave or a change in circumstances requires an assessment to be managed by a different user, a </w:t>
      </w:r>
      <w:r w:rsidRPr="007C2C6D">
        <w:rPr>
          <w:rFonts w:eastAsia="Times New Roman" w:cs="Times New Roman"/>
          <w:highlight w:val="yellow"/>
          <w:lang w:eastAsia="en-NZ"/>
        </w:rPr>
        <w:t>Team Lead/</w:t>
      </w:r>
      <w:r w:rsidRPr="007C2C6D">
        <w:rPr>
          <w:rFonts w:eastAsia="Times New Roman" w:cs="Times New Roman"/>
          <w:szCs w:val="22"/>
          <w:highlight w:val="yellow"/>
          <w:lang w:eastAsia="en-NZ"/>
        </w:rPr>
        <w:t xml:space="preserve">Manager can reassign the </w:t>
      </w:r>
      <w:r w:rsidRPr="007C2C6D">
        <w:rPr>
          <w:rFonts w:eastAsia="Times New Roman" w:cs="Times New Roman"/>
          <w:highlight w:val="yellow"/>
          <w:lang w:eastAsia="en-NZ"/>
        </w:rPr>
        <w:t>assessment</w:t>
      </w:r>
      <w:r w:rsidRPr="007C2C6D">
        <w:rPr>
          <w:rFonts w:eastAsia="Times New Roman" w:cs="Times New Roman"/>
          <w:szCs w:val="22"/>
          <w:highlight w:val="yellow"/>
          <w:lang w:eastAsia="en-NZ"/>
        </w:rPr>
        <w:t xml:space="preserve"> to </w:t>
      </w:r>
      <w:r w:rsidRPr="007C2C6D">
        <w:rPr>
          <w:rFonts w:eastAsia="Times New Roman" w:cs="Times New Roman"/>
          <w:highlight w:val="yellow"/>
          <w:lang w:eastAsia="en-NZ"/>
        </w:rPr>
        <w:t xml:space="preserve">another </w:t>
      </w:r>
      <w:r w:rsidRPr="007C2C6D">
        <w:rPr>
          <w:rFonts w:eastAsia="Times New Roman" w:cs="Times New Roman"/>
          <w:szCs w:val="22"/>
          <w:highlight w:val="yellow"/>
          <w:lang w:eastAsia="en-NZ"/>
        </w:rPr>
        <w:t>team member.</w:t>
      </w:r>
    </w:p>
    <w:p w:rsidRPr="007C2C6D" w:rsidR="00590515" w:rsidP="00590515" w:rsidRDefault="00590515" w14:paraId="79F848B8" w14:textId="77777777">
      <w:pPr>
        <w:numPr>
          <w:ilvl w:val="0"/>
          <w:numId w:val="51"/>
        </w:numPr>
        <w:spacing w:before="100" w:beforeAutospacing="1" w:after="100" w:afterAutospacing="1" w:line="240" w:lineRule="auto"/>
        <w:jc w:val="left"/>
        <w:rPr>
          <w:rFonts w:eastAsia="Times New Roman" w:cs="Times New Roman"/>
          <w:szCs w:val="22"/>
          <w:highlight w:val="yellow"/>
          <w:lang w:eastAsia="en-NZ"/>
        </w:rPr>
      </w:pPr>
      <w:r w:rsidRPr="007C2C6D">
        <w:rPr>
          <w:rFonts w:eastAsia="Times New Roman" w:cs="Times New Roman"/>
          <w:b/>
          <w:bCs/>
          <w:szCs w:val="22"/>
          <w:highlight w:val="yellow"/>
          <w:lang w:eastAsia="en-NZ"/>
        </w:rPr>
        <w:t>Status Reversions:</w:t>
      </w:r>
      <w:r w:rsidRPr="007C2C6D">
        <w:rPr>
          <w:rFonts w:eastAsia="Times New Roman" w:cs="Times New Roman"/>
          <w:szCs w:val="22"/>
          <w:highlight w:val="yellow"/>
          <w:lang w:eastAsia="en-NZ"/>
        </w:rPr>
        <w:t xml:space="preserve"> If an assessment has been progressed prematurely or accidentally completed, you may request that a </w:t>
      </w:r>
      <w:r w:rsidRPr="007C2C6D">
        <w:rPr>
          <w:rFonts w:eastAsia="Times New Roman" w:cs="Times New Roman"/>
          <w:highlight w:val="yellow"/>
          <w:lang w:eastAsia="en-NZ"/>
        </w:rPr>
        <w:t>Team Lead/</w:t>
      </w:r>
      <w:r w:rsidRPr="007C2C6D">
        <w:rPr>
          <w:rFonts w:eastAsia="Times New Roman" w:cs="Times New Roman"/>
          <w:szCs w:val="22"/>
          <w:highlight w:val="yellow"/>
          <w:lang w:eastAsia="en-NZ"/>
        </w:rPr>
        <w:t>Manager revert the assessment to a previous status.</w:t>
      </w:r>
    </w:p>
    <w:p w:rsidRPr="007C2C6D" w:rsidR="00590515" w:rsidP="00590515" w:rsidRDefault="00590515" w14:paraId="450AA6F7" w14:textId="77777777">
      <w:pPr>
        <w:pStyle w:val="Heading2"/>
        <w:rPr>
          <w:highlight w:val="yellow"/>
          <w:lang w:eastAsia="en-NZ"/>
        </w:rPr>
      </w:pPr>
      <w:bookmarkStart w:name="_Toc235690723" w:id="31"/>
      <w:bookmarkStart w:name="_Toc235691042" w:id="32"/>
      <w:r w:rsidRPr="007C2C6D">
        <w:rPr>
          <w:highlight w:val="yellow"/>
          <w:lang w:eastAsia="en-NZ"/>
        </w:rPr>
        <w:t>Helpdesk and Technical Support</w:t>
      </w:r>
      <w:bookmarkEnd w:id="31"/>
      <w:bookmarkEnd w:id="32"/>
    </w:p>
    <w:p w:rsidRPr="007C2C6D" w:rsidR="00590515" w:rsidP="00590515" w:rsidRDefault="00590515" w14:paraId="44B42FC4" w14:textId="77777777">
      <w:pPr>
        <w:spacing w:before="100" w:beforeAutospacing="1" w:after="100" w:afterAutospacing="1" w:line="240" w:lineRule="auto"/>
        <w:rPr>
          <w:rFonts w:eastAsia="Times New Roman" w:cs="Times New Roman"/>
          <w:szCs w:val="22"/>
          <w:highlight w:val="yellow"/>
          <w:lang w:eastAsia="en-NZ"/>
        </w:rPr>
      </w:pPr>
      <w:r w:rsidRPr="007C2C6D">
        <w:rPr>
          <w:rFonts w:eastAsia="Times New Roman" w:cs="Times New Roman"/>
          <w:szCs w:val="22"/>
          <w:highlight w:val="yellow"/>
          <w:lang w:eastAsia="en-NZ"/>
        </w:rPr>
        <w:t>For queries regarding funding calculations, system access, or technical issues, please contact the relevant support team via email:</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925"/>
        <w:gridCol w:w="4408"/>
      </w:tblGrid>
      <w:tr w:rsidRPr="007C2C6D" w:rsidR="00590515" w:rsidTr="00C520FF" w14:paraId="69C3B0CE" w14:textId="77777777">
        <w:trPr>
          <w:tblHeader/>
          <w:tblCellSpacing w:w="15" w:type="dxa"/>
        </w:trPr>
        <w:tc>
          <w:tcPr>
            <w:tcW w:w="0" w:type="auto"/>
            <w:vAlign w:val="center"/>
            <w:hideMark/>
          </w:tcPr>
          <w:p w:rsidRPr="007C2C6D" w:rsidR="00590515" w:rsidP="00C520FF" w:rsidRDefault="00590515" w14:paraId="4F994A78" w14:textId="77777777">
            <w:pPr>
              <w:spacing w:after="0" w:line="240" w:lineRule="auto"/>
              <w:rPr>
                <w:rFonts w:eastAsia="Times New Roman" w:cs="Times New Roman"/>
                <w:b/>
                <w:bCs/>
                <w:szCs w:val="22"/>
                <w:highlight w:val="yellow"/>
                <w:lang w:eastAsia="en-NZ"/>
              </w:rPr>
            </w:pPr>
            <w:r w:rsidRPr="007C2C6D">
              <w:rPr>
                <w:rFonts w:eastAsia="Times New Roman" w:cs="Times New Roman"/>
                <w:b/>
                <w:bCs/>
                <w:szCs w:val="22"/>
                <w:highlight w:val="yellow"/>
                <w:lang w:eastAsia="en-NZ"/>
              </w:rPr>
              <w:t>Request Type</w:t>
            </w:r>
          </w:p>
        </w:tc>
        <w:tc>
          <w:tcPr>
            <w:tcW w:w="0" w:type="auto"/>
            <w:vAlign w:val="center"/>
            <w:hideMark/>
          </w:tcPr>
          <w:p w:rsidRPr="007C2C6D" w:rsidR="00590515" w:rsidP="00C520FF" w:rsidRDefault="00590515" w14:paraId="46CAB662" w14:textId="77777777">
            <w:pPr>
              <w:spacing w:after="0" w:line="240" w:lineRule="auto"/>
              <w:rPr>
                <w:rFonts w:eastAsia="Times New Roman" w:cs="Times New Roman"/>
                <w:b/>
                <w:bCs/>
                <w:szCs w:val="22"/>
                <w:highlight w:val="yellow"/>
                <w:lang w:eastAsia="en-NZ"/>
              </w:rPr>
            </w:pPr>
            <w:r w:rsidRPr="007C2C6D">
              <w:rPr>
                <w:rFonts w:eastAsia="Times New Roman" w:cs="Times New Roman"/>
                <w:b/>
                <w:bCs/>
                <w:szCs w:val="22"/>
                <w:highlight w:val="yellow"/>
                <w:lang w:eastAsia="en-NZ"/>
              </w:rPr>
              <w:t>Support Team Email</w:t>
            </w:r>
          </w:p>
        </w:tc>
      </w:tr>
      <w:tr w:rsidRPr="007C2C6D" w:rsidR="00590515" w:rsidTr="00C520FF" w14:paraId="2C35F228" w14:textId="77777777">
        <w:trPr>
          <w:tblCellSpacing w:w="15" w:type="dxa"/>
        </w:trPr>
        <w:tc>
          <w:tcPr>
            <w:tcW w:w="0" w:type="auto"/>
            <w:vAlign w:val="center"/>
            <w:hideMark/>
          </w:tcPr>
          <w:p w:rsidRPr="007C2C6D" w:rsidR="00590515" w:rsidP="00C520FF" w:rsidRDefault="00590515" w14:paraId="1362BB8F" w14:textId="77777777">
            <w:pPr>
              <w:spacing w:after="0" w:line="240" w:lineRule="auto"/>
              <w:rPr>
                <w:rFonts w:eastAsia="Times New Roman" w:cs="Times New Roman"/>
                <w:szCs w:val="22"/>
                <w:highlight w:val="yellow"/>
                <w:lang w:eastAsia="en-NZ"/>
              </w:rPr>
            </w:pPr>
            <w:r w:rsidRPr="007C2C6D">
              <w:rPr>
                <w:rFonts w:eastAsia="Times New Roman" w:cs="Times New Roman"/>
                <w:b/>
                <w:bCs/>
                <w:szCs w:val="22"/>
                <w:highlight w:val="yellow"/>
                <w:lang w:eastAsia="en-NZ"/>
              </w:rPr>
              <w:t>Indicative Range Queries</w:t>
            </w:r>
          </w:p>
        </w:tc>
        <w:tc>
          <w:tcPr>
            <w:tcW w:w="0" w:type="auto"/>
            <w:vAlign w:val="center"/>
            <w:hideMark/>
          </w:tcPr>
          <w:p w:rsidRPr="007C2C6D" w:rsidR="00590515" w:rsidP="00C520FF" w:rsidRDefault="00590515" w14:paraId="4DC225EE" w14:textId="77777777">
            <w:pPr>
              <w:spacing w:after="0" w:line="240" w:lineRule="auto"/>
              <w:rPr>
                <w:rFonts w:eastAsia="Times New Roman" w:cs="Times New Roman"/>
                <w:szCs w:val="22"/>
                <w:highlight w:val="yellow"/>
                <w:lang w:eastAsia="en-NZ"/>
              </w:rPr>
            </w:pPr>
            <w:hyperlink w:tgtFrame="_blank" w:history="1" r:id="rId44">
              <w:r w:rsidRPr="007C2C6D">
                <w:rPr>
                  <w:rFonts w:eastAsia="Times New Roman" w:cs="Times New Roman"/>
                  <w:color w:val="0000FF"/>
                  <w:szCs w:val="22"/>
                  <w:highlight w:val="yellow"/>
                  <w:u w:val="single"/>
                  <w:lang w:eastAsia="en-NZ"/>
                </w:rPr>
                <w:t>DSS_IndicativeRangeSupport@msd.govt.nz</w:t>
              </w:r>
            </w:hyperlink>
          </w:p>
        </w:tc>
      </w:tr>
      <w:tr w:rsidRPr="007C2C6D" w:rsidR="00590515" w:rsidTr="00C520FF" w14:paraId="1AD10597" w14:textId="77777777">
        <w:trPr>
          <w:tblCellSpacing w:w="15" w:type="dxa"/>
        </w:trPr>
        <w:tc>
          <w:tcPr>
            <w:tcW w:w="0" w:type="auto"/>
            <w:vAlign w:val="center"/>
            <w:hideMark/>
          </w:tcPr>
          <w:p w:rsidRPr="007C2C6D" w:rsidR="00590515" w:rsidP="00C520FF" w:rsidRDefault="00590515" w14:paraId="2C97A214" w14:textId="77777777">
            <w:pPr>
              <w:spacing w:after="0" w:line="240" w:lineRule="auto"/>
              <w:rPr>
                <w:rFonts w:eastAsia="Times New Roman" w:cs="Times New Roman"/>
                <w:szCs w:val="22"/>
                <w:highlight w:val="yellow"/>
                <w:lang w:eastAsia="en-NZ"/>
              </w:rPr>
            </w:pPr>
            <w:r w:rsidRPr="007C2C6D">
              <w:rPr>
                <w:rFonts w:eastAsia="Times New Roman" w:cs="Times New Roman"/>
                <w:b/>
                <w:bCs/>
                <w:szCs w:val="22"/>
                <w:highlight w:val="yellow"/>
                <w:lang w:eastAsia="en-NZ"/>
              </w:rPr>
              <w:t>Web-app Support &amp; Troubleshooting</w:t>
            </w:r>
          </w:p>
        </w:tc>
        <w:tc>
          <w:tcPr>
            <w:tcW w:w="0" w:type="auto"/>
            <w:vAlign w:val="center"/>
            <w:hideMark/>
          </w:tcPr>
          <w:p w:rsidRPr="007C2C6D" w:rsidR="00590515" w:rsidP="00C520FF" w:rsidRDefault="00590515" w14:paraId="50319FEC" w14:textId="77777777">
            <w:pPr>
              <w:spacing w:after="0" w:line="240" w:lineRule="auto"/>
              <w:rPr>
                <w:rFonts w:eastAsia="Times New Roman" w:cs="Times New Roman"/>
                <w:szCs w:val="22"/>
                <w:highlight w:val="yellow"/>
                <w:lang w:eastAsia="en-NZ"/>
              </w:rPr>
            </w:pPr>
            <w:hyperlink w:tgtFrame="_blank" w:history="1" r:id="rId45">
              <w:r w:rsidRPr="007C2C6D">
                <w:rPr>
                  <w:rFonts w:eastAsia="Times New Roman" w:cs="Times New Roman"/>
                  <w:color w:val="0000FF"/>
                  <w:szCs w:val="22"/>
                  <w:highlight w:val="yellow"/>
                  <w:u w:val="single"/>
                  <w:lang w:eastAsia="en-NZ"/>
                </w:rPr>
                <w:t>DSS_Testing@msd.govt.nz</w:t>
              </w:r>
            </w:hyperlink>
          </w:p>
        </w:tc>
      </w:tr>
      <w:tr w:rsidRPr="007C2C6D" w:rsidR="00590515" w:rsidTr="00C520FF" w14:paraId="70000646" w14:textId="77777777">
        <w:trPr>
          <w:tblCellSpacing w:w="15" w:type="dxa"/>
        </w:trPr>
        <w:tc>
          <w:tcPr>
            <w:tcW w:w="0" w:type="auto"/>
            <w:vAlign w:val="center"/>
            <w:hideMark/>
          </w:tcPr>
          <w:p w:rsidRPr="007C2C6D" w:rsidR="00590515" w:rsidP="00C520FF" w:rsidRDefault="00590515" w14:paraId="5FD03810" w14:textId="77777777">
            <w:pPr>
              <w:spacing w:after="0" w:line="240" w:lineRule="auto"/>
              <w:rPr>
                <w:rFonts w:eastAsia="Times New Roman" w:cs="Times New Roman"/>
                <w:szCs w:val="22"/>
                <w:highlight w:val="yellow"/>
                <w:lang w:eastAsia="en-NZ"/>
              </w:rPr>
            </w:pPr>
            <w:r w:rsidRPr="007C2C6D">
              <w:rPr>
                <w:rFonts w:eastAsia="Times New Roman" w:cs="Times New Roman"/>
                <w:b/>
                <w:bCs/>
                <w:szCs w:val="22"/>
                <w:highlight w:val="yellow"/>
                <w:lang w:eastAsia="en-NZ"/>
              </w:rPr>
              <w:t>User Account Management</w:t>
            </w:r>
          </w:p>
        </w:tc>
        <w:tc>
          <w:tcPr>
            <w:tcW w:w="0" w:type="auto"/>
            <w:vAlign w:val="center"/>
            <w:hideMark/>
          </w:tcPr>
          <w:p w:rsidRPr="007C2C6D" w:rsidR="00590515" w:rsidP="00C520FF" w:rsidRDefault="00590515" w14:paraId="52039F38" w14:textId="77777777">
            <w:pPr>
              <w:spacing w:after="0" w:line="240" w:lineRule="auto"/>
              <w:rPr>
                <w:rFonts w:eastAsia="Times New Roman" w:cs="Times New Roman"/>
                <w:szCs w:val="22"/>
                <w:highlight w:val="yellow"/>
                <w:lang w:eastAsia="en-NZ"/>
              </w:rPr>
            </w:pPr>
            <w:hyperlink w:tgtFrame="_blank" w:history="1" r:id="rId46">
              <w:r w:rsidRPr="007C2C6D">
                <w:rPr>
                  <w:rFonts w:eastAsia="Times New Roman" w:cs="Times New Roman"/>
                  <w:color w:val="0000FF"/>
                  <w:szCs w:val="22"/>
                  <w:highlight w:val="yellow"/>
                  <w:u w:val="single"/>
                  <w:lang w:eastAsia="en-NZ"/>
                </w:rPr>
                <w:t>DSS_Testing@msd.govt.nz</w:t>
              </w:r>
            </w:hyperlink>
          </w:p>
        </w:tc>
      </w:tr>
    </w:tbl>
    <w:p w:rsidRPr="007C2C6D" w:rsidR="00590515" w:rsidP="00590515" w:rsidRDefault="00590515" w14:paraId="4BFDB0F4" w14:textId="77777777">
      <w:pPr>
        <w:spacing w:after="0" w:line="240" w:lineRule="auto"/>
        <w:rPr>
          <w:rFonts w:eastAsia="Times New Roman" w:cs="Times New Roman"/>
          <w:sz w:val="24"/>
          <w:szCs w:val="24"/>
          <w:highlight w:val="yellow"/>
          <w:lang w:eastAsia="en-NZ"/>
        </w:rPr>
      </w:pPr>
      <w:r>
        <w:rPr>
          <w:rFonts w:eastAsia="Times New Roman" w:cs="Times New Roman"/>
          <w:sz w:val="24"/>
          <w:szCs w:val="24"/>
          <w:highlight w:val="yellow"/>
          <w:lang w:eastAsia="en-NZ"/>
        </w:rPr>
        <w:pict w14:anchorId="066BDD02">
          <v:rect id="_x0000_i1025" style="width:0;height:1.5pt" o:hr="t" o:hrstd="t" o:hralign="center" fillcolor="#a0a0a0" stroked="f"/>
        </w:pict>
      </w:r>
    </w:p>
    <w:p w:rsidRPr="006C6C94" w:rsidR="00590515" w:rsidP="00590515" w:rsidRDefault="00590515" w14:paraId="5E7A4E7D" w14:textId="77777777">
      <w:pPr>
        <w:spacing w:before="100" w:beforeAutospacing="1" w:after="100" w:afterAutospacing="1" w:line="240" w:lineRule="auto"/>
        <w:rPr>
          <w:rFonts w:eastAsia="Times New Roman" w:cs="Times New Roman"/>
          <w:szCs w:val="22"/>
          <w:lang w:eastAsia="en-NZ"/>
        </w:rPr>
      </w:pPr>
      <w:r w:rsidRPr="007C2C6D">
        <w:rPr>
          <w:rFonts w:eastAsia="Times New Roman" w:cs="Times New Roman"/>
          <w:b/>
          <w:bCs/>
          <w:szCs w:val="22"/>
          <w:highlight w:val="yellow"/>
          <w:lang w:eastAsia="en-NZ"/>
        </w:rPr>
        <w:t>Note on Account Management:</w:t>
      </w:r>
      <w:r w:rsidRPr="007C2C6D">
        <w:rPr>
          <w:rFonts w:eastAsia="Times New Roman" w:cs="Times New Roman"/>
          <w:szCs w:val="22"/>
          <w:highlight w:val="yellow"/>
          <w:lang w:eastAsia="en-NZ"/>
        </w:rPr>
        <w:t xml:space="preserve"> When requesting to create, update, or deactivate a web-app account, ensure you attach the required </w:t>
      </w:r>
      <w:r w:rsidRPr="007C2C6D">
        <w:rPr>
          <w:rFonts w:eastAsia="Times New Roman" w:cs="Times New Roman"/>
          <w:b/>
          <w:bCs/>
          <w:szCs w:val="22"/>
          <w:highlight w:val="yellow"/>
          <w:lang w:eastAsia="en-NZ"/>
        </w:rPr>
        <w:t>Access Form</w:t>
      </w:r>
      <w:r w:rsidRPr="007C2C6D">
        <w:rPr>
          <w:rFonts w:eastAsia="Times New Roman" w:cs="Times New Roman"/>
          <w:szCs w:val="22"/>
          <w:highlight w:val="yellow"/>
          <w:lang w:eastAsia="en-NZ"/>
        </w:rPr>
        <w:t xml:space="preserve"> to your email to avoid processing delays.</w:t>
      </w:r>
    </w:p>
    <w:p w:rsidR="00A31D40" w:rsidRDefault="00A31D40" w14:paraId="44971C3F" w14:textId="77777777">
      <w:pPr>
        <w:jc w:val="left"/>
        <w:rPr>
          <w:rFonts w:eastAsiaTheme="majorEastAsia"/>
          <w:b/>
          <w:sz w:val="32"/>
        </w:rPr>
      </w:pPr>
      <w:r>
        <w:br w:type="page"/>
      </w:r>
    </w:p>
    <w:p w:rsidRPr="009063BC" w:rsidR="00043343" w:rsidP="003337D7" w:rsidRDefault="00BE2B8B" w14:paraId="2B50EBFC" w14:textId="1263C58E">
      <w:pPr>
        <w:pStyle w:val="Heading1"/>
      </w:pPr>
      <w:bookmarkStart w:name="_Toc235691043" w:id="33"/>
      <w:r w:rsidRPr="009063BC">
        <w:t>Creat</w:t>
      </w:r>
      <w:r w:rsidR="00D2163E">
        <w:t>ing</w:t>
      </w:r>
      <w:r w:rsidRPr="009063BC">
        <w:t xml:space="preserve"> an</w:t>
      </w:r>
      <w:r w:rsidRPr="009063BC" w:rsidR="00043343">
        <w:t xml:space="preserve"> Assessment</w:t>
      </w:r>
      <w:bookmarkEnd w:id="20"/>
      <w:bookmarkEnd w:id="33"/>
    </w:p>
    <w:p w:rsidRPr="009063BC" w:rsidR="00043343" w:rsidP="00043343" w:rsidRDefault="00043343" w14:paraId="6D51C6F0" w14:textId="77777777"/>
    <w:p w:rsidRPr="009063BC" w:rsidR="006521BE" w:rsidP="006521BE" w:rsidRDefault="00522E9E" w14:paraId="0C0211BA" w14:textId="6D260B9C">
      <w:pPr>
        <w:pStyle w:val="Heading2"/>
      </w:pPr>
      <w:bookmarkStart w:name="_Toc235303912" w:id="34"/>
      <w:bookmarkStart w:name="_Toc235691044" w:id="35"/>
      <w:r w:rsidRPr="009063BC">
        <w:t>Assessment Creation</w:t>
      </w:r>
      <w:bookmarkEnd w:id="34"/>
      <w:bookmarkEnd w:id="35"/>
    </w:p>
    <w:p w:rsidRPr="009063BC" w:rsidR="00ED426C" w:rsidP="00043343" w:rsidRDefault="000A4793" w14:paraId="286F3B59" w14:textId="3FEC3147">
      <w:r w:rsidRPr="009063BC">
        <w:t>To create an assessment in OBIR:</w:t>
      </w:r>
    </w:p>
    <w:p w:rsidRPr="009063BC" w:rsidR="000A4793" w:rsidP="00F21EEB" w:rsidRDefault="007F6AB1" w14:paraId="0E3721E6" w14:textId="6747A72B">
      <w:pPr>
        <w:pStyle w:val="ListParagraph"/>
        <w:numPr>
          <w:ilvl w:val="0"/>
          <w:numId w:val="3"/>
        </w:numPr>
      </w:pPr>
      <w:r w:rsidRPr="009063BC">
        <w:t xml:space="preserve">On the </w:t>
      </w:r>
      <w:r w:rsidRPr="009063BC">
        <w:rPr>
          <w:i/>
          <w:iCs/>
        </w:rPr>
        <w:t>Dashboard</w:t>
      </w:r>
      <w:r w:rsidRPr="009063BC">
        <w:t xml:space="preserve"> screen click </w:t>
      </w:r>
      <w:r w:rsidRPr="009063BC">
        <w:rPr>
          <w:b/>
          <w:bCs/>
        </w:rPr>
        <w:t>Create Assessment</w:t>
      </w:r>
      <w:r w:rsidRPr="009063BC">
        <w:t>:</w:t>
      </w:r>
    </w:p>
    <w:p w:rsidRPr="009063BC" w:rsidR="007F6AB1" w:rsidP="007F6AB1" w:rsidRDefault="007F6AB1" w14:paraId="03AE8FF7" w14:textId="77777777">
      <w:pPr>
        <w:pStyle w:val="ListParagraph"/>
      </w:pPr>
    </w:p>
    <w:p w:rsidRPr="009063BC" w:rsidR="007F6AB1" w:rsidP="007F6AB1" w:rsidRDefault="007F6AB1" w14:paraId="501DD9E0" w14:textId="6F5CEA5C">
      <w:pPr>
        <w:pStyle w:val="ListParagraph"/>
        <w:jc w:val="center"/>
      </w:pPr>
      <w:r w:rsidRPr="009063BC">
        <w:rPr>
          <w:noProof/>
        </w:rPr>
        <w:drawing>
          <wp:inline distT="0" distB="0" distL="0" distR="0" wp14:anchorId="5A97CE05" wp14:editId="31AD77EE">
            <wp:extent cx="5364480" cy="2395770"/>
            <wp:effectExtent l="0" t="0" r="7620" b="5080"/>
            <wp:docPr id="1480180877" name="Picture 1" descr="Screenshot of the dashboard highlighting where the create assessment button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180877" name="Picture 1" descr="Screenshot of the dashboard highlighting where the create assessment button is"/>
                    <pic:cNvPicPr/>
                  </pic:nvPicPr>
                  <pic:blipFill>
                    <a:blip r:embed="rId47"/>
                    <a:stretch>
                      <a:fillRect/>
                    </a:stretch>
                  </pic:blipFill>
                  <pic:spPr>
                    <a:xfrm>
                      <a:off x="0" y="0"/>
                      <a:ext cx="5373195" cy="2399662"/>
                    </a:xfrm>
                    <a:prstGeom prst="rect">
                      <a:avLst/>
                    </a:prstGeom>
                  </pic:spPr>
                </pic:pic>
              </a:graphicData>
            </a:graphic>
          </wp:inline>
        </w:drawing>
      </w:r>
    </w:p>
    <w:p w:rsidRPr="009063BC" w:rsidR="007F6AB1" w:rsidP="007F6AB1" w:rsidRDefault="007F6AB1" w14:paraId="0449542C" w14:textId="77777777">
      <w:pPr>
        <w:pStyle w:val="ListParagraph"/>
        <w:jc w:val="center"/>
      </w:pPr>
    </w:p>
    <w:p w:rsidRPr="009063BC" w:rsidR="007F6AB1" w:rsidP="00F21EEB" w:rsidRDefault="00361203" w14:paraId="781F32F6" w14:textId="35FC8A74">
      <w:pPr>
        <w:pStyle w:val="ListParagraph"/>
        <w:numPr>
          <w:ilvl w:val="0"/>
          <w:numId w:val="3"/>
        </w:numPr>
      </w:pPr>
      <w:r w:rsidRPr="009063BC">
        <w:t xml:space="preserve">An </w:t>
      </w:r>
      <w:r w:rsidRPr="009063BC">
        <w:rPr>
          <w:i/>
          <w:iCs/>
        </w:rPr>
        <w:t xml:space="preserve">Assessment Type </w:t>
      </w:r>
      <w:r w:rsidRPr="009063BC">
        <w:t xml:space="preserve">panel will slide open from the right. Click on </w:t>
      </w:r>
      <w:r w:rsidRPr="009063BC">
        <w:rPr>
          <w:b/>
          <w:bCs/>
        </w:rPr>
        <w:t>Manual Submission</w:t>
      </w:r>
      <w:r w:rsidRPr="009063BC">
        <w:t>:</w:t>
      </w:r>
    </w:p>
    <w:p w:rsidRPr="009063BC" w:rsidR="00361203" w:rsidP="00361203" w:rsidRDefault="00361203" w14:paraId="3CACFCC5" w14:textId="77777777">
      <w:pPr>
        <w:pStyle w:val="ListParagraph"/>
      </w:pPr>
    </w:p>
    <w:p w:rsidRPr="009063BC" w:rsidR="00361203" w:rsidP="00361203" w:rsidRDefault="00361203" w14:paraId="21E041CD" w14:textId="19433177">
      <w:pPr>
        <w:pStyle w:val="ListParagraph"/>
        <w:jc w:val="center"/>
      </w:pPr>
      <w:r w:rsidRPr="009063BC">
        <w:rPr>
          <w:noProof/>
        </w:rPr>
        <w:drawing>
          <wp:inline distT="0" distB="0" distL="0" distR="0" wp14:anchorId="41CD64EB" wp14:editId="741B138E">
            <wp:extent cx="3282749" cy="2301240"/>
            <wp:effectExtent l="0" t="0" r="0" b="3810"/>
            <wp:docPr id="605607781" name="Picture 1" descr="Screenshot of Assessment type selector (Manual Submission currently the only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07781" name="Picture 1" descr="Screenshot of Assessment type selector (Manual Submission currently the only option)"/>
                    <pic:cNvPicPr/>
                  </pic:nvPicPr>
                  <pic:blipFill>
                    <a:blip r:embed="rId48"/>
                    <a:stretch>
                      <a:fillRect/>
                    </a:stretch>
                  </pic:blipFill>
                  <pic:spPr>
                    <a:xfrm>
                      <a:off x="0" y="0"/>
                      <a:ext cx="3284495" cy="2302464"/>
                    </a:xfrm>
                    <a:prstGeom prst="rect">
                      <a:avLst/>
                    </a:prstGeom>
                  </pic:spPr>
                </pic:pic>
              </a:graphicData>
            </a:graphic>
          </wp:inline>
        </w:drawing>
      </w:r>
    </w:p>
    <w:p w:rsidRPr="009063BC" w:rsidR="00361203" w:rsidP="0014589A" w:rsidRDefault="0014589A" w14:paraId="35F4F939" w14:textId="16529A53">
      <w:pPr>
        <w:pStyle w:val="ListParagraph"/>
        <w:jc w:val="center"/>
      </w:pPr>
      <w:r w:rsidRPr="009063BC">
        <w:br w:type="page"/>
      </w:r>
    </w:p>
    <w:p w:rsidRPr="009063BC" w:rsidR="00361203" w:rsidP="00F21EEB" w:rsidRDefault="00710464" w14:paraId="61CE2882" w14:textId="51DFEAD3">
      <w:pPr>
        <w:pStyle w:val="ListParagraph"/>
        <w:numPr>
          <w:ilvl w:val="0"/>
          <w:numId w:val="3"/>
        </w:numPr>
      </w:pPr>
      <w:r w:rsidRPr="009063BC">
        <w:t xml:space="preserve">On the </w:t>
      </w:r>
      <w:r w:rsidRPr="009063BC">
        <w:rPr>
          <w:i/>
          <w:iCs/>
        </w:rPr>
        <w:t xml:space="preserve">Create Assessment </w:t>
      </w:r>
      <w:r w:rsidRPr="009063BC">
        <w:t>screen, enter the following details</w:t>
      </w:r>
      <w:r w:rsidRPr="009063BC" w:rsidR="00E46A1C">
        <w:t xml:space="preserve"> in their respective fields</w:t>
      </w:r>
      <w:r w:rsidRPr="009063BC">
        <w:t>:</w:t>
      </w:r>
    </w:p>
    <w:p w:rsidRPr="009063BC" w:rsidR="00CE5B38" w:rsidP="00CE5B38" w:rsidRDefault="00CE5B38" w14:paraId="43223C4A" w14:textId="77777777">
      <w:pPr>
        <w:pStyle w:val="ListParagraph"/>
      </w:pPr>
    </w:p>
    <w:p w:rsidRPr="009063BC" w:rsidR="00710464" w:rsidP="00F21EEB" w:rsidRDefault="00447798" w14:paraId="5D0ED895" w14:textId="4E0FE323">
      <w:pPr>
        <w:pStyle w:val="ListParagraph"/>
        <w:numPr>
          <w:ilvl w:val="1"/>
          <w:numId w:val="3"/>
        </w:numPr>
      </w:pPr>
      <w:r w:rsidRPr="009063BC">
        <w:t xml:space="preserve">NHI of the </w:t>
      </w:r>
      <w:r w:rsidRPr="009063BC" w:rsidR="00D74D4C">
        <w:t>D</w:t>
      </w:r>
      <w:r w:rsidRPr="009063BC">
        <w:t xml:space="preserve">isabled </w:t>
      </w:r>
      <w:r w:rsidRPr="009063BC" w:rsidR="00D74D4C">
        <w:t>P</w:t>
      </w:r>
      <w:r w:rsidRPr="009063BC">
        <w:t xml:space="preserve">erson </w:t>
      </w:r>
    </w:p>
    <w:p w:rsidRPr="009063BC" w:rsidR="0014589A" w:rsidP="0014589A" w:rsidRDefault="0014589A" w14:paraId="16A9974D" w14:textId="77777777">
      <w:pPr>
        <w:pStyle w:val="ListParagraph"/>
        <w:ind w:left="1440"/>
      </w:pPr>
    </w:p>
    <w:p w:rsidRPr="009063BC" w:rsidR="00E46A1C" w:rsidP="00F21EEB" w:rsidRDefault="00E46A1C" w14:paraId="009DDC72" w14:textId="48B62D7E">
      <w:pPr>
        <w:pStyle w:val="ListParagraph"/>
        <w:numPr>
          <w:ilvl w:val="1"/>
          <w:numId w:val="3"/>
        </w:numPr>
      </w:pPr>
      <w:r w:rsidRPr="009063BC">
        <w:t>Date of the Assessment</w:t>
      </w:r>
    </w:p>
    <w:p w:rsidRPr="009063BC" w:rsidR="0014589A" w:rsidP="0014589A" w:rsidRDefault="0014589A" w14:paraId="37152900" w14:textId="77777777">
      <w:pPr>
        <w:pStyle w:val="ListParagraph"/>
        <w:ind w:left="1440"/>
      </w:pPr>
    </w:p>
    <w:p w:rsidRPr="009063BC" w:rsidR="00E46A1C" w:rsidP="00F21EEB" w:rsidRDefault="003A50FA" w14:paraId="53ACE858" w14:textId="298EA3BF">
      <w:pPr>
        <w:pStyle w:val="ListParagraph"/>
        <w:numPr>
          <w:ilvl w:val="1"/>
          <w:numId w:val="3"/>
        </w:numPr>
      </w:pPr>
      <w:r w:rsidRPr="009063BC">
        <w:t xml:space="preserve">The </w:t>
      </w:r>
      <w:r w:rsidRPr="009063BC" w:rsidR="00D74D4C">
        <w:t>Disabled Person</w:t>
      </w:r>
      <w:r w:rsidRPr="009063BC" w:rsidR="00E46A1C">
        <w:t>’s First and Last Name</w:t>
      </w:r>
    </w:p>
    <w:p w:rsidRPr="009063BC" w:rsidR="00E33C01" w:rsidP="004D7986" w:rsidRDefault="00E33C01" w14:paraId="565758D4" w14:textId="77777777">
      <w:pPr>
        <w:pStyle w:val="ListParagraph"/>
      </w:pPr>
    </w:p>
    <w:p w:rsidRPr="009063BC" w:rsidR="00E33C01" w:rsidP="00F21EEB" w:rsidRDefault="003A50FA" w14:paraId="39B0FFEF" w14:textId="75F9B123">
      <w:pPr>
        <w:pStyle w:val="ListParagraph"/>
        <w:numPr>
          <w:ilvl w:val="1"/>
          <w:numId w:val="3"/>
        </w:numPr>
      </w:pPr>
      <w:r w:rsidRPr="009063BC">
        <w:t>The Disabled Person’s DOB</w:t>
      </w:r>
    </w:p>
    <w:p w:rsidRPr="009063BC" w:rsidR="003A50FA" w:rsidP="004D7986" w:rsidRDefault="003A50FA" w14:paraId="0F14A704" w14:textId="77777777">
      <w:pPr>
        <w:pStyle w:val="ListParagraph"/>
      </w:pPr>
    </w:p>
    <w:p w:rsidRPr="009063BC" w:rsidR="003A50FA" w:rsidP="00F21EEB" w:rsidRDefault="003A50FA" w14:paraId="3C010B20" w14:textId="5190D1BA">
      <w:pPr>
        <w:pStyle w:val="ListParagraph"/>
        <w:numPr>
          <w:ilvl w:val="1"/>
          <w:numId w:val="3"/>
        </w:numPr>
      </w:pPr>
      <w:r w:rsidRPr="009063BC">
        <w:t xml:space="preserve">The Disabled Person’s Gender (if you select </w:t>
      </w:r>
      <w:r w:rsidRPr="009063BC" w:rsidR="00B26AD8">
        <w:rPr>
          <w:i/>
          <w:iCs/>
        </w:rPr>
        <w:t xml:space="preserve">Any Other, </w:t>
      </w:r>
      <w:r w:rsidRPr="009063BC" w:rsidR="00B26AD8">
        <w:t>an additional field will appear to enable you to specify)</w:t>
      </w:r>
    </w:p>
    <w:p w:rsidRPr="009063BC" w:rsidR="0014589A" w:rsidP="0014589A" w:rsidRDefault="0014589A" w14:paraId="4A6D087F" w14:textId="77777777">
      <w:pPr>
        <w:pStyle w:val="ListParagraph"/>
        <w:ind w:left="1440"/>
      </w:pPr>
    </w:p>
    <w:p w:rsidRPr="009063BC" w:rsidR="00E46A1C" w:rsidP="00F21EEB" w:rsidRDefault="003A50FA" w14:paraId="45CFC11B" w14:textId="1C5EF02E">
      <w:pPr>
        <w:pStyle w:val="ListParagraph"/>
        <w:numPr>
          <w:ilvl w:val="1"/>
          <w:numId w:val="3"/>
        </w:numPr>
      </w:pPr>
      <w:r w:rsidRPr="009063BC">
        <w:t>T</w:t>
      </w:r>
      <w:r w:rsidRPr="009063BC" w:rsidR="00E46A1C">
        <w:t xml:space="preserve">he </w:t>
      </w:r>
      <w:r w:rsidRPr="009063BC" w:rsidR="00D74D4C">
        <w:t>Disabled Person</w:t>
      </w:r>
      <w:r w:rsidRPr="009063BC" w:rsidR="00E46A1C">
        <w:t>’s Life Stage from the dropdown (</w:t>
      </w:r>
      <w:r w:rsidRPr="009063BC" w:rsidR="00654B93">
        <w:t>please note, this</w:t>
      </w:r>
      <w:r w:rsidRPr="009063BC">
        <w:t xml:space="preserve"> will pre-select based on the Disabled Person’s DOB</w:t>
      </w:r>
      <w:r w:rsidRPr="009063BC" w:rsidR="00654B93">
        <w:t>)</w:t>
      </w:r>
    </w:p>
    <w:p w:rsidRPr="009063BC" w:rsidR="0014589A" w:rsidP="0014589A" w:rsidRDefault="0014589A" w14:paraId="2E0B07ED" w14:textId="77777777">
      <w:pPr>
        <w:pStyle w:val="ListParagraph"/>
        <w:ind w:left="1440"/>
      </w:pPr>
    </w:p>
    <w:p w:rsidRPr="009063BC" w:rsidR="00654B93" w:rsidP="00F21EEB" w:rsidRDefault="003F068D" w14:paraId="1793BFE4" w14:textId="42E4FC01">
      <w:pPr>
        <w:pStyle w:val="ListParagraph"/>
        <w:numPr>
          <w:ilvl w:val="1"/>
          <w:numId w:val="3"/>
        </w:numPr>
      </w:pPr>
      <w:r w:rsidRPr="009063BC">
        <w:t>Click</w:t>
      </w:r>
      <w:r w:rsidRPr="009063BC" w:rsidR="0014589A">
        <w:t xml:space="preserve"> </w:t>
      </w:r>
      <w:r w:rsidRPr="009063BC">
        <w:rPr>
          <w:b/>
          <w:bCs/>
        </w:rPr>
        <w:t>Standard Plan</w:t>
      </w:r>
    </w:p>
    <w:p w:rsidRPr="009063BC" w:rsidR="0014589A" w:rsidP="0014589A" w:rsidRDefault="0014589A" w14:paraId="1F63D048" w14:textId="77777777">
      <w:pPr>
        <w:pStyle w:val="ListParagraph"/>
        <w:ind w:left="1440"/>
      </w:pPr>
    </w:p>
    <w:p w:rsidRPr="009063BC" w:rsidR="0014589A" w:rsidP="00F21EEB" w:rsidRDefault="0014589A" w14:paraId="3D842445" w14:textId="45FBBA30">
      <w:pPr>
        <w:pStyle w:val="ListParagraph"/>
        <w:numPr>
          <w:ilvl w:val="1"/>
          <w:numId w:val="3"/>
        </w:numPr>
      </w:pPr>
      <w:r w:rsidRPr="009063BC">
        <w:t xml:space="preserve">Click </w:t>
      </w:r>
      <w:r w:rsidRPr="009063BC">
        <w:rPr>
          <w:b/>
          <w:bCs/>
        </w:rPr>
        <w:t>Continue</w:t>
      </w:r>
    </w:p>
    <w:p w:rsidRPr="009063BC" w:rsidR="00DF5C06" w:rsidP="00DF5C06" w:rsidRDefault="00DF5C06" w14:paraId="579D76E4" w14:textId="77777777">
      <w:pPr>
        <w:pStyle w:val="ListParagraph"/>
      </w:pPr>
    </w:p>
    <w:p w:rsidRPr="009063BC" w:rsidR="00DF5C06" w:rsidP="002D715B" w:rsidRDefault="0078715A" w14:paraId="15B83A33" w14:textId="703CB001">
      <w:pPr>
        <w:pStyle w:val="ListParagraph"/>
        <w:jc w:val="center"/>
      </w:pPr>
      <w:r w:rsidRPr="009063BC">
        <w:rPr>
          <w:noProof/>
        </w:rPr>
        <w:t xml:space="preserve"> </w:t>
      </w:r>
      <w:r w:rsidR="00A059B9">
        <w:rPr>
          <w:noProof/>
        </w:rPr>
        <w:drawing>
          <wp:inline distT="0" distB="0" distL="0" distR="0" wp14:anchorId="633913F1" wp14:editId="5F3E07DA">
            <wp:extent cx="5731510" cy="2893060"/>
            <wp:effectExtent l="0" t="0" r="2540" b="2540"/>
            <wp:docPr id="777544008" name="Picture 1" descr="Personal Detail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544008" name="Picture 1" descr="Personal Details screen"/>
                    <pic:cNvPicPr/>
                  </pic:nvPicPr>
                  <pic:blipFill>
                    <a:blip r:embed="rId49"/>
                    <a:stretch>
                      <a:fillRect/>
                    </a:stretch>
                  </pic:blipFill>
                  <pic:spPr>
                    <a:xfrm>
                      <a:off x="0" y="0"/>
                      <a:ext cx="5731510" cy="2893060"/>
                    </a:xfrm>
                    <a:prstGeom prst="rect">
                      <a:avLst/>
                    </a:prstGeom>
                  </pic:spPr>
                </pic:pic>
              </a:graphicData>
            </a:graphic>
          </wp:inline>
        </w:drawing>
      </w:r>
    </w:p>
    <w:p w:rsidRPr="009063BC" w:rsidR="002D715B" w:rsidP="00B26AD8" w:rsidRDefault="00B26AD8" w14:paraId="7D750BAF" w14:textId="0B689AA3">
      <w:pPr>
        <w:pStyle w:val="ListParagraph"/>
      </w:pPr>
      <w:r w:rsidRPr="009063BC">
        <w:br w:type="page"/>
      </w:r>
    </w:p>
    <w:p w:rsidRPr="009063BC" w:rsidR="002D715B" w:rsidP="00522E9E" w:rsidRDefault="00522E9E" w14:paraId="73A80099" w14:textId="6EA6914E">
      <w:pPr>
        <w:pStyle w:val="Heading2"/>
      </w:pPr>
      <w:bookmarkStart w:name="_Toc235303913" w:id="36"/>
      <w:bookmarkStart w:name="_Toc235691045" w:id="37"/>
      <w:r w:rsidRPr="009063BC">
        <w:t xml:space="preserve">Holistic </w:t>
      </w:r>
      <w:r w:rsidRPr="009063BC" w:rsidR="00AE0A36">
        <w:t>Section</w:t>
      </w:r>
      <w:bookmarkEnd w:id="36"/>
      <w:r w:rsidRPr="00A31D40" w:rsidR="00D2163E">
        <w:rPr>
          <w:sz w:val="16"/>
          <w:szCs w:val="16"/>
          <w:highlight w:val="yellow"/>
        </w:rPr>
        <w:t xml:space="preserve"> </w:t>
      </w:r>
      <w:r w:rsidRPr="00CA042C" w:rsidR="00D2163E">
        <w:rPr>
          <w:sz w:val="16"/>
          <w:szCs w:val="16"/>
          <w:highlight w:val="yellow"/>
        </w:rPr>
        <w:t>New</w:t>
      </w:r>
      <w:bookmarkEnd w:id="37"/>
    </w:p>
    <w:p w:rsidRPr="009063BC" w:rsidR="00522E9E" w:rsidP="00522E9E" w:rsidRDefault="00522E9E" w14:paraId="75AF1DA5" w14:textId="12591F8B">
      <w:r w:rsidRPr="009063BC">
        <w:t xml:space="preserve">When the Holistic </w:t>
      </w:r>
      <w:r w:rsidRPr="009063BC" w:rsidR="00AE0A36">
        <w:t xml:space="preserve">Section </w:t>
      </w:r>
      <w:r w:rsidRPr="009063BC">
        <w:t>opens, you will see all assessment s</w:t>
      </w:r>
      <w:r w:rsidRPr="009063BC" w:rsidR="00AE0A36">
        <w:t>ections</w:t>
      </w:r>
      <w:r w:rsidRPr="009063BC">
        <w:t xml:space="preserve"> displayed in the lefthand panel:</w:t>
      </w:r>
    </w:p>
    <w:p w:rsidRPr="009063BC" w:rsidR="0084598B" w:rsidP="0084598B" w:rsidRDefault="0084598B" w14:paraId="7A166E1F" w14:textId="486580A2">
      <w:pPr>
        <w:jc w:val="center"/>
      </w:pPr>
      <w:r w:rsidRPr="009063BC">
        <w:rPr>
          <w:noProof/>
        </w:rPr>
        <w:drawing>
          <wp:inline distT="0" distB="0" distL="0" distR="0" wp14:anchorId="1296EF77" wp14:editId="35FA3BBE">
            <wp:extent cx="4938161" cy="3255818"/>
            <wp:effectExtent l="0" t="0" r="0" b="1905"/>
            <wp:docPr id="1215247926" name="Picture 1" descr="Screenshot highlighting the left hand navigation with all the holistic section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5247926" name="Picture 1" descr="Screenshot highlighting the left hand navigation with all the holistic section categories"/>
                    <pic:cNvPicPr/>
                  </pic:nvPicPr>
                  <pic:blipFill>
                    <a:blip r:embed="rId50"/>
                    <a:stretch>
                      <a:fillRect/>
                    </a:stretch>
                  </pic:blipFill>
                  <pic:spPr>
                    <a:xfrm>
                      <a:off x="0" y="0"/>
                      <a:ext cx="4976376" cy="3281014"/>
                    </a:xfrm>
                    <a:prstGeom prst="rect">
                      <a:avLst/>
                    </a:prstGeom>
                  </pic:spPr>
                </pic:pic>
              </a:graphicData>
            </a:graphic>
          </wp:inline>
        </w:drawing>
      </w:r>
    </w:p>
    <w:p w:rsidRPr="009063BC" w:rsidR="00522E9E" w:rsidP="0084598B" w:rsidRDefault="0084598B" w14:paraId="1A8CE526" w14:textId="2AEF2D4D">
      <w:r w:rsidRPr="009063BC">
        <w:t xml:space="preserve">You will also see the different </w:t>
      </w:r>
      <w:r w:rsidRPr="009063BC" w:rsidR="00E749F9">
        <w:t>p</w:t>
      </w:r>
      <w:r w:rsidRPr="009063BC" w:rsidR="00D56BED">
        <w:t xml:space="preserve">ages of the </w:t>
      </w:r>
      <w:r w:rsidRPr="009063BC" w:rsidR="002A6C3C">
        <w:t>Holistic section</w:t>
      </w:r>
      <w:r w:rsidRPr="009063BC" w:rsidR="00D56BED">
        <w:t xml:space="preserve"> displayed in the centre, with a </w:t>
      </w:r>
      <w:r w:rsidRPr="009063BC" w:rsidR="00D56BED">
        <w:rPr>
          <w:b/>
          <w:bCs/>
        </w:rPr>
        <w:t xml:space="preserve">Start </w:t>
      </w:r>
      <w:r w:rsidRPr="009063BC" w:rsidR="00D56BED">
        <w:t>button next to each stage.</w:t>
      </w:r>
    </w:p>
    <w:p w:rsidRPr="009063BC" w:rsidR="00D56BED" w:rsidP="0084598B" w:rsidRDefault="00D56BED" w14:paraId="77FD2BAB" w14:textId="75F3C96E">
      <w:r w:rsidRPr="009063BC">
        <w:t xml:space="preserve">Click </w:t>
      </w:r>
      <w:r w:rsidRPr="009063BC">
        <w:rPr>
          <w:b/>
          <w:bCs/>
        </w:rPr>
        <w:t xml:space="preserve">Start </w:t>
      </w:r>
      <w:r w:rsidRPr="009063BC" w:rsidR="00B927B1">
        <w:t xml:space="preserve">next to the desired </w:t>
      </w:r>
      <w:r w:rsidRPr="009063BC" w:rsidR="00E749F9">
        <w:t>p</w:t>
      </w:r>
      <w:r w:rsidRPr="009063BC" w:rsidR="00B927B1">
        <w:t>age</w:t>
      </w:r>
      <w:r w:rsidRPr="009063BC" w:rsidR="002A6C3C">
        <w:t xml:space="preserve"> to enter information under that </w:t>
      </w:r>
      <w:r w:rsidRPr="009063BC" w:rsidR="008C44F1">
        <w:t>category</w:t>
      </w:r>
      <w:r w:rsidRPr="009063BC" w:rsidR="00F60B2F">
        <w:t>:</w:t>
      </w:r>
      <w:r w:rsidRPr="009063BC" w:rsidR="00B927B1">
        <w:t xml:space="preserve"> </w:t>
      </w:r>
    </w:p>
    <w:p w:rsidRPr="009063BC" w:rsidR="00C175DA" w:rsidP="00B115FF" w:rsidRDefault="00B115FF" w14:paraId="03C497C5" w14:textId="080F1AC5">
      <w:pPr>
        <w:jc w:val="center"/>
      </w:pPr>
      <w:r w:rsidRPr="009063BC">
        <w:rPr>
          <w:noProof/>
        </w:rPr>
        <w:drawing>
          <wp:inline distT="0" distB="0" distL="0" distR="0" wp14:anchorId="4682A31A" wp14:editId="6C0931EE">
            <wp:extent cx="5731510" cy="1899285"/>
            <wp:effectExtent l="0" t="0" r="2540" b="5715"/>
            <wp:docPr id="51636056" name="Picture 1" descr="Screenshot highlighting the start button next to the holistic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36056" name="Picture 1" descr="Screenshot highlighting the start button next to the holistic category"/>
                    <pic:cNvPicPr/>
                  </pic:nvPicPr>
                  <pic:blipFill>
                    <a:blip r:embed="rId51"/>
                    <a:stretch>
                      <a:fillRect/>
                    </a:stretch>
                  </pic:blipFill>
                  <pic:spPr>
                    <a:xfrm>
                      <a:off x="0" y="0"/>
                      <a:ext cx="5731510" cy="1899285"/>
                    </a:xfrm>
                    <a:prstGeom prst="rect">
                      <a:avLst/>
                    </a:prstGeom>
                  </pic:spPr>
                </pic:pic>
              </a:graphicData>
            </a:graphic>
          </wp:inline>
        </w:drawing>
      </w:r>
    </w:p>
    <w:p w:rsidRPr="009063BC" w:rsidR="00B115FF" w:rsidP="00B115FF" w:rsidRDefault="006463A7" w14:paraId="386DC01E" w14:textId="67B47562">
      <w:r w:rsidRPr="009063BC">
        <w:t xml:space="preserve">You will see a progress bar showing you </w:t>
      </w:r>
      <w:r w:rsidRPr="009063BC" w:rsidR="00CF7798">
        <w:t xml:space="preserve">how much of the </w:t>
      </w:r>
      <w:r w:rsidR="00BF608D">
        <w:rPr>
          <w:i/>
          <w:iCs/>
        </w:rPr>
        <w:t xml:space="preserve">Holistic </w:t>
      </w:r>
      <w:r w:rsidR="00BF608D">
        <w:t xml:space="preserve">section of the </w:t>
      </w:r>
      <w:r w:rsidRPr="009063BC" w:rsidR="00CF7798">
        <w:t>assessment you have completed:</w:t>
      </w:r>
    </w:p>
    <w:p w:rsidRPr="009063BC" w:rsidR="00CF7798" w:rsidP="00701ADD" w:rsidRDefault="005670F8" w14:paraId="4B53E234" w14:textId="44780AB5">
      <w:pPr>
        <w:jc w:val="center"/>
      </w:pPr>
      <w:r w:rsidRPr="009063BC">
        <w:rPr>
          <w:noProof/>
        </w:rPr>
        <w:drawing>
          <wp:inline distT="0" distB="0" distL="0" distR="0" wp14:anchorId="739523CA" wp14:editId="712AD559">
            <wp:extent cx="5731510" cy="718185"/>
            <wp:effectExtent l="0" t="0" r="2540" b="5715"/>
            <wp:docPr id="418681377" name="Picture 1" descr="Screenshot of the progr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681377" name="Picture 1" descr="Screenshot of the progress bar"/>
                    <pic:cNvPicPr/>
                  </pic:nvPicPr>
                  <pic:blipFill>
                    <a:blip r:embed="rId52"/>
                    <a:stretch>
                      <a:fillRect/>
                    </a:stretch>
                  </pic:blipFill>
                  <pic:spPr>
                    <a:xfrm>
                      <a:off x="0" y="0"/>
                      <a:ext cx="5748596" cy="720326"/>
                    </a:xfrm>
                    <a:prstGeom prst="rect">
                      <a:avLst/>
                    </a:prstGeom>
                  </pic:spPr>
                </pic:pic>
              </a:graphicData>
            </a:graphic>
          </wp:inline>
        </w:drawing>
      </w:r>
      <w:r w:rsidRPr="009063BC" w:rsidR="00701ADD">
        <w:br w:type="page"/>
      </w:r>
    </w:p>
    <w:p w:rsidRPr="009063BC" w:rsidR="005670F8" w:rsidP="005670F8" w:rsidRDefault="00231662" w14:paraId="3E7DF056" w14:textId="71B5AF77">
      <w:r w:rsidRPr="009063BC">
        <w:t>The question</w:t>
      </w:r>
      <w:r w:rsidRPr="009063BC" w:rsidR="002441B5">
        <w:t>/topic</w:t>
      </w:r>
      <w:r w:rsidRPr="009063BC">
        <w:t xml:space="preserve"> will appear below with a free text field for you to type in details. E.g. for </w:t>
      </w:r>
      <w:r w:rsidRPr="009063BC" w:rsidR="00323AD0">
        <w:rPr>
          <w:i/>
          <w:iCs/>
        </w:rPr>
        <w:t xml:space="preserve">My </w:t>
      </w:r>
      <w:r w:rsidRPr="009063BC">
        <w:rPr>
          <w:i/>
          <w:iCs/>
        </w:rPr>
        <w:t>Good Life Story</w:t>
      </w:r>
      <w:r w:rsidRPr="009063BC">
        <w:t xml:space="preserve">, you should use the free text field to </w:t>
      </w:r>
      <w:r w:rsidRPr="009063BC" w:rsidR="004C3B2E">
        <w:t xml:space="preserve">summarise the </w:t>
      </w:r>
      <w:r w:rsidRPr="009063BC" w:rsidR="00D74D4C">
        <w:t xml:space="preserve">Disabled Person’s </w:t>
      </w:r>
      <w:r w:rsidRPr="009063BC" w:rsidR="004C3B2E">
        <w:t xml:space="preserve">account of </w:t>
      </w:r>
      <w:r w:rsidRPr="009063BC" w:rsidR="003F68E7">
        <w:t>what constitutes a good life for them:</w:t>
      </w:r>
    </w:p>
    <w:p w:rsidRPr="009063BC" w:rsidR="003F68E7" w:rsidP="003F68E7" w:rsidRDefault="004B3384" w14:paraId="6B3A34F7" w14:textId="23420B8F">
      <w:pPr>
        <w:jc w:val="center"/>
      </w:pPr>
      <w:r w:rsidRPr="009063BC">
        <w:rPr>
          <w:noProof/>
        </w:rPr>
        <w:drawing>
          <wp:inline distT="0" distB="0" distL="0" distR="0" wp14:anchorId="37C2401F" wp14:editId="6791E56A">
            <wp:extent cx="5731510" cy="1969770"/>
            <wp:effectExtent l="0" t="0" r="2540" b="0"/>
            <wp:docPr id="524922242" name="Picture 1" descr="Screenshot of the holistic categry open with the question and free 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922242" name="Picture 1" descr="Screenshot of the holistic categry open with the question and free text box"/>
                    <pic:cNvPicPr/>
                  </pic:nvPicPr>
                  <pic:blipFill>
                    <a:blip r:embed="rId53"/>
                    <a:stretch>
                      <a:fillRect/>
                    </a:stretch>
                  </pic:blipFill>
                  <pic:spPr>
                    <a:xfrm>
                      <a:off x="0" y="0"/>
                      <a:ext cx="5731510" cy="1969770"/>
                    </a:xfrm>
                    <a:prstGeom prst="rect">
                      <a:avLst/>
                    </a:prstGeom>
                  </pic:spPr>
                </pic:pic>
              </a:graphicData>
            </a:graphic>
          </wp:inline>
        </w:drawing>
      </w:r>
    </w:p>
    <w:p w:rsidRPr="009063BC" w:rsidR="003D7B02" w:rsidP="00A93CDA" w:rsidRDefault="003D7B02" w14:paraId="3BA36246" w14:textId="165A1750">
      <w:r w:rsidRPr="009063BC">
        <w:t xml:space="preserve">If you wish to make the free text field bigger, click on the bottom </w:t>
      </w:r>
      <w:r w:rsidRPr="009063BC" w:rsidR="00955764">
        <w:t>right-hand</w:t>
      </w:r>
      <w:r w:rsidRPr="009063BC">
        <w:t xml:space="preserve"> corner and drag the field down:</w:t>
      </w:r>
    </w:p>
    <w:p w:rsidRPr="009063BC" w:rsidR="003D7B02" w:rsidP="00225D39" w:rsidRDefault="00545A4C" w14:paraId="6F0EF535" w14:textId="7904ABB4">
      <w:pPr>
        <w:jc w:val="center"/>
      </w:pPr>
      <w:r w:rsidRPr="009063BC">
        <w:rPr>
          <w:noProof/>
        </w:rPr>
        <w:drawing>
          <wp:inline distT="0" distB="0" distL="0" distR="0" wp14:anchorId="060F6B7B" wp14:editId="137B1514">
            <wp:extent cx="1611207" cy="922020"/>
            <wp:effectExtent l="0" t="0" r="8255" b="0"/>
            <wp:docPr id="19997891" name="Picture 1" descr="Screenshot highlighting how to expand the view of the freetext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97891" name="Picture 1" descr="Screenshot highlighting how to expand the view of the freetext box"/>
                    <pic:cNvPicPr/>
                  </pic:nvPicPr>
                  <pic:blipFill>
                    <a:blip r:embed="rId54"/>
                    <a:stretch>
                      <a:fillRect/>
                    </a:stretch>
                  </pic:blipFill>
                  <pic:spPr>
                    <a:xfrm>
                      <a:off x="0" y="0"/>
                      <a:ext cx="1615591" cy="924529"/>
                    </a:xfrm>
                    <a:prstGeom prst="rect">
                      <a:avLst/>
                    </a:prstGeom>
                  </pic:spPr>
                </pic:pic>
              </a:graphicData>
            </a:graphic>
          </wp:inline>
        </w:drawing>
      </w:r>
    </w:p>
    <w:p w:rsidRPr="009063BC" w:rsidR="002A6C3C" w:rsidP="004D7986" w:rsidRDefault="00A93CDA" w14:paraId="2B2F42F7" w14:textId="056C37B9">
      <w:r w:rsidRPr="009063BC">
        <w:t xml:space="preserve">Once you’re happy, click </w:t>
      </w:r>
      <w:r w:rsidRPr="009063BC">
        <w:rPr>
          <w:b/>
          <w:bCs/>
        </w:rPr>
        <w:t xml:space="preserve">Continue </w:t>
      </w:r>
      <w:r w:rsidRPr="009063BC">
        <w:t xml:space="preserve">to move to the next </w:t>
      </w:r>
      <w:r w:rsidRPr="009063BC" w:rsidR="00E749F9">
        <w:t>p</w:t>
      </w:r>
      <w:r w:rsidRPr="009063BC">
        <w:t>age</w:t>
      </w:r>
      <w:r w:rsidRPr="009063BC" w:rsidR="002A6C3C">
        <w:t xml:space="preserve"> or select the </w:t>
      </w:r>
      <w:r w:rsidRPr="009063BC" w:rsidR="00225D39">
        <w:t>relevant</w:t>
      </w:r>
      <w:r w:rsidRPr="009063BC" w:rsidR="002A6C3C">
        <w:t xml:space="preserve"> section from the lefthand</w:t>
      </w:r>
      <w:r w:rsidRPr="009063BC" w:rsidR="00225D39">
        <w:t xml:space="preserve"> </w:t>
      </w:r>
      <w:r w:rsidRPr="009063BC" w:rsidR="002A6C3C">
        <w:t>navigation</w:t>
      </w:r>
      <w:r w:rsidRPr="009063BC" w:rsidR="00225D39">
        <w:t xml:space="preserve"> panel</w:t>
      </w:r>
      <w:r w:rsidRPr="009063BC" w:rsidR="00704307">
        <w:t>.</w:t>
      </w:r>
    </w:p>
    <w:p w:rsidR="002436BD" w:rsidP="00A93CDA" w:rsidRDefault="00176133" w14:paraId="38B8ACE5" w14:textId="32758A99">
      <w:r w:rsidRPr="009063BC">
        <w:t xml:space="preserve">You can then move through the </w:t>
      </w:r>
      <w:r w:rsidRPr="009063BC" w:rsidR="00AE0A36">
        <w:t>Assessment</w:t>
      </w:r>
      <w:r w:rsidRPr="009063BC">
        <w:t xml:space="preserve">, filling out each section and clicking </w:t>
      </w:r>
      <w:r w:rsidRPr="009063BC" w:rsidR="008D7860">
        <w:rPr>
          <w:b/>
          <w:bCs/>
        </w:rPr>
        <w:t xml:space="preserve">Continue </w:t>
      </w:r>
      <w:r w:rsidRPr="009063BC" w:rsidR="00955764">
        <w:t>to proceed to the next section</w:t>
      </w:r>
      <w:r w:rsidRPr="009063BC" w:rsidR="008D7860">
        <w:t>.</w:t>
      </w:r>
    </w:p>
    <w:p w:rsidR="006F58F2" w:rsidP="00D2163E" w:rsidRDefault="006F58F2" w14:paraId="098512BE" w14:textId="074B7F9C">
      <w:pPr>
        <w:pBdr>
          <w:left w:val="single" w:color="FF0000" w:sz="12" w:space="4"/>
        </w:pBdr>
      </w:pPr>
      <w:r w:rsidRPr="00D2163E">
        <w:rPr>
          <w:highlight w:val="yellow"/>
        </w:rPr>
        <w:t>You can also jump to any section by clicking on it in the Progress Bar:</w:t>
      </w:r>
    </w:p>
    <w:p w:rsidR="006F58F2" w:rsidP="00E6387B" w:rsidRDefault="00E6387B" w14:paraId="0B4EF18C" w14:textId="0609D141">
      <w:pPr>
        <w:jc w:val="center"/>
      </w:pPr>
      <w:r>
        <w:rPr>
          <w:noProof/>
        </w:rPr>
        <w:drawing>
          <wp:inline distT="0" distB="0" distL="0" distR="0" wp14:anchorId="41AD6715" wp14:editId="2ADF5CDC">
            <wp:extent cx="5731510" cy="1191260"/>
            <wp:effectExtent l="0" t="0" r="2540" b="8890"/>
            <wp:docPr id="163955237" name="Picture 1" descr="Screenshot showing how to click on sections within the Progress 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955237" name="Picture 1" descr="Screenshot showing how to click on sections within the Progress Bar"/>
                    <pic:cNvPicPr/>
                  </pic:nvPicPr>
                  <pic:blipFill>
                    <a:blip r:embed="rId55"/>
                    <a:stretch>
                      <a:fillRect/>
                    </a:stretch>
                  </pic:blipFill>
                  <pic:spPr>
                    <a:xfrm>
                      <a:off x="0" y="0"/>
                      <a:ext cx="5731510" cy="1191260"/>
                    </a:xfrm>
                    <a:prstGeom prst="rect">
                      <a:avLst/>
                    </a:prstGeom>
                  </pic:spPr>
                </pic:pic>
              </a:graphicData>
            </a:graphic>
          </wp:inline>
        </w:drawing>
      </w:r>
    </w:p>
    <w:p w:rsidR="007F4B61" w:rsidP="00D2163E" w:rsidRDefault="007F4B61" w14:paraId="15A16472" w14:textId="38694B33">
      <w:pPr>
        <w:pBdr>
          <w:left w:val="single" w:color="FF0000" w:sz="12" w:space="4"/>
        </w:pBdr>
      </w:pPr>
      <w:r w:rsidRPr="00D2163E">
        <w:rPr>
          <w:highlight w:val="yellow"/>
        </w:rPr>
        <w:t>Whenever you have completed a section (including fully</w:t>
      </w:r>
      <w:r w:rsidRPr="00D2163E" w:rsidR="00F06CE9">
        <w:rPr>
          <w:highlight w:val="yellow"/>
        </w:rPr>
        <w:t xml:space="preserve"> filling out the </w:t>
      </w:r>
      <w:r w:rsidRPr="00D2163E" w:rsidR="00F06CE9">
        <w:rPr>
          <w:i/>
          <w:iCs/>
          <w:highlight w:val="yellow"/>
        </w:rPr>
        <w:t xml:space="preserve">Important Information, Reflections </w:t>
      </w:r>
      <w:r w:rsidRPr="00D2163E" w:rsidR="00F06CE9">
        <w:rPr>
          <w:highlight w:val="yellow"/>
        </w:rPr>
        <w:t>and</w:t>
      </w:r>
      <w:r w:rsidRPr="00D2163E" w:rsidR="00F06CE9">
        <w:rPr>
          <w:i/>
          <w:iCs/>
          <w:highlight w:val="yellow"/>
        </w:rPr>
        <w:t xml:space="preserve"> Support Profile </w:t>
      </w:r>
      <w:r w:rsidRPr="00D2163E" w:rsidR="006B45E3">
        <w:rPr>
          <w:highlight w:val="yellow"/>
        </w:rPr>
        <w:t>sections), you will see that it turns green and displays a</w:t>
      </w:r>
      <w:r w:rsidRPr="00D2163E" w:rsidR="00AB632C">
        <w:rPr>
          <w:highlight w:val="yellow"/>
        </w:rPr>
        <w:t xml:space="preserve"> </w:t>
      </w:r>
      <w:r w:rsidRPr="00D2163E" w:rsidR="00AB632C">
        <w:rPr>
          <w:b/>
          <w:bCs/>
          <w:highlight w:val="yellow"/>
        </w:rPr>
        <w:t>Tick</w:t>
      </w:r>
      <w:r w:rsidRPr="00D2163E" w:rsidR="006B45E3">
        <w:rPr>
          <w:highlight w:val="yellow"/>
        </w:rPr>
        <w:t xml:space="preserve"> icon to signify it has been completed:</w:t>
      </w:r>
    </w:p>
    <w:p w:rsidRPr="00F06CE9" w:rsidR="006B45E3" w:rsidP="00AB632C" w:rsidRDefault="00AB632C" w14:paraId="6EBCB110" w14:textId="44BAFE7D">
      <w:pPr>
        <w:jc w:val="center"/>
      </w:pPr>
      <w:r>
        <w:rPr>
          <w:noProof/>
        </w:rPr>
        <w:drawing>
          <wp:inline distT="0" distB="0" distL="0" distR="0" wp14:anchorId="0AB8C6DE" wp14:editId="35836890">
            <wp:extent cx="1074513" cy="960203"/>
            <wp:effectExtent l="0" t="0" r="0" b="0"/>
            <wp:docPr id="458496956" name="Picture 1" descr="Screenshot showing the Completed indicator for a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496956" name="Picture 1" descr="Screenshot showing the Completed indicator for a section"/>
                    <pic:cNvPicPr/>
                  </pic:nvPicPr>
                  <pic:blipFill>
                    <a:blip r:embed="rId56"/>
                    <a:stretch>
                      <a:fillRect/>
                    </a:stretch>
                  </pic:blipFill>
                  <pic:spPr>
                    <a:xfrm>
                      <a:off x="0" y="0"/>
                      <a:ext cx="1074513" cy="960203"/>
                    </a:xfrm>
                    <a:prstGeom prst="rect">
                      <a:avLst/>
                    </a:prstGeom>
                  </pic:spPr>
                </pic:pic>
              </a:graphicData>
            </a:graphic>
          </wp:inline>
        </w:drawing>
      </w:r>
      <w:r>
        <w:br w:type="page"/>
      </w:r>
    </w:p>
    <w:p w:rsidRPr="009063BC" w:rsidR="00575783" w:rsidP="00A93CDA" w:rsidRDefault="00575783" w14:paraId="72A3189F" w14:textId="6252E406">
      <w:r w:rsidRPr="009063BC">
        <w:t xml:space="preserve">At any stage, you can click </w:t>
      </w:r>
      <w:r w:rsidRPr="009063BC">
        <w:rPr>
          <w:b/>
          <w:bCs/>
        </w:rPr>
        <w:t xml:space="preserve">Save as Draft </w:t>
      </w:r>
      <w:r w:rsidRPr="009063BC">
        <w:t xml:space="preserve">to save the </w:t>
      </w:r>
      <w:r w:rsidRPr="009063BC" w:rsidR="00AE0A36">
        <w:t>Assessment</w:t>
      </w:r>
      <w:r w:rsidRPr="009063BC">
        <w:t xml:space="preserve"> and come back to it later:</w:t>
      </w:r>
    </w:p>
    <w:p w:rsidR="00575783" w:rsidP="00A93CDA" w:rsidRDefault="004808C0" w14:paraId="67B13048" w14:textId="5C21D602">
      <w:r w:rsidRPr="009063BC">
        <w:rPr>
          <w:noProof/>
        </w:rPr>
        <w:drawing>
          <wp:inline distT="0" distB="0" distL="0" distR="0" wp14:anchorId="191BF1FB" wp14:editId="6754C8A4">
            <wp:extent cx="5731510" cy="1027430"/>
            <wp:effectExtent l="0" t="0" r="2540" b="1270"/>
            <wp:docPr id="408781556" name="Picture 1" descr="Screenshot highlighting the save as draf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781556" name="Picture 1" descr="Screenshot highlighting the save as draft button"/>
                    <pic:cNvPicPr/>
                  </pic:nvPicPr>
                  <pic:blipFill>
                    <a:blip r:embed="rId57"/>
                    <a:stretch>
                      <a:fillRect/>
                    </a:stretch>
                  </pic:blipFill>
                  <pic:spPr>
                    <a:xfrm>
                      <a:off x="0" y="0"/>
                      <a:ext cx="5731510" cy="1027430"/>
                    </a:xfrm>
                    <a:prstGeom prst="rect">
                      <a:avLst/>
                    </a:prstGeom>
                  </pic:spPr>
                </pic:pic>
              </a:graphicData>
            </a:graphic>
          </wp:inline>
        </w:drawing>
      </w:r>
    </w:p>
    <w:p w:rsidRPr="009063BC" w:rsidR="00AB632C" w:rsidP="00A93CDA" w:rsidRDefault="00AB632C" w14:paraId="19FA7BB4" w14:textId="77777777"/>
    <w:p w:rsidRPr="009063BC" w:rsidR="00A8571C" w:rsidP="00377D59" w:rsidRDefault="00377D59" w14:paraId="7C5AD2E9" w14:textId="7142FF9D">
      <w:pPr>
        <w:pStyle w:val="Heading2"/>
        <w:rPr>
          <w:lang w:val="fr-FR"/>
        </w:rPr>
      </w:pPr>
      <w:bookmarkStart w:name="_Toc235303914" w:id="38"/>
      <w:bookmarkStart w:name="_Toc235691046" w:id="39"/>
      <w:r w:rsidRPr="009063BC">
        <w:rPr>
          <w:lang w:val="fr-FR"/>
        </w:rPr>
        <w:t xml:space="preserve">Important Information, </w:t>
      </w:r>
      <w:r w:rsidRPr="009063BC" w:rsidR="005E3C6B">
        <w:rPr>
          <w:lang w:val="fr-FR"/>
        </w:rPr>
        <w:t>Reflecti</w:t>
      </w:r>
      <w:r w:rsidRPr="009063BC" w:rsidR="008B7382">
        <w:rPr>
          <w:lang w:val="fr-FR"/>
        </w:rPr>
        <w:t>ons</w:t>
      </w:r>
      <w:r w:rsidRPr="009063BC" w:rsidR="005E3C6B">
        <w:rPr>
          <w:lang w:val="fr-FR"/>
        </w:rPr>
        <w:t xml:space="preserve"> and Support Profile</w:t>
      </w:r>
      <w:r w:rsidRPr="009063BC" w:rsidR="002A6C3C">
        <w:rPr>
          <w:lang w:val="fr-FR"/>
        </w:rPr>
        <w:t xml:space="preserve"> Sections</w:t>
      </w:r>
      <w:bookmarkEnd w:id="38"/>
      <w:bookmarkEnd w:id="39"/>
    </w:p>
    <w:p w:rsidRPr="009063BC" w:rsidR="004A7C3B" w:rsidP="005E3C6B" w:rsidRDefault="005E3C6B" w14:paraId="5B877ECD" w14:textId="22DB5EEC">
      <w:r w:rsidRPr="009063BC">
        <w:t xml:space="preserve">In addition to answering the questions within the </w:t>
      </w:r>
      <w:r w:rsidRPr="009063BC">
        <w:rPr>
          <w:i/>
          <w:iCs/>
        </w:rPr>
        <w:t xml:space="preserve">Holistic </w:t>
      </w:r>
      <w:r w:rsidRPr="009063BC" w:rsidR="002A6C3C">
        <w:t>Section</w:t>
      </w:r>
      <w:r w:rsidRPr="009063BC">
        <w:t xml:space="preserve">, you can at any point add </w:t>
      </w:r>
      <w:r w:rsidRPr="009063BC" w:rsidR="00DB5A13">
        <w:t xml:space="preserve">information by using the </w:t>
      </w:r>
      <w:r w:rsidRPr="009063BC" w:rsidR="00DB5A13">
        <w:rPr>
          <w:i/>
          <w:iCs/>
        </w:rPr>
        <w:t>Important Information</w:t>
      </w:r>
      <w:r w:rsidRPr="009063BC" w:rsidR="00DB5A13">
        <w:t xml:space="preserve">, </w:t>
      </w:r>
      <w:r w:rsidRPr="009063BC" w:rsidR="00DB5A13">
        <w:rPr>
          <w:i/>
          <w:iCs/>
        </w:rPr>
        <w:t>Reflections</w:t>
      </w:r>
      <w:r w:rsidRPr="009063BC" w:rsidR="00DB5A13">
        <w:t xml:space="preserve"> and </w:t>
      </w:r>
      <w:r w:rsidRPr="009063BC" w:rsidR="00DB5A13">
        <w:rPr>
          <w:i/>
          <w:iCs/>
        </w:rPr>
        <w:t>Support Profile</w:t>
      </w:r>
      <w:r w:rsidRPr="009063BC" w:rsidR="00DB5A13">
        <w:t xml:space="preserve"> sections.</w:t>
      </w:r>
      <w:r w:rsidRPr="009063BC" w:rsidR="006E38DF">
        <w:t xml:space="preserve"> </w:t>
      </w:r>
    </w:p>
    <w:p w:rsidRPr="009063BC" w:rsidR="00F96E5B" w:rsidP="005E3C6B" w:rsidRDefault="00F96E5B" w14:paraId="055863A7" w14:textId="53DFC9C3">
      <w:r w:rsidRPr="009063BC">
        <w:t xml:space="preserve">While you can add these from </w:t>
      </w:r>
      <w:r w:rsidRPr="009063BC" w:rsidR="00B63688">
        <w:t>pages</w:t>
      </w:r>
      <w:r w:rsidRPr="009063BC">
        <w:t xml:space="preserve"> of the </w:t>
      </w:r>
      <w:r w:rsidRPr="009063BC" w:rsidR="002A6C3C">
        <w:rPr>
          <w:i/>
          <w:iCs/>
        </w:rPr>
        <w:t>Holistic</w:t>
      </w:r>
      <w:r w:rsidRPr="009063BC" w:rsidR="002A6C3C">
        <w:t xml:space="preserve"> section</w:t>
      </w:r>
      <w:r w:rsidRPr="009063BC">
        <w:t xml:space="preserve">, </w:t>
      </w:r>
      <w:r w:rsidRPr="009063BC" w:rsidR="00B63688">
        <w:t xml:space="preserve">you can also </w:t>
      </w:r>
      <w:r w:rsidRPr="009063BC" w:rsidR="002A6C3C">
        <w:t xml:space="preserve">answer and </w:t>
      </w:r>
      <w:r w:rsidRPr="009063BC" w:rsidR="00B63688">
        <w:t xml:space="preserve">view all of your responses for each </w:t>
      </w:r>
      <w:r w:rsidRPr="009063BC" w:rsidR="00284097">
        <w:t>section collated together by clicking the respective option</w:t>
      </w:r>
      <w:r w:rsidRPr="009063BC" w:rsidR="00F71F56">
        <w:t xml:space="preserve"> in the lefthand panel:</w:t>
      </w:r>
    </w:p>
    <w:p w:rsidRPr="009063BC" w:rsidR="00F71F56" w:rsidP="00577EAF" w:rsidRDefault="00221E18" w14:paraId="5D73787A" w14:textId="23A25F98">
      <w:pPr>
        <w:jc w:val="center"/>
      </w:pPr>
      <w:r w:rsidRPr="009063BC">
        <w:rPr>
          <w:noProof/>
        </w:rPr>
        <w:t xml:space="preserve"> </w:t>
      </w:r>
      <w:r w:rsidRPr="009063BC">
        <w:rPr>
          <w:noProof/>
        </w:rPr>
        <w:drawing>
          <wp:inline distT="0" distB="0" distL="0" distR="0" wp14:anchorId="1175751C" wp14:editId="7976415F">
            <wp:extent cx="5133109" cy="3465104"/>
            <wp:effectExtent l="0" t="0" r="0" b="2540"/>
            <wp:docPr id="465514506" name="Picture 1" descr="Screenshot of an assessment and allocation tool interface for disability support services showing a navigation menu with sections like Support Profile, Reflections, and Important Information highlighted in 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514506" name="Picture 1" descr="Screenshot of an assessment and allocation tool interface for disability support services showing a navigation menu with sections like Support Profile, Reflections, and Important Information highlighted in red."/>
                    <pic:cNvPicPr/>
                  </pic:nvPicPr>
                  <pic:blipFill>
                    <a:blip r:embed="rId58"/>
                    <a:stretch>
                      <a:fillRect/>
                    </a:stretch>
                  </pic:blipFill>
                  <pic:spPr>
                    <a:xfrm>
                      <a:off x="0" y="0"/>
                      <a:ext cx="5133109" cy="3465104"/>
                    </a:xfrm>
                    <a:prstGeom prst="rect">
                      <a:avLst/>
                    </a:prstGeom>
                  </pic:spPr>
                </pic:pic>
              </a:graphicData>
            </a:graphic>
          </wp:inline>
        </w:drawing>
      </w:r>
    </w:p>
    <w:p w:rsidRPr="009063BC" w:rsidR="00414E6E" w:rsidP="005E3C6B" w:rsidRDefault="00AB632C" w14:paraId="0047FDBF" w14:textId="57428C32">
      <w:r>
        <w:br w:type="page"/>
      </w:r>
    </w:p>
    <w:p w:rsidRPr="009063BC" w:rsidR="006751FF" w:rsidP="005F4445" w:rsidRDefault="00E52AB8" w14:paraId="1CEBA61E" w14:textId="3D63D2C2">
      <w:pPr>
        <w:pStyle w:val="Heading3"/>
      </w:pPr>
      <w:bookmarkStart w:name="_Toc235303915" w:id="40"/>
      <w:bookmarkStart w:name="_Toc235691047" w:id="41"/>
      <w:r w:rsidRPr="009063BC">
        <w:t>Important Information</w:t>
      </w:r>
      <w:bookmarkEnd w:id="40"/>
      <w:bookmarkEnd w:id="41"/>
    </w:p>
    <w:p w:rsidRPr="009063BC" w:rsidR="00E52AB8" w:rsidP="00E52AB8" w:rsidRDefault="00E52AB8" w14:paraId="454CD888" w14:textId="78BD3903">
      <w:r w:rsidRPr="009063BC">
        <w:t>To record important information:</w:t>
      </w:r>
    </w:p>
    <w:p w:rsidRPr="009063BC" w:rsidR="00E52AB8" w:rsidP="00F21EEB" w:rsidRDefault="00CC0893" w14:paraId="751B1256" w14:textId="72971629">
      <w:pPr>
        <w:pStyle w:val="ListParagraph"/>
        <w:numPr>
          <w:ilvl w:val="0"/>
          <w:numId w:val="4"/>
        </w:numPr>
      </w:pPr>
      <w:r w:rsidRPr="009063BC">
        <w:t xml:space="preserve">Click the </w:t>
      </w:r>
      <w:r w:rsidRPr="009063BC">
        <w:rPr>
          <w:b/>
          <w:bCs/>
        </w:rPr>
        <w:t xml:space="preserve">Important Information </w:t>
      </w:r>
      <w:r w:rsidRPr="009063BC">
        <w:t>tab</w:t>
      </w:r>
      <w:r w:rsidRPr="009063BC" w:rsidR="000C2487">
        <w:t xml:space="preserve"> which you will find on </w:t>
      </w:r>
      <w:r w:rsidRPr="009063BC" w:rsidR="002A6C3C">
        <w:t>certain</w:t>
      </w:r>
      <w:r w:rsidRPr="009063BC" w:rsidR="0021318F">
        <w:t xml:space="preserve"> </w:t>
      </w:r>
      <w:r w:rsidRPr="009063BC" w:rsidR="000C2487">
        <w:t>page</w:t>
      </w:r>
      <w:r w:rsidRPr="009063BC" w:rsidR="002A6C3C">
        <w:t>s</w:t>
      </w:r>
      <w:r w:rsidRPr="009063BC" w:rsidR="000C2487">
        <w:t xml:space="preserve"> of the </w:t>
      </w:r>
      <w:r w:rsidRPr="009063BC" w:rsidR="002A6C3C">
        <w:rPr>
          <w:i/>
          <w:iCs/>
        </w:rPr>
        <w:t>Holistic</w:t>
      </w:r>
      <w:r w:rsidRPr="009063BC" w:rsidR="002A6C3C">
        <w:t xml:space="preserve"> section</w:t>
      </w:r>
      <w:r w:rsidRPr="009063BC" w:rsidR="00BD3697">
        <w:t>:</w:t>
      </w:r>
    </w:p>
    <w:p w:rsidRPr="009063BC" w:rsidR="000C2487" w:rsidP="000C2487" w:rsidRDefault="000C2487" w14:paraId="5240F625" w14:textId="77777777">
      <w:pPr>
        <w:pStyle w:val="ListParagraph"/>
        <w:ind w:left="1080"/>
      </w:pPr>
    </w:p>
    <w:p w:rsidR="000C2487" w:rsidP="000C2487" w:rsidRDefault="00D74D4C" w14:paraId="4337D23D" w14:textId="3966C7FF">
      <w:pPr>
        <w:pStyle w:val="ListParagraph"/>
        <w:ind w:left="1080"/>
        <w:jc w:val="center"/>
      </w:pPr>
      <w:r w:rsidRPr="009063BC">
        <w:rPr>
          <w:noProof/>
        </w:rPr>
        <w:drawing>
          <wp:inline distT="0" distB="0" distL="0" distR="0" wp14:anchorId="37134539" wp14:editId="73A126B1">
            <wp:extent cx="5212080" cy="1815508"/>
            <wp:effectExtent l="0" t="0" r="7620" b="0"/>
            <wp:docPr id="1555308805" name="Picture 1" descr="Screenshot highlighting  where the important information button is on the holistic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308805" name="Picture 1" descr="Screenshot highlighting  where the important information button is on the holistic  section"/>
                    <pic:cNvPicPr/>
                  </pic:nvPicPr>
                  <pic:blipFill>
                    <a:blip r:embed="rId59"/>
                    <a:stretch>
                      <a:fillRect/>
                    </a:stretch>
                  </pic:blipFill>
                  <pic:spPr>
                    <a:xfrm>
                      <a:off x="0" y="0"/>
                      <a:ext cx="5212080" cy="1815508"/>
                    </a:xfrm>
                    <a:prstGeom prst="rect">
                      <a:avLst/>
                    </a:prstGeom>
                  </pic:spPr>
                </pic:pic>
              </a:graphicData>
            </a:graphic>
          </wp:inline>
        </w:drawing>
      </w:r>
    </w:p>
    <w:p w:rsidRPr="009063BC" w:rsidR="00AB632C" w:rsidP="000C2487" w:rsidRDefault="00AB632C" w14:paraId="5F308EF9" w14:textId="77777777">
      <w:pPr>
        <w:pStyle w:val="ListParagraph"/>
        <w:ind w:left="1080"/>
        <w:jc w:val="center"/>
      </w:pPr>
    </w:p>
    <w:p w:rsidRPr="009063BC" w:rsidR="00CA3519" w:rsidP="00F21EEB" w:rsidRDefault="008A32DB" w14:paraId="2FAA7DE4" w14:textId="333DEC85">
      <w:pPr>
        <w:pStyle w:val="ListParagraph"/>
        <w:numPr>
          <w:ilvl w:val="0"/>
          <w:numId w:val="4"/>
        </w:numPr>
      </w:pPr>
      <w:r w:rsidRPr="009063BC">
        <w:t xml:space="preserve">The </w:t>
      </w:r>
      <w:r w:rsidRPr="009063BC">
        <w:rPr>
          <w:i/>
          <w:iCs/>
        </w:rPr>
        <w:t xml:space="preserve">Important Information </w:t>
      </w:r>
      <w:r w:rsidRPr="009063BC">
        <w:t xml:space="preserve">panel will slide open from the right, </w:t>
      </w:r>
      <w:r w:rsidRPr="009063BC" w:rsidR="00606E3F">
        <w:t>enabling you to select the appropriate responses:</w:t>
      </w:r>
    </w:p>
    <w:p w:rsidRPr="009063BC" w:rsidR="00606E3F" w:rsidP="00606E3F" w:rsidRDefault="00606E3F" w14:paraId="5B68D9FC" w14:textId="77777777">
      <w:pPr>
        <w:pStyle w:val="ListParagraph"/>
        <w:ind w:left="1080"/>
      </w:pPr>
    </w:p>
    <w:p w:rsidRPr="009063BC" w:rsidR="00606E3F" w:rsidP="00606E3F" w:rsidRDefault="00606E3F" w14:paraId="1736D067" w14:textId="376D3D32">
      <w:pPr>
        <w:pStyle w:val="ListParagraph"/>
        <w:ind w:left="1080"/>
        <w:jc w:val="center"/>
      </w:pPr>
      <w:r w:rsidRPr="009063BC">
        <w:rPr>
          <w:noProof/>
        </w:rPr>
        <w:drawing>
          <wp:inline distT="0" distB="0" distL="0" distR="0" wp14:anchorId="74D18904" wp14:editId="59773A3A">
            <wp:extent cx="3741420" cy="2848917"/>
            <wp:effectExtent l="0" t="0" r="5715" b="0"/>
            <wp:docPr id="517650529" name="Picture 1" descr="Screenshot of the drawer of the important questions and how they can be answ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650529" name="Picture 1" descr="Screenshot of the drawer of the important questions and how they can be answered"/>
                    <pic:cNvPicPr/>
                  </pic:nvPicPr>
                  <pic:blipFill>
                    <a:blip r:embed="rId60"/>
                    <a:stretch>
                      <a:fillRect/>
                    </a:stretch>
                  </pic:blipFill>
                  <pic:spPr>
                    <a:xfrm>
                      <a:off x="0" y="0"/>
                      <a:ext cx="3741420" cy="2848917"/>
                    </a:xfrm>
                    <a:prstGeom prst="rect">
                      <a:avLst/>
                    </a:prstGeom>
                  </pic:spPr>
                </pic:pic>
              </a:graphicData>
            </a:graphic>
          </wp:inline>
        </w:drawing>
      </w:r>
    </w:p>
    <w:p w:rsidRPr="009063BC" w:rsidR="00606E3F" w:rsidP="00606E3F" w:rsidRDefault="00606E3F" w14:paraId="68F02157" w14:textId="77777777">
      <w:pPr>
        <w:pStyle w:val="ListParagraph"/>
        <w:ind w:left="1080"/>
        <w:jc w:val="center"/>
      </w:pPr>
    </w:p>
    <w:p w:rsidRPr="009063BC" w:rsidR="00606E3F" w:rsidP="00F21EEB" w:rsidRDefault="00606E3F" w14:paraId="1A26642C" w14:textId="261063E4">
      <w:pPr>
        <w:pStyle w:val="ListParagraph"/>
        <w:numPr>
          <w:ilvl w:val="0"/>
          <w:numId w:val="4"/>
        </w:numPr>
      </w:pPr>
      <w:r w:rsidRPr="009063BC">
        <w:t xml:space="preserve">Once done, click </w:t>
      </w:r>
      <w:r w:rsidRPr="009063BC">
        <w:rPr>
          <w:b/>
          <w:bCs/>
        </w:rPr>
        <w:t>Save</w:t>
      </w:r>
    </w:p>
    <w:p w:rsidRPr="009063BC" w:rsidR="00292FAA" w:rsidP="00292FAA" w:rsidRDefault="00292FAA" w14:paraId="01157E9A" w14:textId="582C7A29">
      <w:r w:rsidRPr="009063BC">
        <w:t xml:space="preserve">As you proceed through the </w:t>
      </w:r>
      <w:r w:rsidRPr="009063BC" w:rsidR="00AE0A36">
        <w:t>Assessment</w:t>
      </w:r>
      <w:r w:rsidRPr="009063BC">
        <w:t>, you can click on</w:t>
      </w:r>
      <w:r w:rsidRPr="009063BC" w:rsidR="005F0B59">
        <w:t xml:space="preserve"> the </w:t>
      </w:r>
      <w:r w:rsidRPr="009063BC" w:rsidR="005F0B59">
        <w:rPr>
          <w:b/>
          <w:bCs/>
        </w:rPr>
        <w:t xml:space="preserve">Important Information </w:t>
      </w:r>
      <w:r w:rsidRPr="009063BC" w:rsidR="005F0B59">
        <w:t xml:space="preserve">tab </w:t>
      </w:r>
      <w:r w:rsidRPr="009063BC" w:rsidR="007858EC">
        <w:t>on any page where it is located to add information relevant to that page</w:t>
      </w:r>
      <w:r w:rsidRPr="009063BC" w:rsidR="005F0B59">
        <w:t>.</w:t>
      </w:r>
      <w:r w:rsidR="00901A01">
        <w:br w:type="page"/>
      </w:r>
    </w:p>
    <w:p w:rsidRPr="009063BC" w:rsidR="008E150C" w:rsidP="004847FF" w:rsidRDefault="007C0F5D" w14:paraId="666F212B" w14:textId="53566AC6">
      <w:pPr>
        <w:pStyle w:val="Heading4"/>
      </w:pPr>
      <w:bookmarkStart w:name="_Toc229920681" w:id="42"/>
      <w:r w:rsidRPr="009063BC">
        <w:t>Reflection, Support and Important Information Colour-Coding</w:t>
      </w:r>
      <w:bookmarkEnd w:id="42"/>
    </w:p>
    <w:p w:rsidRPr="009063BC" w:rsidR="007C0F5D" w:rsidP="007C0F5D" w:rsidRDefault="006A07F8" w14:paraId="2C6EE11B" w14:textId="5F53FB75">
      <w:r w:rsidRPr="009063BC">
        <w:t xml:space="preserve">The </w:t>
      </w:r>
      <w:r w:rsidRPr="009063BC">
        <w:rPr>
          <w:i/>
          <w:iCs/>
        </w:rPr>
        <w:t xml:space="preserve">Reflection, Support </w:t>
      </w:r>
      <w:r w:rsidRPr="009063BC">
        <w:t xml:space="preserve">and </w:t>
      </w:r>
      <w:r w:rsidRPr="009063BC">
        <w:rPr>
          <w:i/>
          <w:iCs/>
        </w:rPr>
        <w:t xml:space="preserve">Important Information </w:t>
      </w:r>
      <w:r w:rsidRPr="009063BC">
        <w:t>tabs are colour-coded, so you can instantly see whether they have been wholly or partially filled out.</w:t>
      </w:r>
    </w:p>
    <w:p w:rsidRPr="009063BC" w:rsidR="006A07F8" w:rsidP="00F21EEB" w:rsidRDefault="006A07F8" w14:paraId="6A79BF57" w14:textId="77777777">
      <w:pPr>
        <w:pStyle w:val="ListParagraph"/>
        <w:numPr>
          <w:ilvl w:val="0"/>
          <w:numId w:val="28"/>
        </w:numPr>
      </w:pPr>
      <w:r w:rsidRPr="009063BC">
        <w:rPr>
          <w:b/>
          <w:bCs/>
        </w:rPr>
        <w:t>Light Grey</w:t>
      </w:r>
      <w:r w:rsidRPr="009063BC">
        <w:t>: This signifies that no information has been added to the respective section:</w:t>
      </w:r>
    </w:p>
    <w:p w:rsidRPr="009063BC" w:rsidR="006A07F8" w:rsidP="006A07F8" w:rsidRDefault="006A07F8" w14:paraId="5BAE496E" w14:textId="77777777">
      <w:pPr>
        <w:pStyle w:val="ListParagraph"/>
        <w:rPr>
          <w:b/>
          <w:bCs/>
          <w:sz w:val="24"/>
          <w:szCs w:val="24"/>
        </w:rPr>
      </w:pPr>
    </w:p>
    <w:p w:rsidRPr="009063BC" w:rsidR="006A07F8" w:rsidP="006A07F8" w:rsidRDefault="006A07F8" w14:paraId="4843F3E7" w14:textId="77777777">
      <w:pPr>
        <w:pStyle w:val="ListParagraph"/>
        <w:jc w:val="center"/>
        <w:rPr>
          <w:sz w:val="24"/>
          <w:szCs w:val="24"/>
        </w:rPr>
      </w:pPr>
      <w:r w:rsidRPr="009063BC">
        <w:rPr>
          <w:noProof/>
        </w:rPr>
        <w:drawing>
          <wp:inline distT="0" distB="0" distL="0" distR="0" wp14:anchorId="672A0DB2" wp14:editId="1C0CAC85">
            <wp:extent cx="5280660" cy="1733503"/>
            <wp:effectExtent l="0" t="0" r="0" b="635"/>
            <wp:docPr id="147885672" name="Picture 1" descr="Screenshot of a digital progress tracker for a 10-section personal development program, showing Section 2 titled &quot;Independence and Autonomy.&quot; Buttons labeled &quot;Important Information&quot; and &quot;Reflections&quot;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85672" name="Picture 1" descr="Screenshot of a digital progress tracker for a 10-section personal development program, showing Section 2 titled &quot;Independence and Autonomy.&quot; Buttons labeled &quot;Important Information&quot; and &quot;Reflections&quot; are highlighted."/>
                    <pic:cNvPicPr/>
                  </pic:nvPicPr>
                  <pic:blipFill>
                    <a:blip r:embed="rId61"/>
                    <a:stretch>
                      <a:fillRect/>
                    </a:stretch>
                  </pic:blipFill>
                  <pic:spPr>
                    <a:xfrm>
                      <a:off x="0" y="0"/>
                      <a:ext cx="5290021" cy="1736576"/>
                    </a:xfrm>
                    <a:prstGeom prst="rect">
                      <a:avLst/>
                    </a:prstGeom>
                  </pic:spPr>
                </pic:pic>
              </a:graphicData>
            </a:graphic>
          </wp:inline>
        </w:drawing>
      </w:r>
    </w:p>
    <w:p w:rsidRPr="009063BC" w:rsidR="006A07F8" w:rsidP="006A07F8" w:rsidRDefault="006A07F8" w14:paraId="71F0B0D1" w14:textId="77777777">
      <w:pPr>
        <w:pStyle w:val="ListParagraph"/>
        <w:jc w:val="center"/>
        <w:rPr>
          <w:sz w:val="24"/>
          <w:szCs w:val="24"/>
        </w:rPr>
      </w:pPr>
    </w:p>
    <w:p w:rsidRPr="009063BC" w:rsidR="006A07F8" w:rsidP="00F21EEB" w:rsidRDefault="006A07F8" w14:paraId="39BC4234" w14:textId="77777777">
      <w:pPr>
        <w:pStyle w:val="ListParagraph"/>
        <w:numPr>
          <w:ilvl w:val="0"/>
          <w:numId w:val="28"/>
        </w:numPr>
        <w:rPr>
          <w:sz w:val="24"/>
          <w:szCs w:val="24"/>
        </w:rPr>
      </w:pPr>
      <w:r w:rsidRPr="009063BC">
        <w:rPr>
          <w:b/>
          <w:bCs/>
        </w:rPr>
        <w:t>Rust Colour:</w:t>
      </w:r>
      <w:r w:rsidRPr="009063BC">
        <w:t xml:space="preserve"> This signifies the respective section has been partially filled out:</w:t>
      </w:r>
    </w:p>
    <w:p w:rsidRPr="009063BC" w:rsidR="006A07F8" w:rsidP="006A07F8" w:rsidRDefault="006A07F8" w14:paraId="06449D89" w14:textId="77777777">
      <w:pPr>
        <w:pStyle w:val="ListParagraph"/>
        <w:rPr>
          <w:b/>
          <w:bCs/>
          <w:sz w:val="24"/>
          <w:szCs w:val="24"/>
        </w:rPr>
      </w:pPr>
    </w:p>
    <w:p w:rsidR="006A07F8" w:rsidP="006A07F8" w:rsidRDefault="006A07F8" w14:paraId="115C3FAE" w14:textId="3D576710">
      <w:pPr>
        <w:pStyle w:val="ListParagraph"/>
        <w:jc w:val="center"/>
        <w:rPr>
          <w:sz w:val="24"/>
          <w:szCs w:val="24"/>
        </w:rPr>
      </w:pPr>
      <w:r w:rsidRPr="009063BC">
        <w:rPr>
          <w:noProof/>
        </w:rPr>
        <w:drawing>
          <wp:inline distT="0" distB="0" distL="0" distR="0" wp14:anchorId="185882DF" wp14:editId="2D8C3282">
            <wp:extent cx="2957945" cy="808597"/>
            <wp:effectExtent l="0" t="0" r="0" b="0"/>
            <wp:docPr id="1321550021" name="Picture 1" descr="Screenshot showing Important Information button has turned to a rust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550021" name="Picture 1" descr="Screenshot showing Important Information button has turned to a rust colour."/>
                    <pic:cNvPicPr/>
                  </pic:nvPicPr>
                  <pic:blipFill>
                    <a:blip r:embed="rId62"/>
                    <a:stretch>
                      <a:fillRect/>
                    </a:stretch>
                  </pic:blipFill>
                  <pic:spPr>
                    <a:xfrm>
                      <a:off x="0" y="0"/>
                      <a:ext cx="2960305" cy="809242"/>
                    </a:xfrm>
                    <a:prstGeom prst="rect">
                      <a:avLst/>
                    </a:prstGeom>
                  </pic:spPr>
                </pic:pic>
              </a:graphicData>
            </a:graphic>
          </wp:inline>
        </w:drawing>
      </w:r>
    </w:p>
    <w:p w:rsidRPr="009063BC" w:rsidR="00901A01" w:rsidP="006A07F8" w:rsidRDefault="00901A01" w14:paraId="3C38FFE7" w14:textId="77777777">
      <w:pPr>
        <w:pStyle w:val="ListParagraph"/>
        <w:jc w:val="center"/>
        <w:rPr>
          <w:sz w:val="24"/>
          <w:szCs w:val="24"/>
        </w:rPr>
      </w:pPr>
    </w:p>
    <w:p w:rsidRPr="009063BC" w:rsidR="006A07F8" w:rsidP="00F21EEB" w:rsidRDefault="006A07F8" w14:paraId="1B039E73" w14:textId="77777777">
      <w:pPr>
        <w:pStyle w:val="ListParagraph"/>
        <w:numPr>
          <w:ilvl w:val="0"/>
          <w:numId w:val="28"/>
        </w:numPr>
      </w:pPr>
      <w:r w:rsidRPr="009063BC">
        <w:rPr>
          <w:b/>
          <w:bCs/>
        </w:rPr>
        <w:t>Green</w:t>
      </w:r>
      <w:r w:rsidRPr="009063BC">
        <w:t>: This signifies the respective section has been completely filled out:</w:t>
      </w:r>
    </w:p>
    <w:p w:rsidRPr="009063BC" w:rsidR="006A07F8" w:rsidP="006A07F8" w:rsidRDefault="006A07F8" w14:paraId="74E26A01" w14:textId="77777777">
      <w:pPr>
        <w:pStyle w:val="ListParagraph"/>
        <w:rPr>
          <w:b/>
          <w:bCs/>
          <w:sz w:val="24"/>
          <w:szCs w:val="24"/>
        </w:rPr>
      </w:pPr>
    </w:p>
    <w:p w:rsidRPr="009063BC" w:rsidR="006A07F8" w:rsidP="006A07F8" w:rsidRDefault="006A07F8" w14:paraId="2D09AC77" w14:textId="77777777">
      <w:pPr>
        <w:pStyle w:val="ListParagraph"/>
        <w:jc w:val="center"/>
        <w:rPr>
          <w:sz w:val="24"/>
          <w:szCs w:val="24"/>
        </w:rPr>
      </w:pPr>
      <w:r w:rsidRPr="009063BC">
        <w:rPr>
          <w:noProof/>
        </w:rPr>
        <w:drawing>
          <wp:inline distT="0" distB="0" distL="0" distR="0" wp14:anchorId="460BEDBF" wp14:editId="724B77CE">
            <wp:extent cx="3366654" cy="584528"/>
            <wp:effectExtent l="0" t="0" r="5715" b="6350"/>
            <wp:docPr id="467431271" name="Picture 1" descr="Screenshot showing Important Information button has turned to a green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431271" name="Picture 1" descr="Screenshot showing Important Information button has turned to a green colour."/>
                    <pic:cNvPicPr/>
                  </pic:nvPicPr>
                  <pic:blipFill>
                    <a:blip r:embed="rId63"/>
                    <a:stretch>
                      <a:fillRect/>
                    </a:stretch>
                  </pic:blipFill>
                  <pic:spPr>
                    <a:xfrm>
                      <a:off x="0" y="0"/>
                      <a:ext cx="3405328" cy="591243"/>
                    </a:xfrm>
                    <a:prstGeom prst="rect">
                      <a:avLst/>
                    </a:prstGeom>
                  </pic:spPr>
                </pic:pic>
              </a:graphicData>
            </a:graphic>
          </wp:inline>
        </w:drawing>
      </w:r>
    </w:p>
    <w:p w:rsidRPr="009063BC" w:rsidR="00E0068B" w:rsidP="00292FAA" w:rsidRDefault="00E0068B" w14:paraId="54DBC000" w14:textId="77777777"/>
    <w:p w:rsidRPr="009063BC" w:rsidR="00471848" w:rsidP="005F4445" w:rsidRDefault="00471848" w14:paraId="03294DA0" w14:textId="790EB4D2">
      <w:pPr>
        <w:pStyle w:val="Heading3"/>
      </w:pPr>
      <w:bookmarkStart w:name="_Toc235303916" w:id="43"/>
      <w:bookmarkStart w:name="_Toc235691048" w:id="44"/>
      <w:r w:rsidRPr="009063BC">
        <w:t>Reflections</w:t>
      </w:r>
      <w:bookmarkEnd w:id="43"/>
      <w:bookmarkEnd w:id="44"/>
    </w:p>
    <w:p w:rsidRPr="009063BC" w:rsidR="00471848" w:rsidP="00471848" w:rsidRDefault="00D87538" w14:paraId="445EE3F0" w14:textId="550212A7">
      <w:r w:rsidRPr="009063BC">
        <w:t>To record reflections:</w:t>
      </w:r>
    </w:p>
    <w:p w:rsidRPr="009063BC" w:rsidR="00D87538" w:rsidP="00F21EEB" w:rsidRDefault="00D87538" w14:paraId="03D16F81" w14:textId="746A0C1E">
      <w:pPr>
        <w:pStyle w:val="ListParagraph"/>
        <w:numPr>
          <w:ilvl w:val="0"/>
          <w:numId w:val="5"/>
        </w:numPr>
      </w:pPr>
      <w:r w:rsidRPr="009063BC">
        <w:t xml:space="preserve">Click the </w:t>
      </w:r>
      <w:r w:rsidRPr="009063BC">
        <w:rPr>
          <w:b/>
          <w:bCs/>
        </w:rPr>
        <w:t xml:space="preserve">Reflections </w:t>
      </w:r>
      <w:r w:rsidRPr="009063BC">
        <w:t xml:space="preserve">tab which you will find on </w:t>
      </w:r>
      <w:r w:rsidRPr="009063BC" w:rsidR="002A6C3C">
        <w:t xml:space="preserve">certain </w:t>
      </w:r>
      <w:r w:rsidRPr="009063BC">
        <w:t>page</w:t>
      </w:r>
      <w:r w:rsidRPr="009063BC" w:rsidR="002A6C3C">
        <w:t>s</w:t>
      </w:r>
      <w:r w:rsidRPr="009063BC">
        <w:t xml:space="preserve"> of the </w:t>
      </w:r>
      <w:r w:rsidRPr="009063BC" w:rsidR="002A6C3C">
        <w:t>holistic section:</w:t>
      </w:r>
    </w:p>
    <w:p w:rsidRPr="009063BC" w:rsidR="00D87538" w:rsidP="00D87538" w:rsidRDefault="00D87538" w14:paraId="14AF6C0D" w14:textId="77777777">
      <w:pPr>
        <w:pStyle w:val="ListParagraph"/>
        <w:ind w:left="1080"/>
      </w:pPr>
    </w:p>
    <w:p w:rsidRPr="009063BC" w:rsidR="00D87538" w:rsidP="00E0068B" w:rsidRDefault="00577EAF" w14:paraId="28D0ED70" w14:textId="3E4F25BC">
      <w:pPr>
        <w:pStyle w:val="ListParagraph"/>
        <w:ind w:left="1080"/>
      </w:pPr>
      <w:r w:rsidRPr="009063BC">
        <w:rPr>
          <w:noProof/>
        </w:rPr>
        <w:drawing>
          <wp:inline distT="0" distB="0" distL="0" distR="0" wp14:anchorId="7D678478" wp14:editId="1ECBED1A">
            <wp:extent cx="4391891" cy="1529815"/>
            <wp:effectExtent l="0" t="0" r="8890" b="0"/>
            <wp:docPr id="2108431604" name="Picture 1" descr="Screenshot highlighting where the Reflections button is on the holsitic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431604" name="Picture 1" descr="Screenshot highlighting where the Reflections button is on the holsitic section"/>
                    <pic:cNvPicPr/>
                  </pic:nvPicPr>
                  <pic:blipFill>
                    <a:blip r:embed="rId64"/>
                    <a:stretch>
                      <a:fillRect/>
                    </a:stretch>
                  </pic:blipFill>
                  <pic:spPr>
                    <a:xfrm>
                      <a:off x="0" y="0"/>
                      <a:ext cx="4435956" cy="1545164"/>
                    </a:xfrm>
                    <a:prstGeom prst="rect">
                      <a:avLst/>
                    </a:prstGeom>
                  </pic:spPr>
                </pic:pic>
              </a:graphicData>
            </a:graphic>
          </wp:inline>
        </w:drawing>
      </w:r>
    </w:p>
    <w:p w:rsidRPr="009063BC" w:rsidR="00D87538" w:rsidP="00D87538" w:rsidRDefault="00D87538" w14:paraId="7231BCCC" w14:textId="77777777">
      <w:pPr>
        <w:pStyle w:val="ListParagraph"/>
        <w:ind w:left="1080"/>
        <w:jc w:val="center"/>
      </w:pPr>
    </w:p>
    <w:p w:rsidRPr="009063BC" w:rsidR="00F5529D" w:rsidP="00F21EEB" w:rsidRDefault="00D87538" w14:paraId="4F6EFF55" w14:textId="5638B662">
      <w:pPr>
        <w:pStyle w:val="ListParagraph"/>
        <w:numPr>
          <w:ilvl w:val="0"/>
          <w:numId w:val="5"/>
        </w:numPr>
      </w:pPr>
      <w:r w:rsidRPr="009063BC">
        <w:t xml:space="preserve">The </w:t>
      </w:r>
      <w:r w:rsidRPr="009063BC">
        <w:rPr>
          <w:i/>
          <w:iCs/>
        </w:rPr>
        <w:t xml:space="preserve">Reflections </w:t>
      </w:r>
      <w:r w:rsidRPr="009063BC">
        <w:t>panel will slide open from the right, enabling you to select the appropriate responses</w:t>
      </w:r>
    </w:p>
    <w:p w:rsidRPr="009063BC" w:rsidR="00B60674" w:rsidP="004D7986" w:rsidRDefault="00B60674" w14:paraId="08C2E7C3" w14:textId="77777777">
      <w:pPr>
        <w:pStyle w:val="ListParagraph"/>
      </w:pPr>
    </w:p>
    <w:p w:rsidRPr="009063BC" w:rsidR="00C46A49" w:rsidP="00F21EEB" w:rsidRDefault="00BD3697" w14:paraId="6920B1C9" w14:textId="37291D62">
      <w:pPr>
        <w:pStyle w:val="ListParagraph"/>
        <w:numPr>
          <w:ilvl w:val="0"/>
          <w:numId w:val="5"/>
        </w:numPr>
      </w:pPr>
      <w:r w:rsidRPr="009063BC">
        <w:t>There are two tabs with questions to answer</w:t>
      </w:r>
      <w:r w:rsidRPr="009063BC" w:rsidR="00AF555C">
        <w:t xml:space="preserve"> (</w:t>
      </w:r>
      <w:r w:rsidRPr="009063BC" w:rsidR="00AF555C">
        <w:rPr>
          <w:i/>
          <w:iCs/>
        </w:rPr>
        <w:t>Independently</w:t>
      </w:r>
      <w:r w:rsidRPr="009063BC" w:rsidR="00AF555C">
        <w:t xml:space="preserve"> and </w:t>
      </w:r>
      <w:r w:rsidRPr="009063BC" w:rsidR="00AF555C">
        <w:rPr>
          <w:i/>
          <w:iCs/>
        </w:rPr>
        <w:t>With Support</w:t>
      </w:r>
      <w:r w:rsidRPr="009063BC" w:rsidR="00AF555C">
        <w:t>):</w:t>
      </w:r>
    </w:p>
    <w:p w:rsidRPr="009063BC" w:rsidR="00D235B9" w:rsidP="00D235B9" w:rsidRDefault="00D235B9" w14:paraId="24E23F87" w14:textId="77777777">
      <w:pPr>
        <w:pStyle w:val="ListParagraph"/>
      </w:pPr>
    </w:p>
    <w:p w:rsidRPr="009063BC" w:rsidR="00D235B9" w:rsidP="00D235B9" w:rsidRDefault="00D235B9" w14:paraId="03168FED" w14:textId="0C0D527C">
      <w:pPr>
        <w:pStyle w:val="ListParagraph"/>
        <w:jc w:val="center"/>
      </w:pPr>
      <w:r w:rsidRPr="009063BC">
        <w:rPr>
          <w:noProof/>
        </w:rPr>
        <w:drawing>
          <wp:inline distT="0" distB="0" distL="0" distR="0" wp14:anchorId="76221CB6" wp14:editId="4364B03A">
            <wp:extent cx="2090144" cy="1943100"/>
            <wp:effectExtent l="0" t="0" r="5715" b="0"/>
            <wp:docPr id="800841042" name="Picture 1" descr="Screenshot highlighting the two sections of questions that need to be answe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841042" name="Picture 1" descr="Screenshot highlighting the two sections of questions that need to be answered"/>
                    <pic:cNvPicPr/>
                  </pic:nvPicPr>
                  <pic:blipFill>
                    <a:blip r:embed="rId65"/>
                    <a:stretch>
                      <a:fillRect/>
                    </a:stretch>
                  </pic:blipFill>
                  <pic:spPr>
                    <a:xfrm>
                      <a:off x="0" y="0"/>
                      <a:ext cx="2108399" cy="1960071"/>
                    </a:xfrm>
                    <a:prstGeom prst="rect">
                      <a:avLst/>
                    </a:prstGeom>
                  </pic:spPr>
                </pic:pic>
              </a:graphicData>
            </a:graphic>
          </wp:inline>
        </w:drawing>
      </w:r>
    </w:p>
    <w:p w:rsidRPr="009063BC" w:rsidR="00D235B9" w:rsidP="00D235B9" w:rsidRDefault="00D235B9" w14:paraId="68E09DA9" w14:textId="77777777">
      <w:pPr>
        <w:pStyle w:val="ListParagraph"/>
      </w:pPr>
    </w:p>
    <w:p w:rsidRPr="009063BC" w:rsidR="00127215" w:rsidP="00F21EEB" w:rsidRDefault="00127215" w14:paraId="14BA803F" w14:textId="640A1F02">
      <w:pPr>
        <w:pStyle w:val="ListParagraph"/>
        <w:numPr>
          <w:ilvl w:val="0"/>
          <w:numId w:val="5"/>
        </w:numPr>
      </w:pPr>
      <w:r w:rsidRPr="009063BC">
        <w:t xml:space="preserve">If unsure </w:t>
      </w:r>
      <w:r w:rsidRPr="009063BC" w:rsidR="00706C3E">
        <w:t>how to answer</w:t>
      </w:r>
      <w:r w:rsidRPr="009063BC" w:rsidR="00AF555C">
        <w:t>,</w:t>
      </w:r>
      <w:r w:rsidRPr="009063BC">
        <w:t xml:space="preserve"> click the question mark icon to open the </w:t>
      </w:r>
      <w:r w:rsidRPr="009063BC" w:rsidR="00E14281">
        <w:rPr>
          <w:i/>
          <w:iCs/>
        </w:rPr>
        <w:t>H</w:t>
      </w:r>
      <w:r w:rsidRPr="009063BC">
        <w:rPr>
          <w:i/>
          <w:iCs/>
        </w:rPr>
        <w:t>elp</w:t>
      </w:r>
      <w:r w:rsidRPr="009063BC">
        <w:t xml:space="preserve"> section for th</w:t>
      </w:r>
      <w:r w:rsidRPr="009063BC" w:rsidR="00706C3E">
        <w:t>at particular</w:t>
      </w:r>
      <w:r w:rsidRPr="009063BC">
        <w:t xml:space="preserve"> question:</w:t>
      </w:r>
    </w:p>
    <w:p w:rsidRPr="009063BC" w:rsidR="006A5B79" w:rsidP="006A5B79" w:rsidRDefault="006A5B79" w14:paraId="6F2407A4" w14:textId="77777777">
      <w:pPr>
        <w:pStyle w:val="ListParagraph"/>
      </w:pPr>
    </w:p>
    <w:p w:rsidR="00127215" w:rsidP="004D7986" w:rsidRDefault="00127215" w14:paraId="73DDEA5C" w14:textId="30DF62F9">
      <w:pPr>
        <w:pStyle w:val="ListParagraph"/>
        <w:jc w:val="center"/>
      </w:pPr>
      <w:r w:rsidRPr="009063BC">
        <w:rPr>
          <w:noProof/>
        </w:rPr>
        <mc:AlternateContent>
          <mc:Choice Requires="wps">
            <w:drawing>
              <wp:anchor distT="0" distB="0" distL="114300" distR="114300" simplePos="0" relativeHeight="251658240" behindDoc="0" locked="0" layoutInCell="1" allowOverlap="1" wp14:anchorId="3A77640F" wp14:editId="72B813E0">
                <wp:simplePos x="0" y="0"/>
                <wp:positionH relativeFrom="column">
                  <wp:posOffset>3771900</wp:posOffset>
                </wp:positionH>
                <wp:positionV relativeFrom="paragraph">
                  <wp:posOffset>437515</wp:posOffset>
                </wp:positionV>
                <wp:extent cx="222250" cy="241300"/>
                <wp:effectExtent l="19050" t="19050" r="25400" b="25400"/>
                <wp:wrapNone/>
                <wp:docPr id="362644284" name="Rectangle: Rounded Corners 6" descr="Screenshot highlighting where the help questions are"/>
                <wp:cNvGraphicFramePr/>
                <a:graphic xmlns:a="http://schemas.openxmlformats.org/drawingml/2006/main">
                  <a:graphicData uri="http://schemas.microsoft.com/office/word/2010/wordprocessingShape">
                    <wps:wsp>
                      <wps:cNvSpPr/>
                      <wps:spPr>
                        <a:xfrm>
                          <a:off x="0" y="0"/>
                          <a:ext cx="222250" cy="241300"/>
                        </a:xfrm>
                        <a:prstGeom prst="roundRect">
                          <a:avLst/>
                        </a:prstGeom>
                        <a:noFill/>
                        <a:ln w="28575">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oundrect id="Rectangle: Rounded Corners 6" style="position:absolute;margin-left:297pt;margin-top:34.45pt;width:17.5pt;height:1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Screenshot highlighting where the help questions are" o:spid="_x0000_s1026" filled="f" strokecolor="red" strokeweight="2.25pt" arcsize="10923f" w14:anchorId="0AB282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">
                <v:stroke joinstyle="miter"/>
              </v:roundrect>
            </w:pict>
          </mc:Fallback>
        </mc:AlternateContent>
      </w:r>
      <w:r w:rsidRPr="009063BC">
        <w:rPr>
          <w:noProof/>
        </w:rPr>
        <w:drawing>
          <wp:inline distT="0" distB="0" distL="0" distR="0" wp14:anchorId="2974570D" wp14:editId="58E1EB84">
            <wp:extent cx="2114550" cy="1174751"/>
            <wp:effectExtent l="19050" t="19050" r="19050" b="25400"/>
            <wp:docPr id="295936079" name="Picture 1" descr="Screenshot of where the helper questions are f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936079" name="Picture 1" descr="Screenshot of where the helper questions are found"/>
                    <pic:cNvPicPr/>
                  </pic:nvPicPr>
                  <pic:blipFill>
                    <a:blip r:embed="rId66"/>
                    <a:stretch>
                      <a:fillRect/>
                    </a:stretch>
                  </pic:blipFill>
                  <pic:spPr>
                    <a:xfrm>
                      <a:off x="0" y="0"/>
                      <a:ext cx="2117729" cy="1176517"/>
                    </a:xfrm>
                    <a:prstGeom prst="rect">
                      <a:avLst/>
                    </a:prstGeom>
                    <a:ln>
                      <a:solidFill>
                        <a:schemeClr val="tx1"/>
                      </a:solidFill>
                    </a:ln>
                  </pic:spPr>
                </pic:pic>
              </a:graphicData>
            </a:graphic>
          </wp:inline>
        </w:drawing>
      </w:r>
    </w:p>
    <w:p w:rsidRPr="009063BC" w:rsidR="00901A01" w:rsidP="004D7986" w:rsidRDefault="00901A01" w14:paraId="22D39025" w14:textId="77777777">
      <w:pPr>
        <w:pStyle w:val="ListParagraph"/>
        <w:jc w:val="center"/>
      </w:pPr>
    </w:p>
    <w:p w:rsidRPr="009063BC" w:rsidR="00E14281" w:rsidP="00F21EEB" w:rsidRDefault="00B548A4" w14:paraId="0D2BBD35" w14:textId="0432E977">
      <w:pPr>
        <w:pStyle w:val="ListParagraph"/>
        <w:numPr>
          <w:ilvl w:val="0"/>
          <w:numId w:val="5"/>
        </w:numPr>
      </w:pPr>
      <w:r w:rsidRPr="009063BC">
        <w:t>In</w:t>
      </w:r>
      <w:r w:rsidRPr="009063BC" w:rsidR="00127215">
        <w:t xml:space="preserve"> </w:t>
      </w:r>
      <w:r w:rsidRPr="009063BC" w:rsidR="00E14281">
        <w:t xml:space="preserve">the </w:t>
      </w:r>
      <w:r w:rsidRPr="009063BC" w:rsidR="00E14281">
        <w:rPr>
          <w:i/>
          <w:iCs/>
        </w:rPr>
        <w:t>Help</w:t>
      </w:r>
      <w:r w:rsidRPr="009063BC" w:rsidR="00E14281">
        <w:t xml:space="preserve"> section, in </w:t>
      </w:r>
      <w:r w:rsidRPr="009063BC" w:rsidR="00127215">
        <w:t xml:space="preserve">each of the three tabs </w:t>
      </w:r>
      <w:r w:rsidRPr="009063BC" w:rsidR="00706C3E">
        <w:t>(</w:t>
      </w:r>
      <w:r w:rsidRPr="009063BC" w:rsidR="00127215">
        <w:t>Signalling/Sustaining/Strengths</w:t>
      </w:r>
      <w:r w:rsidRPr="009063BC" w:rsidR="00706C3E">
        <w:t>)</w:t>
      </w:r>
      <w:r w:rsidRPr="009063BC">
        <w:t xml:space="preserve">, select the statement </w:t>
      </w:r>
      <w:r w:rsidRPr="009063BC" w:rsidR="00706C3E">
        <w:t>which</w:t>
      </w:r>
      <w:r w:rsidRPr="009063BC" w:rsidR="00127215">
        <w:t xml:space="preserve"> is the most appropriate</w:t>
      </w:r>
      <w:r w:rsidRPr="009063BC" w:rsidR="00FC5E17">
        <w:t xml:space="preserve"> from each tab</w:t>
      </w:r>
      <w:r w:rsidRPr="009063BC" w:rsidR="00E14281">
        <w:t xml:space="preserve">, then click </w:t>
      </w:r>
      <w:r w:rsidRPr="009063BC" w:rsidR="00E14281">
        <w:rPr>
          <w:b/>
          <w:bCs/>
        </w:rPr>
        <w:t>Close</w:t>
      </w:r>
      <w:r w:rsidRPr="009063BC" w:rsidR="00E14281">
        <w:t>:</w:t>
      </w:r>
    </w:p>
    <w:p w:rsidRPr="009063BC" w:rsidR="00E14281" w:rsidP="00E14281" w:rsidRDefault="00E14281" w14:paraId="28989CD2" w14:textId="77777777">
      <w:pPr>
        <w:pStyle w:val="ListParagraph"/>
      </w:pPr>
    </w:p>
    <w:p w:rsidRPr="009063BC" w:rsidR="005161F0" w:rsidP="00E14281" w:rsidRDefault="00E14281" w14:paraId="13A06E8F" w14:textId="55F83860">
      <w:pPr>
        <w:pStyle w:val="ListParagraph"/>
        <w:jc w:val="center"/>
      </w:pPr>
      <w:r w:rsidRPr="009063BC">
        <w:rPr>
          <w:noProof/>
        </w:rPr>
        <w:drawing>
          <wp:inline distT="0" distB="0" distL="0" distR="0" wp14:anchorId="59E82475" wp14:editId="1D1866FF">
            <wp:extent cx="2079913" cy="3188438"/>
            <wp:effectExtent l="19050" t="19050" r="15875" b="12065"/>
            <wp:docPr id="423206436" name="Picture 1" descr="Examples of helper 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206436" name="Picture 1" descr="Examples of helper questions"/>
                    <pic:cNvPicPr/>
                  </pic:nvPicPr>
                  <pic:blipFill>
                    <a:blip r:embed="rId67"/>
                    <a:stretch>
                      <a:fillRect/>
                    </a:stretch>
                  </pic:blipFill>
                  <pic:spPr>
                    <a:xfrm>
                      <a:off x="0" y="0"/>
                      <a:ext cx="2082989" cy="3193154"/>
                    </a:xfrm>
                    <a:prstGeom prst="rect">
                      <a:avLst/>
                    </a:prstGeom>
                    <a:ln>
                      <a:solidFill>
                        <a:schemeClr val="tx1"/>
                      </a:solidFill>
                    </a:ln>
                  </pic:spPr>
                </pic:pic>
              </a:graphicData>
            </a:graphic>
          </wp:inline>
        </w:drawing>
      </w:r>
    </w:p>
    <w:p w:rsidRPr="009063BC" w:rsidR="00127215" w:rsidP="004D7986" w:rsidRDefault="00127215" w14:paraId="39C69DE2" w14:textId="112C6407">
      <w:pPr>
        <w:pStyle w:val="ListParagraph"/>
        <w:jc w:val="center"/>
      </w:pPr>
    </w:p>
    <w:p w:rsidRPr="009063BC" w:rsidR="00E14281" w:rsidP="00F21EEB" w:rsidRDefault="00E14281" w14:paraId="5AEE81BA" w14:textId="24836AE9">
      <w:pPr>
        <w:pStyle w:val="ListParagraph"/>
        <w:numPr>
          <w:ilvl w:val="0"/>
          <w:numId w:val="5"/>
        </w:numPr>
      </w:pPr>
      <w:r w:rsidRPr="009063BC">
        <w:t>The system will automatically populate an answer based on your three selections; however</w:t>
      </w:r>
      <w:r w:rsidRPr="009063BC" w:rsidR="00F60B2F">
        <w:t>,</w:t>
      </w:r>
      <w:r w:rsidRPr="009063BC">
        <w:t xml:space="preserve"> you can update the answer if required</w:t>
      </w:r>
    </w:p>
    <w:p w:rsidRPr="009063BC" w:rsidR="00127215" w:rsidP="00A225D3" w:rsidRDefault="00127215" w14:paraId="34D69599" w14:textId="77777777">
      <w:pPr>
        <w:pStyle w:val="ListParagraph"/>
      </w:pPr>
    </w:p>
    <w:p w:rsidRPr="009063BC" w:rsidR="00D235B9" w:rsidP="00F21EEB" w:rsidRDefault="00D235B9" w14:paraId="422D8C6B" w14:textId="39A89664">
      <w:pPr>
        <w:pStyle w:val="ListParagraph"/>
        <w:numPr>
          <w:ilvl w:val="0"/>
          <w:numId w:val="5"/>
        </w:numPr>
      </w:pPr>
      <w:r w:rsidRPr="009063BC">
        <w:t xml:space="preserve">Once </w:t>
      </w:r>
      <w:r w:rsidRPr="009063BC" w:rsidR="00127215">
        <w:t>all answers have been entered</w:t>
      </w:r>
      <w:r w:rsidRPr="009063BC">
        <w:t xml:space="preserve">, click the </w:t>
      </w:r>
      <w:r w:rsidRPr="009063BC">
        <w:rPr>
          <w:b/>
          <w:bCs/>
        </w:rPr>
        <w:t xml:space="preserve">X </w:t>
      </w:r>
      <w:r w:rsidRPr="009063BC">
        <w:t xml:space="preserve">to close the </w:t>
      </w:r>
      <w:r w:rsidRPr="009063BC">
        <w:rPr>
          <w:i/>
          <w:iCs/>
        </w:rPr>
        <w:t xml:space="preserve">Reflections </w:t>
      </w:r>
      <w:r w:rsidRPr="009063BC">
        <w:t>tab and the information will save automatically</w:t>
      </w:r>
      <w:r w:rsidRPr="009063BC" w:rsidR="00BD3697">
        <w:t>.</w:t>
      </w:r>
    </w:p>
    <w:p w:rsidRPr="009063BC" w:rsidR="00CB2132" w:rsidP="00CB2132" w:rsidRDefault="00CB2132" w14:paraId="01F0C88B" w14:textId="139E4689">
      <w:r w:rsidRPr="009063BC">
        <w:t xml:space="preserve">As you proceed through the </w:t>
      </w:r>
      <w:r w:rsidRPr="009063BC" w:rsidR="00AE0A36">
        <w:t>Assessment</w:t>
      </w:r>
      <w:r w:rsidRPr="009063BC">
        <w:t xml:space="preserve">, you can click on the </w:t>
      </w:r>
      <w:r w:rsidRPr="009063BC">
        <w:rPr>
          <w:b/>
          <w:bCs/>
        </w:rPr>
        <w:t xml:space="preserve">Reflections </w:t>
      </w:r>
      <w:r w:rsidRPr="009063BC">
        <w:t xml:space="preserve">tab </w:t>
      </w:r>
      <w:r w:rsidRPr="009063BC" w:rsidR="007858EC">
        <w:t>on any page where it is located to add information relevant to that page.</w:t>
      </w:r>
    </w:p>
    <w:p w:rsidRPr="009063BC" w:rsidR="009C1533" w:rsidP="00CB2132" w:rsidRDefault="009C1533" w14:paraId="31977657" w14:textId="77777777"/>
    <w:p w:rsidRPr="009063BC" w:rsidR="00280EA2" w:rsidP="005F4445" w:rsidRDefault="00280EA2" w14:paraId="3F821F50" w14:textId="24267A2E">
      <w:pPr>
        <w:pStyle w:val="Heading3"/>
      </w:pPr>
      <w:bookmarkStart w:name="_Toc235303917" w:id="45"/>
      <w:bookmarkStart w:name="_Toc235691049" w:id="46"/>
      <w:r w:rsidRPr="009063BC">
        <w:t>Support Profile</w:t>
      </w:r>
      <w:bookmarkEnd w:id="45"/>
      <w:bookmarkEnd w:id="46"/>
    </w:p>
    <w:p w:rsidRPr="009063BC" w:rsidR="00280EA2" w:rsidP="00280EA2" w:rsidRDefault="00F5529D" w14:paraId="2C37AC06" w14:textId="156720CE">
      <w:r w:rsidRPr="009063BC">
        <w:t xml:space="preserve">To record the </w:t>
      </w:r>
      <w:r w:rsidRPr="009063BC" w:rsidR="00D74D4C">
        <w:t xml:space="preserve">Disabled </w:t>
      </w:r>
      <w:r w:rsidRPr="009063BC" w:rsidR="00447FF4">
        <w:t xml:space="preserve">Person’s </w:t>
      </w:r>
      <w:r w:rsidRPr="009063BC">
        <w:t xml:space="preserve">support profile (i.e. details around the </w:t>
      </w:r>
      <w:r w:rsidRPr="009063BC" w:rsidR="005C0D3A">
        <w:t>level of support they might require in order to keep them safe)</w:t>
      </w:r>
      <w:r w:rsidRPr="009063BC" w:rsidR="00D62EBC">
        <w:t>:</w:t>
      </w:r>
    </w:p>
    <w:p w:rsidRPr="009063BC" w:rsidR="00D62EBC" w:rsidP="00F21EEB" w:rsidRDefault="00D62EBC" w14:paraId="5B663D74" w14:textId="4DCEEEFA">
      <w:pPr>
        <w:pStyle w:val="ListParagraph"/>
        <w:numPr>
          <w:ilvl w:val="0"/>
          <w:numId w:val="6"/>
        </w:numPr>
      </w:pPr>
      <w:r w:rsidRPr="009063BC">
        <w:t xml:space="preserve">Click the </w:t>
      </w:r>
      <w:r w:rsidRPr="009063BC" w:rsidR="007A10BC">
        <w:rPr>
          <w:b/>
          <w:bCs/>
        </w:rPr>
        <w:t>Support Profile</w:t>
      </w:r>
      <w:r w:rsidRPr="009063BC">
        <w:rPr>
          <w:b/>
          <w:bCs/>
        </w:rPr>
        <w:t xml:space="preserve"> </w:t>
      </w:r>
      <w:r w:rsidRPr="009063BC">
        <w:t xml:space="preserve">tab which you will find on </w:t>
      </w:r>
      <w:r w:rsidRPr="009063BC" w:rsidR="008A2A1E">
        <w:t xml:space="preserve">the first </w:t>
      </w:r>
      <w:r w:rsidRPr="009063BC">
        <w:t xml:space="preserve">page of the </w:t>
      </w:r>
      <w:r w:rsidRPr="009063BC" w:rsidR="008A2A1E">
        <w:rPr>
          <w:i/>
          <w:iCs/>
        </w:rPr>
        <w:t>Holistic</w:t>
      </w:r>
      <w:r w:rsidRPr="009063BC" w:rsidR="008A2A1E">
        <w:t xml:space="preserve"> section</w:t>
      </w:r>
      <w:r w:rsidRPr="009063BC">
        <w:t>:</w:t>
      </w:r>
    </w:p>
    <w:p w:rsidRPr="009063BC" w:rsidR="00D62EBC" w:rsidP="00D62EBC" w:rsidRDefault="00D62EBC" w14:paraId="7C506D25" w14:textId="77777777">
      <w:pPr>
        <w:pStyle w:val="ListParagraph"/>
        <w:ind w:left="1080"/>
      </w:pPr>
    </w:p>
    <w:p w:rsidRPr="009063BC" w:rsidR="00D62EBC" w:rsidP="00D62EBC" w:rsidRDefault="00577EAF" w14:paraId="347814C3" w14:textId="11AEA990">
      <w:pPr>
        <w:pStyle w:val="ListParagraph"/>
        <w:ind w:left="1080"/>
        <w:jc w:val="center"/>
      </w:pPr>
      <w:r w:rsidRPr="009063BC">
        <w:rPr>
          <w:noProof/>
        </w:rPr>
        <w:drawing>
          <wp:inline distT="0" distB="0" distL="0" distR="0" wp14:anchorId="74ABB0C2" wp14:editId="11B7B023">
            <wp:extent cx="4815840" cy="1677487"/>
            <wp:effectExtent l="0" t="0" r="3810" b="0"/>
            <wp:docPr id="1922700610" name="Picture 1" descr="Screenshot highlighting where the Support profile button is on the holistic s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700610" name="Picture 1" descr="Screenshot highlighting where the Support profile button is on the holistic section"/>
                    <pic:cNvPicPr/>
                  </pic:nvPicPr>
                  <pic:blipFill>
                    <a:blip r:embed="rId68"/>
                    <a:stretch>
                      <a:fillRect/>
                    </a:stretch>
                  </pic:blipFill>
                  <pic:spPr>
                    <a:xfrm>
                      <a:off x="0" y="0"/>
                      <a:ext cx="4869887" cy="1696313"/>
                    </a:xfrm>
                    <a:prstGeom prst="rect">
                      <a:avLst/>
                    </a:prstGeom>
                  </pic:spPr>
                </pic:pic>
              </a:graphicData>
            </a:graphic>
          </wp:inline>
        </w:drawing>
      </w:r>
    </w:p>
    <w:p w:rsidRPr="009063BC" w:rsidR="00D62EBC" w:rsidP="00D62EBC" w:rsidRDefault="00D62EBC" w14:paraId="7DC13B1A" w14:textId="77777777">
      <w:pPr>
        <w:pStyle w:val="ListParagraph"/>
        <w:ind w:left="1080"/>
        <w:jc w:val="center"/>
      </w:pPr>
    </w:p>
    <w:p w:rsidRPr="009063BC" w:rsidR="00D62EBC" w:rsidP="00F21EEB" w:rsidRDefault="008A2A1E" w14:paraId="5C39D9E0" w14:textId="6097B1CC">
      <w:pPr>
        <w:pStyle w:val="ListParagraph"/>
        <w:numPr>
          <w:ilvl w:val="0"/>
          <w:numId w:val="6"/>
        </w:numPr>
        <w:ind w:left="1080"/>
      </w:pPr>
      <w:r w:rsidRPr="009063BC">
        <w:t xml:space="preserve">The </w:t>
      </w:r>
      <w:r w:rsidRPr="009063BC">
        <w:rPr>
          <w:i/>
          <w:iCs/>
        </w:rPr>
        <w:t xml:space="preserve">Support Profile </w:t>
      </w:r>
      <w:r w:rsidRPr="009063BC">
        <w:t>panel will slide open from the right. Select the answer</w:t>
      </w:r>
      <w:r w:rsidRPr="009063BC" w:rsidR="007237E6">
        <w:t>s</w:t>
      </w:r>
      <w:r w:rsidRPr="009063BC">
        <w:t xml:space="preserve"> to the question</w:t>
      </w:r>
      <w:r w:rsidRPr="009063BC" w:rsidR="007237E6">
        <w:t>s</w:t>
      </w:r>
      <w:r w:rsidRPr="009063BC">
        <w:t xml:space="preserve"> from the</w:t>
      </w:r>
      <w:r w:rsidRPr="009063BC" w:rsidR="007237E6">
        <w:t xml:space="preserve"> respective</w:t>
      </w:r>
      <w:r w:rsidRPr="009063BC">
        <w:t xml:space="preserve"> dropdown list</w:t>
      </w:r>
      <w:r w:rsidRPr="009063BC" w:rsidR="007237E6">
        <w:t>:</w:t>
      </w:r>
    </w:p>
    <w:p w:rsidRPr="009063BC" w:rsidR="00E51694" w:rsidP="00E51694" w:rsidRDefault="00E51694" w14:paraId="5C79E8F2" w14:textId="77777777">
      <w:pPr>
        <w:pStyle w:val="ListParagraph"/>
        <w:ind w:left="1080"/>
      </w:pPr>
    </w:p>
    <w:p w:rsidRPr="009063BC" w:rsidR="00D62EBC" w:rsidP="000552AA" w:rsidRDefault="000552AA" w14:paraId="32685233" w14:textId="77B91122">
      <w:pPr>
        <w:pStyle w:val="ListParagraph"/>
        <w:ind w:left="1080"/>
      </w:pPr>
      <w:r w:rsidRPr="009063BC">
        <w:rPr>
          <w:noProof/>
        </w:rPr>
        <w:drawing>
          <wp:inline distT="0" distB="0" distL="0" distR="0" wp14:anchorId="11D3396B" wp14:editId="75373E8D">
            <wp:extent cx="5128260" cy="3212407"/>
            <wp:effectExtent l="0" t="0" r="0" b="7620"/>
            <wp:docPr id="1060613479" name="Picture 1" descr="Screenshot fo the support profile drawer pop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613479" name="Picture 1" descr="Screenshot fo the support profile drawer pop out"/>
                    <pic:cNvPicPr/>
                  </pic:nvPicPr>
                  <pic:blipFill>
                    <a:blip r:embed="rId69"/>
                    <a:stretch>
                      <a:fillRect/>
                    </a:stretch>
                  </pic:blipFill>
                  <pic:spPr>
                    <a:xfrm>
                      <a:off x="0" y="0"/>
                      <a:ext cx="5132124" cy="3214827"/>
                    </a:xfrm>
                    <a:prstGeom prst="rect">
                      <a:avLst/>
                    </a:prstGeom>
                  </pic:spPr>
                </pic:pic>
              </a:graphicData>
            </a:graphic>
          </wp:inline>
        </w:drawing>
      </w:r>
    </w:p>
    <w:p w:rsidRPr="009063BC" w:rsidR="00D62EBC" w:rsidP="00D62EBC" w:rsidRDefault="00D62EBC" w14:paraId="6726309D" w14:textId="77777777">
      <w:pPr>
        <w:pStyle w:val="ListParagraph"/>
        <w:ind w:left="1080"/>
        <w:jc w:val="center"/>
      </w:pPr>
    </w:p>
    <w:p w:rsidRPr="009063BC" w:rsidR="00D62EBC" w:rsidP="00F21EEB" w:rsidRDefault="00D62EBC" w14:paraId="3F23D8D1" w14:textId="6987C951">
      <w:pPr>
        <w:pStyle w:val="ListParagraph"/>
        <w:numPr>
          <w:ilvl w:val="0"/>
          <w:numId w:val="6"/>
        </w:numPr>
      </w:pPr>
      <w:r w:rsidRPr="009063BC">
        <w:t xml:space="preserve">Once done, click </w:t>
      </w:r>
      <w:r w:rsidRPr="009063BC" w:rsidR="00CB2132">
        <w:rPr>
          <w:b/>
          <w:bCs/>
        </w:rPr>
        <w:t>Complete</w:t>
      </w:r>
    </w:p>
    <w:p w:rsidRPr="009063BC" w:rsidR="007237E6" w:rsidP="00CB2132" w:rsidRDefault="007237E6" w14:paraId="5060AB49" w14:textId="77777777"/>
    <w:p w:rsidRPr="009063BC" w:rsidR="00CB2132" w:rsidP="00CB2132" w:rsidRDefault="00CB2132" w14:paraId="6833AF15" w14:textId="126341B5">
      <w:r w:rsidRPr="009063BC">
        <w:t xml:space="preserve">As you proceed through the </w:t>
      </w:r>
      <w:r w:rsidRPr="009063BC" w:rsidR="00AE0A36">
        <w:t>Assessment</w:t>
      </w:r>
      <w:r w:rsidRPr="009063BC">
        <w:t xml:space="preserve">, you can click on the </w:t>
      </w:r>
      <w:r w:rsidRPr="009063BC">
        <w:rPr>
          <w:b/>
          <w:bCs/>
        </w:rPr>
        <w:t xml:space="preserve">Support Profile </w:t>
      </w:r>
      <w:r w:rsidRPr="009063BC" w:rsidR="008A2A1E">
        <w:t>from the lefthand navigation to enter information.</w:t>
      </w:r>
    </w:p>
    <w:p w:rsidRPr="009063BC" w:rsidR="007237E6" w:rsidP="00CB2132" w:rsidRDefault="007237E6" w14:paraId="4A289830" w14:textId="77777777"/>
    <w:p w:rsidRPr="009063BC" w:rsidR="00CB2132" w:rsidP="005F4445" w:rsidRDefault="00CB2132" w14:paraId="15B73C58" w14:textId="39D6A849">
      <w:pPr>
        <w:pStyle w:val="Heading3"/>
      </w:pPr>
      <w:bookmarkStart w:name="_Toc235303918" w:id="47"/>
      <w:bookmarkStart w:name="_Toc235691050" w:id="48"/>
      <w:r w:rsidRPr="009063BC">
        <w:t>Support</w:t>
      </w:r>
      <w:bookmarkEnd w:id="47"/>
      <w:bookmarkEnd w:id="48"/>
    </w:p>
    <w:p w:rsidRPr="009063BC" w:rsidR="00CB2132" w:rsidP="00CB2132" w:rsidRDefault="002D2647" w14:paraId="35920D80" w14:textId="39258D97">
      <w:r w:rsidRPr="009063BC">
        <w:t>You can add</w:t>
      </w:r>
      <w:r w:rsidRPr="009063BC" w:rsidR="00FF5134">
        <w:t xml:space="preserve"> </w:t>
      </w:r>
      <w:r w:rsidRPr="009063BC">
        <w:t>support</w:t>
      </w:r>
      <w:r w:rsidRPr="009063BC" w:rsidR="004745F5">
        <w:t xml:space="preserve"> line</w:t>
      </w:r>
      <w:r w:rsidRPr="009063BC">
        <w:t xml:space="preserve">s to the </w:t>
      </w:r>
      <w:r w:rsidRPr="009063BC" w:rsidR="00447FF4">
        <w:t xml:space="preserve">Disabled Person’s </w:t>
      </w:r>
      <w:r w:rsidRPr="009063BC">
        <w:rPr>
          <w:i/>
          <w:iCs/>
        </w:rPr>
        <w:t>My</w:t>
      </w:r>
      <w:r w:rsidR="005C1A7C">
        <w:rPr>
          <w:i/>
          <w:iCs/>
        </w:rPr>
        <w:t xml:space="preserve"> </w:t>
      </w:r>
      <w:r w:rsidRPr="009063BC">
        <w:rPr>
          <w:i/>
          <w:iCs/>
        </w:rPr>
        <w:t>DSS Funding Plan</w:t>
      </w:r>
      <w:r w:rsidRPr="009063BC">
        <w:t xml:space="preserve"> </w:t>
      </w:r>
      <w:r w:rsidRPr="009063BC" w:rsidR="0055041E">
        <w:t xml:space="preserve">from the </w:t>
      </w:r>
      <w:r w:rsidRPr="009063BC" w:rsidR="008A2A1E">
        <w:rPr>
          <w:i/>
          <w:iCs/>
        </w:rPr>
        <w:t>Holistic</w:t>
      </w:r>
      <w:r w:rsidRPr="009063BC" w:rsidR="008A2A1E">
        <w:t xml:space="preserve"> section</w:t>
      </w:r>
      <w:r w:rsidRPr="009063BC" w:rsidR="0055041E">
        <w:t xml:space="preserve">. The information recorded here will be </w:t>
      </w:r>
      <w:r w:rsidRPr="009063BC" w:rsidR="00D7018D">
        <w:t>included within the calculation of support costs within the funding plan.</w:t>
      </w:r>
    </w:p>
    <w:p w:rsidRPr="009063BC" w:rsidR="00D7018D" w:rsidP="00CB2132" w:rsidRDefault="00D7018D" w14:paraId="15A3A2AF" w14:textId="35CAA98D">
      <w:r w:rsidRPr="009063BC">
        <w:t>To add a support:</w:t>
      </w:r>
    </w:p>
    <w:p w:rsidRPr="009063BC" w:rsidR="00D7018D" w:rsidP="00F21EEB" w:rsidRDefault="00656F28" w14:paraId="73A41672" w14:textId="01A2D557">
      <w:pPr>
        <w:pStyle w:val="ListParagraph"/>
        <w:numPr>
          <w:ilvl w:val="0"/>
          <w:numId w:val="7"/>
        </w:numPr>
      </w:pPr>
      <w:r w:rsidRPr="009063BC">
        <w:t xml:space="preserve">On any page of the </w:t>
      </w:r>
      <w:r w:rsidRPr="009063BC" w:rsidR="008A2A1E">
        <w:rPr>
          <w:i/>
          <w:iCs/>
        </w:rPr>
        <w:t>Holistic</w:t>
      </w:r>
      <w:r w:rsidRPr="009063BC" w:rsidR="008A2A1E">
        <w:t xml:space="preserve"> section</w:t>
      </w:r>
      <w:r w:rsidRPr="009063BC">
        <w:t xml:space="preserve">, click </w:t>
      </w:r>
      <w:r w:rsidRPr="009063BC">
        <w:rPr>
          <w:b/>
          <w:bCs/>
        </w:rPr>
        <w:t>Add Support</w:t>
      </w:r>
      <w:r w:rsidRPr="009063BC">
        <w:t>:</w:t>
      </w:r>
    </w:p>
    <w:p w:rsidRPr="009063BC" w:rsidR="00656F28" w:rsidP="00656F28" w:rsidRDefault="00656F28" w14:paraId="2C700000" w14:textId="77777777">
      <w:pPr>
        <w:pStyle w:val="ListParagraph"/>
        <w:ind w:left="1080"/>
      </w:pPr>
    </w:p>
    <w:p w:rsidRPr="009063BC" w:rsidR="00656F28" w:rsidP="00EE7258" w:rsidRDefault="00EE7258" w14:paraId="662136C6" w14:textId="7CEE0FA7">
      <w:pPr>
        <w:pStyle w:val="ListParagraph"/>
        <w:ind w:left="1080"/>
        <w:jc w:val="center"/>
      </w:pPr>
      <w:r w:rsidRPr="009063BC">
        <w:rPr>
          <w:noProof/>
        </w:rPr>
        <w:drawing>
          <wp:inline distT="0" distB="0" distL="0" distR="0" wp14:anchorId="53DB68F0" wp14:editId="5216C360">
            <wp:extent cx="5128260" cy="1390300"/>
            <wp:effectExtent l="0" t="0" r="0" b="635"/>
            <wp:docPr id="1712574114" name="Picture 1" descr="Screenshot highlighting where the add support button i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574114" name="Picture 1" descr="Screenshot highlighting where the add support button is "/>
                    <pic:cNvPicPr/>
                  </pic:nvPicPr>
                  <pic:blipFill>
                    <a:blip r:embed="rId70"/>
                    <a:stretch>
                      <a:fillRect/>
                    </a:stretch>
                  </pic:blipFill>
                  <pic:spPr>
                    <a:xfrm>
                      <a:off x="0" y="0"/>
                      <a:ext cx="5131544" cy="1391190"/>
                    </a:xfrm>
                    <a:prstGeom prst="rect">
                      <a:avLst/>
                    </a:prstGeom>
                  </pic:spPr>
                </pic:pic>
              </a:graphicData>
            </a:graphic>
          </wp:inline>
        </w:drawing>
      </w:r>
    </w:p>
    <w:p w:rsidR="005C1A7C" w:rsidP="005C1A7C" w:rsidRDefault="005C1A7C" w14:paraId="241CB16F" w14:textId="77777777">
      <w:pPr>
        <w:pStyle w:val="ListParagraph"/>
      </w:pPr>
    </w:p>
    <w:p w:rsidRPr="009063BC" w:rsidR="00EE7258" w:rsidP="00F21EEB" w:rsidRDefault="00EE7258" w14:paraId="011A1ACB" w14:textId="37752517">
      <w:pPr>
        <w:pStyle w:val="ListParagraph"/>
        <w:numPr>
          <w:ilvl w:val="0"/>
          <w:numId w:val="7"/>
        </w:numPr>
      </w:pPr>
      <w:r w:rsidRPr="009063BC">
        <w:t xml:space="preserve">The </w:t>
      </w:r>
      <w:r w:rsidRPr="009063BC">
        <w:rPr>
          <w:i/>
          <w:iCs/>
        </w:rPr>
        <w:t xml:space="preserve">Support </w:t>
      </w:r>
      <w:r w:rsidRPr="009063BC">
        <w:t>panel will slide open from the right. Here you can record the following details:</w:t>
      </w:r>
    </w:p>
    <w:p w:rsidRPr="009063BC" w:rsidR="00FF40F7" w:rsidP="00FF40F7" w:rsidRDefault="00FF40F7" w14:paraId="40653A6E" w14:textId="77777777">
      <w:pPr>
        <w:pStyle w:val="ListParagraph"/>
        <w:ind w:left="1080"/>
      </w:pPr>
    </w:p>
    <w:p w:rsidRPr="009063BC" w:rsidR="00EE7258" w:rsidP="00F21EEB" w:rsidRDefault="002D7BA2" w14:paraId="6C9D97B4" w14:textId="7B867AFF">
      <w:pPr>
        <w:pStyle w:val="ListParagraph"/>
        <w:numPr>
          <w:ilvl w:val="1"/>
          <w:numId w:val="7"/>
        </w:numPr>
      </w:pPr>
      <w:r w:rsidRPr="009063BC">
        <w:rPr>
          <w:i/>
          <w:iCs/>
        </w:rPr>
        <w:t xml:space="preserve">Area: </w:t>
      </w:r>
      <w:r w:rsidRPr="009063BC" w:rsidR="003D17F1">
        <w:t xml:space="preserve">Select the appropriate </w:t>
      </w:r>
      <w:r w:rsidRPr="009063BC" w:rsidR="00147DF8">
        <w:t xml:space="preserve">‘Area’ </w:t>
      </w:r>
      <w:r w:rsidRPr="009063BC" w:rsidR="00A559A4">
        <w:t>for the support which captures the support category.</w:t>
      </w:r>
    </w:p>
    <w:p w:rsidRPr="009063BC" w:rsidR="00946534" w:rsidP="00946534" w:rsidRDefault="00946534" w14:paraId="27CCA714" w14:textId="77777777">
      <w:pPr>
        <w:pStyle w:val="ListParagraph"/>
        <w:ind w:left="1440"/>
      </w:pPr>
    </w:p>
    <w:p w:rsidRPr="009063BC" w:rsidR="00F84D53" w:rsidP="00F21EEB" w:rsidRDefault="002D7BA2" w14:paraId="771B03B0" w14:textId="28822997">
      <w:pPr>
        <w:pStyle w:val="ListParagraph"/>
        <w:numPr>
          <w:ilvl w:val="1"/>
          <w:numId w:val="7"/>
        </w:numPr>
      </w:pPr>
      <w:r w:rsidRPr="009063BC">
        <w:rPr>
          <w:i/>
          <w:iCs/>
        </w:rPr>
        <w:t xml:space="preserve">Purpose: </w:t>
      </w:r>
      <w:r w:rsidRPr="009063BC" w:rsidR="00946534">
        <w:t xml:space="preserve">The purpose </w:t>
      </w:r>
      <w:r w:rsidRPr="009063BC" w:rsidR="00A559A4">
        <w:t xml:space="preserve">of the support </w:t>
      </w:r>
      <w:r w:rsidRPr="009063BC" w:rsidR="00946534">
        <w:t xml:space="preserve">(i.e. whether it is to help with the </w:t>
      </w:r>
      <w:r w:rsidRPr="009063BC" w:rsidR="00447FF4">
        <w:t xml:space="preserve">Disabled Person’s </w:t>
      </w:r>
      <w:r w:rsidRPr="009063BC" w:rsidR="00156150">
        <w:t xml:space="preserve">daily routine, </w:t>
      </w:r>
      <w:r w:rsidRPr="009063BC" w:rsidR="003667F9">
        <w:t>life</w:t>
      </w:r>
      <w:r w:rsidRPr="009063BC" w:rsidR="005A0F90">
        <w:t xml:space="preserve"> </w:t>
      </w:r>
      <w:r w:rsidRPr="009063BC" w:rsidR="003667F9">
        <w:t>skills</w:t>
      </w:r>
      <w:r w:rsidRPr="009063BC" w:rsidR="00946534">
        <w:t>,</w:t>
      </w:r>
      <w:r w:rsidRPr="009063BC" w:rsidR="003667F9">
        <w:t xml:space="preserve"> or</w:t>
      </w:r>
      <w:r w:rsidRPr="009063BC" w:rsidR="00946534">
        <w:t xml:space="preserve"> communication, etc.)</w:t>
      </w:r>
    </w:p>
    <w:p w:rsidRPr="009063BC" w:rsidR="00946534" w:rsidP="00946534" w:rsidRDefault="00946534" w14:paraId="604F803D" w14:textId="77777777">
      <w:pPr>
        <w:pStyle w:val="ListParagraph"/>
      </w:pPr>
    </w:p>
    <w:p w:rsidRPr="009063BC" w:rsidR="00946534" w:rsidP="00F21EEB" w:rsidRDefault="002D7BA2" w14:paraId="0FD45863" w14:textId="6094F18D">
      <w:pPr>
        <w:pStyle w:val="ListParagraph"/>
        <w:numPr>
          <w:ilvl w:val="1"/>
          <w:numId w:val="7"/>
        </w:numPr>
      </w:pPr>
      <w:r w:rsidRPr="009063BC">
        <w:rPr>
          <w:i/>
          <w:iCs/>
        </w:rPr>
        <w:t xml:space="preserve">Support: </w:t>
      </w:r>
      <w:r w:rsidRPr="009063BC" w:rsidR="00B5715E">
        <w:t>Details of the</w:t>
      </w:r>
      <w:r w:rsidRPr="009063BC" w:rsidR="00BA2A0C">
        <w:t xml:space="preserve"> support</w:t>
      </w:r>
      <w:r w:rsidRPr="009063BC" w:rsidR="00B028D1">
        <w:t>,</w:t>
      </w:r>
      <w:r w:rsidRPr="009063BC" w:rsidR="008A2A1E">
        <w:t xml:space="preserve"> e.g. </w:t>
      </w:r>
      <w:r w:rsidRPr="009063BC">
        <w:rPr>
          <w:i/>
          <w:iCs/>
        </w:rPr>
        <w:t>A cleaner to come in twice a week</w:t>
      </w:r>
    </w:p>
    <w:p w:rsidRPr="009063BC" w:rsidR="00BA2A0C" w:rsidP="00BA2A0C" w:rsidRDefault="00BA2A0C" w14:paraId="36970A4F" w14:textId="77777777">
      <w:pPr>
        <w:pStyle w:val="ListParagraph"/>
      </w:pPr>
    </w:p>
    <w:p w:rsidRPr="009063BC" w:rsidR="00BA2A0C" w:rsidP="00F21EEB" w:rsidRDefault="002D7BA2" w14:paraId="120DCDA6" w14:textId="2D18C3C8">
      <w:pPr>
        <w:pStyle w:val="ListParagraph"/>
        <w:numPr>
          <w:ilvl w:val="1"/>
          <w:numId w:val="7"/>
        </w:numPr>
      </w:pPr>
      <w:r w:rsidRPr="009063BC">
        <w:rPr>
          <w:i/>
          <w:iCs/>
        </w:rPr>
        <w:t xml:space="preserve">Support Start/End Date: </w:t>
      </w:r>
      <w:r w:rsidRPr="009063BC" w:rsidR="00712C10">
        <w:t>The start and end dates of the required support</w:t>
      </w:r>
    </w:p>
    <w:p w:rsidRPr="009063BC" w:rsidR="00712C10" w:rsidP="00712C10" w:rsidRDefault="00712C10" w14:paraId="4315EF2F" w14:textId="77777777">
      <w:pPr>
        <w:pStyle w:val="ListParagraph"/>
      </w:pPr>
    </w:p>
    <w:p w:rsidRPr="009063BC" w:rsidR="00712C10" w:rsidP="00F21EEB" w:rsidRDefault="00BE2FEE" w14:paraId="32E98166" w14:textId="2AC826E7">
      <w:pPr>
        <w:pStyle w:val="ListParagraph"/>
        <w:numPr>
          <w:ilvl w:val="1"/>
          <w:numId w:val="7"/>
        </w:numPr>
      </w:pPr>
      <w:r w:rsidRPr="009063BC">
        <w:rPr>
          <w:i/>
          <w:iCs/>
        </w:rPr>
        <w:t xml:space="preserve">Volume, Unit Type </w:t>
      </w:r>
      <w:r w:rsidRPr="009063BC">
        <w:t xml:space="preserve">and </w:t>
      </w:r>
      <w:r w:rsidRPr="009063BC">
        <w:rPr>
          <w:i/>
          <w:iCs/>
        </w:rPr>
        <w:t xml:space="preserve">Frequency: </w:t>
      </w:r>
      <w:r w:rsidRPr="009063BC" w:rsidR="005200F1">
        <w:t xml:space="preserve">In this context, Unit Type </w:t>
      </w:r>
      <w:r w:rsidRPr="009063BC" w:rsidR="00EE5AB8">
        <w:t xml:space="preserve">refers to hours, days, weeks, etc. and the Volume determines how many of these are required. E.g. if you select </w:t>
      </w:r>
      <w:r w:rsidRPr="009063BC" w:rsidR="00917DA2">
        <w:t>Volume = 2, Unit Type = Hours</w:t>
      </w:r>
      <w:r w:rsidRPr="009063BC" w:rsidR="00AA3451">
        <w:t>,</w:t>
      </w:r>
      <w:r w:rsidRPr="009063BC" w:rsidR="00917DA2">
        <w:t xml:space="preserve"> and Frequency = </w:t>
      </w:r>
      <w:r w:rsidRPr="009063BC" w:rsidR="00B96E38">
        <w:t>Week</w:t>
      </w:r>
      <w:r w:rsidRPr="009063BC" w:rsidR="00364CFE">
        <w:t>ly</w:t>
      </w:r>
      <w:r w:rsidRPr="009063BC" w:rsidR="00B96E38">
        <w:t xml:space="preserve">, that means the </w:t>
      </w:r>
      <w:r w:rsidRPr="009063BC" w:rsidR="00D74D4C">
        <w:t>Disabled Person</w:t>
      </w:r>
      <w:r w:rsidRPr="009063BC" w:rsidR="00577EAF">
        <w:t xml:space="preserve"> </w:t>
      </w:r>
      <w:r w:rsidRPr="009063BC" w:rsidR="00B96E38">
        <w:t>requires the support for two hours every week:</w:t>
      </w:r>
    </w:p>
    <w:p w:rsidRPr="009063BC" w:rsidR="00B96E38" w:rsidP="00B96E38" w:rsidRDefault="00B96E38" w14:paraId="58B2DFB4" w14:textId="77777777">
      <w:pPr>
        <w:pStyle w:val="ListParagraph"/>
      </w:pPr>
    </w:p>
    <w:p w:rsidRPr="009063BC" w:rsidR="00B96E38" w:rsidP="00165AF1" w:rsidRDefault="00364CFE" w14:paraId="7DD7BE77" w14:textId="5B8928D5">
      <w:pPr>
        <w:pStyle w:val="ListParagraph"/>
        <w:ind w:left="1440"/>
        <w:jc w:val="center"/>
      </w:pPr>
      <w:r w:rsidRPr="009063BC">
        <w:rPr>
          <w:noProof/>
        </w:rPr>
        <w:t xml:space="preserve"> </w:t>
      </w:r>
      <w:r w:rsidRPr="009063BC">
        <w:rPr>
          <w:noProof/>
        </w:rPr>
        <w:drawing>
          <wp:inline distT="0" distB="0" distL="0" distR="0" wp14:anchorId="58AF0B5D" wp14:editId="11EACA1F">
            <wp:extent cx="4717189" cy="952583"/>
            <wp:effectExtent l="0" t="0" r="7620" b="0"/>
            <wp:docPr id="812073104" name="Picture 1" descr="Screenshot of a form section for setting volume, unit type, and frequency. It shows volume set to 2, unit type as hours, and frequency selected as week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073104" name="Picture 1" descr="Screenshot of a form section for setting volume, unit type, and frequency. It shows volume set to 2, unit type as hours, and frequency selected as weekly."/>
                    <pic:cNvPicPr/>
                  </pic:nvPicPr>
                  <pic:blipFill>
                    <a:blip r:embed="rId71"/>
                    <a:stretch>
                      <a:fillRect/>
                    </a:stretch>
                  </pic:blipFill>
                  <pic:spPr>
                    <a:xfrm>
                      <a:off x="0" y="0"/>
                      <a:ext cx="4717189" cy="952583"/>
                    </a:xfrm>
                    <a:prstGeom prst="rect">
                      <a:avLst/>
                    </a:prstGeom>
                  </pic:spPr>
                </pic:pic>
              </a:graphicData>
            </a:graphic>
          </wp:inline>
        </w:drawing>
      </w:r>
    </w:p>
    <w:p w:rsidRPr="009063BC" w:rsidR="00165AF1" w:rsidP="00165AF1" w:rsidRDefault="00165AF1" w14:paraId="4BE0F0BF" w14:textId="77777777">
      <w:pPr>
        <w:pStyle w:val="ListParagraph"/>
        <w:ind w:left="1440"/>
        <w:jc w:val="center"/>
      </w:pPr>
    </w:p>
    <w:p w:rsidRPr="009063BC" w:rsidR="00AC5FB1" w:rsidP="00F21EEB" w:rsidRDefault="007F06C6" w14:paraId="6C956ED3" w14:textId="7C303A1E">
      <w:pPr>
        <w:pStyle w:val="ListParagraph"/>
        <w:numPr>
          <w:ilvl w:val="1"/>
          <w:numId w:val="7"/>
        </w:numPr>
      </w:pPr>
      <w:r w:rsidRPr="009063BC">
        <w:rPr>
          <w:i/>
          <w:iCs/>
        </w:rPr>
        <w:t>Unit Cost</w:t>
      </w:r>
      <w:r w:rsidRPr="009063BC" w:rsidR="00CC6432">
        <w:t xml:space="preserve">: </w:t>
      </w:r>
      <w:r w:rsidRPr="009063BC" w:rsidR="00C51191">
        <w:t>This is the cost for each unit type you have selected. E.g. if you selected 2 hours every week, the Unit Cost will be the cost for one of those hours</w:t>
      </w:r>
      <w:r w:rsidRPr="009063BC" w:rsidR="00E07397">
        <w:t xml:space="preserve">. Please note, if you don’t yet know the costs, you can </w:t>
      </w:r>
      <w:r w:rsidRPr="009063BC" w:rsidR="0047149A">
        <w:t>just put placeholder values</w:t>
      </w:r>
      <w:r w:rsidRPr="009063BC" w:rsidR="00E07397">
        <w:t xml:space="preserve"> for now</w:t>
      </w:r>
      <w:r w:rsidRPr="009063BC" w:rsidR="0047149A">
        <w:t xml:space="preserve"> (these can then be updated when completing the My DSS</w:t>
      </w:r>
      <w:r w:rsidRPr="009063BC" w:rsidR="00E50D5B">
        <w:t xml:space="preserve"> Funding</w:t>
      </w:r>
      <w:r w:rsidRPr="009063BC" w:rsidR="0047149A">
        <w:t xml:space="preserve"> Plan</w:t>
      </w:r>
      <w:r w:rsidRPr="009063BC" w:rsidR="006D60B3">
        <w:t>)</w:t>
      </w:r>
    </w:p>
    <w:p w:rsidRPr="009063BC" w:rsidR="00AC5FB1" w:rsidP="00AC5FB1" w:rsidRDefault="00AC5FB1" w14:paraId="3BC5B0E5" w14:textId="77777777">
      <w:pPr>
        <w:pStyle w:val="ListParagraph"/>
        <w:ind w:left="1440"/>
      </w:pPr>
    </w:p>
    <w:p w:rsidRPr="009063BC" w:rsidR="00AC5FB1" w:rsidP="00F21EEB" w:rsidRDefault="007F06C6" w14:paraId="45D234D9" w14:textId="613293A6">
      <w:pPr>
        <w:pStyle w:val="ListParagraph"/>
        <w:numPr>
          <w:ilvl w:val="1"/>
          <w:numId w:val="7"/>
        </w:numPr>
      </w:pPr>
      <w:r w:rsidRPr="009063BC">
        <w:rPr>
          <w:i/>
          <w:iCs/>
        </w:rPr>
        <w:t>Total Cost</w:t>
      </w:r>
      <w:r w:rsidRPr="009063BC" w:rsidR="00CC6432">
        <w:t>:</w:t>
      </w:r>
      <w:r w:rsidRPr="009063BC" w:rsidR="00AC5FB1">
        <w:t xml:space="preserve"> This is </w:t>
      </w:r>
      <w:r w:rsidRPr="009063BC" w:rsidR="00B54A53">
        <w:t xml:space="preserve">automatically calculated by the system and is </w:t>
      </w:r>
      <w:r w:rsidRPr="009063BC" w:rsidR="00AC5FB1">
        <w:t>the total of all unit costs within the support date range you specified</w:t>
      </w:r>
    </w:p>
    <w:p w:rsidRPr="009063BC" w:rsidR="00AC5FB1" w:rsidP="00AC5FB1" w:rsidRDefault="00AC5FB1" w14:paraId="2C42540E" w14:textId="77777777">
      <w:pPr>
        <w:pStyle w:val="ListParagraph"/>
      </w:pPr>
    </w:p>
    <w:p w:rsidRPr="009063BC" w:rsidR="00165AF1" w:rsidP="00F21EEB" w:rsidRDefault="007F06C6" w14:paraId="58BD4727" w14:textId="6C571FCB">
      <w:pPr>
        <w:pStyle w:val="ListParagraph"/>
        <w:numPr>
          <w:ilvl w:val="1"/>
          <w:numId w:val="7"/>
        </w:numPr>
      </w:pPr>
      <w:r w:rsidRPr="009063BC">
        <w:rPr>
          <w:i/>
          <w:iCs/>
        </w:rPr>
        <w:t>Annualised Cost</w:t>
      </w:r>
      <w:r w:rsidRPr="009063BC" w:rsidR="006D60B3">
        <w:t xml:space="preserve">: </w:t>
      </w:r>
      <w:r w:rsidRPr="009063BC" w:rsidR="00AC5FB1">
        <w:t xml:space="preserve">This is </w:t>
      </w:r>
      <w:r w:rsidRPr="009063BC" w:rsidR="006C2F1E">
        <w:t xml:space="preserve">how much the support will cost </w:t>
      </w:r>
      <w:r w:rsidRPr="009063BC" w:rsidR="00AB3A98">
        <w:t>per year</w:t>
      </w:r>
      <w:r w:rsidRPr="009063BC" w:rsidR="00B54A53">
        <w:t xml:space="preserve"> (automatically calculated by the system)</w:t>
      </w:r>
    </w:p>
    <w:p w:rsidRPr="009063BC" w:rsidR="008D3B4F" w:rsidP="008D3B4F" w:rsidRDefault="008D3B4F" w14:paraId="667BC349" w14:textId="77777777">
      <w:pPr>
        <w:pStyle w:val="ListParagraph"/>
        <w:ind w:left="1440"/>
      </w:pPr>
    </w:p>
    <w:p w:rsidRPr="009063BC" w:rsidR="000E3311" w:rsidP="00F21EEB" w:rsidRDefault="006D60B3" w14:paraId="0AD9D496" w14:textId="2BE29204">
      <w:pPr>
        <w:pStyle w:val="ListParagraph"/>
        <w:numPr>
          <w:ilvl w:val="1"/>
          <w:numId w:val="7"/>
        </w:numPr>
      </w:pPr>
      <w:r w:rsidRPr="009063BC">
        <w:rPr>
          <w:i/>
          <w:iCs/>
        </w:rPr>
        <w:t xml:space="preserve">Managed By: </w:t>
      </w:r>
      <w:r w:rsidRPr="009063BC" w:rsidR="008D3B4F">
        <w:t>Who the support will be managed by</w:t>
      </w:r>
    </w:p>
    <w:p w:rsidRPr="009063BC" w:rsidR="006D60B3" w:rsidP="004D7986" w:rsidRDefault="006D60B3" w14:paraId="1CC7FD00" w14:textId="77777777">
      <w:pPr>
        <w:pStyle w:val="ListParagraph"/>
      </w:pPr>
    </w:p>
    <w:p w:rsidRPr="009063BC" w:rsidR="006D60B3" w:rsidP="00F21EEB" w:rsidRDefault="006D60B3" w14:paraId="6A60C08E" w14:textId="65D8415B">
      <w:pPr>
        <w:pStyle w:val="ListParagraph"/>
        <w:numPr>
          <w:ilvl w:val="1"/>
          <w:numId w:val="7"/>
        </w:numPr>
        <w:rPr>
          <w:i/>
          <w:iCs/>
        </w:rPr>
      </w:pPr>
      <w:r w:rsidRPr="009063BC">
        <w:rPr>
          <w:i/>
          <w:iCs/>
        </w:rPr>
        <w:t xml:space="preserve">Provider: </w:t>
      </w:r>
      <w:r w:rsidRPr="009063BC" w:rsidR="00E02802">
        <w:t>The Provider (if applicable) who will be involved in the delivery of this support as part of the Disabled Person’s My</w:t>
      </w:r>
      <w:r w:rsidRPr="009063BC" w:rsidR="001E600F">
        <w:t xml:space="preserve"> </w:t>
      </w:r>
      <w:r w:rsidRPr="009063BC" w:rsidR="00E02802">
        <w:t>DSS Funding Plan.</w:t>
      </w:r>
    </w:p>
    <w:p w:rsidRPr="009063BC" w:rsidR="00A42EF4" w:rsidP="00A42EF4" w:rsidRDefault="00A42EF4" w14:paraId="3ECCD608" w14:textId="77777777"/>
    <w:p w:rsidRPr="009063BC" w:rsidR="000E3311" w:rsidP="00F21EEB" w:rsidRDefault="00D9521E" w14:paraId="5122CBBB" w14:textId="54DEAEFA">
      <w:pPr>
        <w:pStyle w:val="ListParagraph"/>
        <w:numPr>
          <w:ilvl w:val="0"/>
          <w:numId w:val="7"/>
        </w:numPr>
      </w:pPr>
      <w:r w:rsidRPr="009063BC">
        <w:t>T</w:t>
      </w:r>
      <w:r w:rsidRPr="009063BC" w:rsidR="00A42EF4">
        <w:t xml:space="preserve">he </w:t>
      </w:r>
      <w:r w:rsidRPr="009063BC" w:rsidR="00A42EF4">
        <w:rPr>
          <w:i/>
          <w:iCs/>
        </w:rPr>
        <w:t xml:space="preserve">Office Use Only </w:t>
      </w:r>
      <w:r w:rsidRPr="009063BC" w:rsidR="00A42EF4">
        <w:t>section</w:t>
      </w:r>
      <w:r w:rsidRPr="009063BC">
        <w:t xml:space="preserve"> will typically be filled out later on so you can leave this part blank for now</w:t>
      </w:r>
      <w:r w:rsidRPr="009063BC" w:rsidR="00086176">
        <w:t xml:space="preserve">. If you are filling it out, use the respective fields </w:t>
      </w:r>
      <w:r w:rsidRPr="009063BC" w:rsidR="000430E5">
        <w:t>as follows:</w:t>
      </w:r>
    </w:p>
    <w:p w:rsidRPr="009063BC" w:rsidR="00345D3D" w:rsidP="00345D3D" w:rsidRDefault="00345D3D" w14:paraId="1BC1B59A" w14:textId="77777777">
      <w:pPr>
        <w:pStyle w:val="ListParagraph"/>
      </w:pPr>
    </w:p>
    <w:p w:rsidRPr="009063BC" w:rsidR="00F15F28" w:rsidP="00D2163E" w:rsidRDefault="00813268" w14:paraId="425B7518" w14:textId="08A3770B">
      <w:pPr>
        <w:pStyle w:val="ListParagraph"/>
        <w:numPr>
          <w:ilvl w:val="1"/>
          <w:numId w:val="7"/>
        </w:numPr>
        <w:spacing w:line="360" w:lineRule="auto"/>
        <w:jc w:val="left"/>
      </w:pPr>
      <w:r w:rsidRPr="009063BC">
        <w:t>T</w:t>
      </w:r>
      <w:r w:rsidRPr="009063BC" w:rsidR="00F15F28">
        <w:t>he Purpose Code</w:t>
      </w:r>
      <w:r w:rsidRPr="009063BC">
        <w:t xml:space="preserve"> is prepopulated</w:t>
      </w:r>
    </w:p>
    <w:p w:rsidRPr="009063BC" w:rsidR="00345D3D" w:rsidP="00D2163E" w:rsidRDefault="00345D3D" w14:paraId="22ED9FE9" w14:textId="77777777">
      <w:pPr>
        <w:pStyle w:val="ListParagraph"/>
        <w:spacing w:line="360" w:lineRule="auto"/>
        <w:ind w:left="1440"/>
        <w:jc w:val="left"/>
      </w:pPr>
    </w:p>
    <w:p w:rsidR="00D2163E" w:rsidP="00D2163E" w:rsidRDefault="00BC6EBE" w14:paraId="49EB6720" w14:textId="219111EE">
      <w:pPr>
        <w:pStyle w:val="ListParagraph"/>
        <w:numPr>
          <w:ilvl w:val="1"/>
          <w:numId w:val="7"/>
        </w:numPr>
        <w:spacing w:line="360" w:lineRule="auto"/>
        <w:jc w:val="left"/>
      </w:pPr>
      <w:r w:rsidRPr="009063BC">
        <w:t>Add the categorisation</w:t>
      </w:r>
    </w:p>
    <w:p w:rsidRPr="009063BC" w:rsidR="00D2163E" w:rsidP="00D2163E" w:rsidRDefault="00D2163E" w14:paraId="1357AC8B" w14:textId="4D47EA36">
      <w:pPr>
        <w:pStyle w:val="ListParagraph"/>
        <w:spacing w:line="360" w:lineRule="auto"/>
        <w:ind w:left="1440"/>
        <w:jc w:val="left"/>
      </w:pPr>
    </w:p>
    <w:p w:rsidRPr="009063BC" w:rsidR="00345D3D" w:rsidP="00D2163E" w:rsidRDefault="00BC6EBE" w14:paraId="7074AA5D" w14:textId="5BB4248C">
      <w:pPr>
        <w:pStyle w:val="ListParagraph"/>
        <w:numPr>
          <w:ilvl w:val="1"/>
          <w:numId w:val="7"/>
        </w:numPr>
        <w:spacing w:line="360" w:lineRule="auto"/>
        <w:jc w:val="left"/>
      </w:pPr>
      <w:r w:rsidRPr="009063BC">
        <w:t>Mark whether the support is jointly funded</w:t>
      </w:r>
    </w:p>
    <w:p w:rsidRPr="009063BC" w:rsidR="00813268" w:rsidP="00D2163E" w:rsidRDefault="00813268" w14:paraId="78A580D6" w14:textId="77777777">
      <w:pPr>
        <w:pStyle w:val="ListParagraph"/>
        <w:spacing w:line="360" w:lineRule="auto"/>
        <w:ind w:left="1440"/>
        <w:jc w:val="left"/>
      </w:pPr>
    </w:p>
    <w:p w:rsidR="00345D3D" w:rsidP="00D2163E" w:rsidRDefault="00813268" w14:paraId="7CD528AE" w14:textId="3C852F54">
      <w:pPr>
        <w:pStyle w:val="ListParagraph"/>
        <w:numPr>
          <w:ilvl w:val="1"/>
          <w:numId w:val="7"/>
        </w:numPr>
        <w:spacing w:line="360" w:lineRule="auto"/>
        <w:jc w:val="left"/>
      </w:pPr>
      <w:r w:rsidRPr="009063BC">
        <w:t>T</w:t>
      </w:r>
      <w:r w:rsidRPr="009063BC" w:rsidR="00345D3D">
        <w:t>he percentage</w:t>
      </w:r>
      <w:r w:rsidRPr="009063BC" w:rsidR="00664332">
        <w:t xml:space="preserve"> will be prepopulated and is relevant to </w:t>
      </w:r>
      <w:r w:rsidRPr="009063BC" w:rsidR="00CC166C">
        <w:t>self-managed</w:t>
      </w:r>
      <w:r w:rsidRPr="009063BC" w:rsidR="00664332">
        <w:t xml:space="preserve"> host support lines only</w:t>
      </w:r>
    </w:p>
    <w:p w:rsidRPr="009063BC" w:rsidR="00BA405B" w:rsidP="00BA405B" w:rsidRDefault="00BA405B" w14:paraId="2E1BC2E4" w14:textId="77777777">
      <w:pPr>
        <w:pStyle w:val="ListParagraph"/>
        <w:spacing w:line="360" w:lineRule="auto"/>
        <w:ind w:left="1440"/>
        <w:jc w:val="left"/>
      </w:pPr>
    </w:p>
    <w:p w:rsidRPr="009063BC" w:rsidR="0079127D" w:rsidP="00D2163E" w:rsidRDefault="0079127D" w14:paraId="7A092493" w14:textId="636A20AB">
      <w:pPr>
        <w:pStyle w:val="ListParagraph"/>
        <w:numPr>
          <w:ilvl w:val="1"/>
          <w:numId w:val="7"/>
        </w:numPr>
        <w:spacing w:line="360" w:lineRule="auto"/>
        <w:jc w:val="left"/>
      </w:pPr>
      <w:r w:rsidRPr="009063BC">
        <w:t xml:space="preserve">You can enter any additional notes in the </w:t>
      </w:r>
      <w:r w:rsidRPr="009063BC">
        <w:rPr>
          <w:i/>
          <w:iCs/>
        </w:rPr>
        <w:t xml:space="preserve">Notes </w:t>
      </w:r>
      <w:r w:rsidRPr="009063BC">
        <w:t>field</w:t>
      </w:r>
    </w:p>
    <w:p w:rsidRPr="009063BC" w:rsidR="00345D3D" w:rsidP="00345D3D" w:rsidRDefault="00345D3D" w14:paraId="32AFFC63" w14:textId="77777777">
      <w:pPr>
        <w:pStyle w:val="ListParagraph"/>
        <w:ind w:left="1440"/>
      </w:pPr>
    </w:p>
    <w:p w:rsidRPr="009063BC" w:rsidR="00345D3D" w:rsidP="00F21EEB" w:rsidRDefault="00345D3D" w14:paraId="1FAB9BE6" w14:textId="12E96F45">
      <w:pPr>
        <w:pStyle w:val="ListParagraph"/>
        <w:numPr>
          <w:ilvl w:val="0"/>
          <w:numId w:val="7"/>
        </w:numPr>
      </w:pPr>
      <w:r w:rsidRPr="009063BC">
        <w:t xml:space="preserve">Once you are done, click </w:t>
      </w:r>
      <w:r w:rsidRPr="009063BC" w:rsidR="00AA2FE1">
        <w:rPr>
          <w:b/>
          <w:bCs/>
        </w:rPr>
        <w:t>Add Support</w:t>
      </w:r>
    </w:p>
    <w:p w:rsidRPr="009063BC" w:rsidR="0059496B" w:rsidP="00AA2FE1" w:rsidRDefault="0059496B" w14:paraId="04546BEE" w14:textId="77777777"/>
    <w:p w:rsidRPr="009063BC" w:rsidR="008E63FE" w:rsidP="00AA2FE1" w:rsidRDefault="008E63FE" w14:paraId="3996E8E9" w14:textId="2A007ECC">
      <w:r w:rsidRPr="009063BC">
        <w:t xml:space="preserve">You can see any supports you add in the </w:t>
      </w:r>
      <w:r w:rsidRPr="009063BC">
        <w:rPr>
          <w:i/>
          <w:iCs/>
        </w:rPr>
        <w:t xml:space="preserve">Supports </w:t>
      </w:r>
      <w:r w:rsidRPr="009063BC">
        <w:t xml:space="preserve">section on each page of the </w:t>
      </w:r>
      <w:r w:rsidRPr="009063BC" w:rsidR="003366C1">
        <w:rPr>
          <w:i/>
          <w:iCs/>
        </w:rPr>
        <w:t>Holistic</w:t>
      </w:r>
      <w:r w:rsidRPr="009063BC" w:rsidR="003366C1">
        <w:t xml:space="preserve"> section</w:t>
      </w:r>
      <w:r w:rsidRPr="009063BC">
        <w:t>:</w:t>
      </w:r>
    </w:p>
    <w:p w:rsidRPr="009063BC" w:rsidR="00EB4EDB" w:rsidP="005E739B" w:rsidRDefault="003366C1" w14:paraId="1B99E1D0" w14:textId="77B97FC9">
      <w:pPr>
        <w:jc w:val="center"/>
      </w:pPr>
      <w:r w:rsidRPr="009063BC">
        <w:rPr>
          <w:noProof/>
        </w:rPr>
        <w:drawing>
          <wp:inline distT="0" distB="0" distL="0" distR="0" wp14:anchorId="5FCF65F7" wp14:editId="70178385">
            <wp:extent cx="4947805" cy="1135266"/>
            <wp:effectExtent l="19050" t="19050" r="24765" b="27305"/>
            <wp:docPr id="2000727970" name="Picture 1" descr="Screenshot of where the added supports are displ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727970" name="Picture 1" descr="Screenshot of where the added supports are displayed"/>
                    <pic:cNvPicPr/>
                  </pic:nvPicPr>
                  <pic:blipFill>
                    <a:blip r:embed="rId72"/>
                    <a:stretch>
                      <a:fillRect/>
                    </a:stretch>
                  </pic:blipFill>
                  <pic:spPr>
                    <a:xfrm>
                      <a:off x="0" y="0"/>
                      <a:ext cx="4970252" cy="1140416"/>
                    </a:xfrm>
                    <a:prstGeom prst="rect">
                      <a:avLst/>
                    </a:prstGeom>
                    <a:ln>
                      <a:solidFill>
                        <a:schemeClr val="tx1"/>
                      </a:solidFill>
                    </a:ln>
                  </pic:spPr>
                </pic:pic>
              </a:graphicData>
            </a:graphic>
          </wp:inline>
        </w:drawing>
      </w:r>
    </w:p>
    <w:p w:rsidRPr="009063BC" w:rsidR="0079127D" w:rsidP="004C0B6F" w:rsidRDefault="004C0B6F" w14:paraId="47E79D9D" w14:textId="7F263C21">
      <w:r w:rsidRPr="009063BC">
        <w:t>You can edit, view or delete a support by clicking the respective icons:</w:t>
      </w:r>
    </w:p>
    <w:p w:rsidRPr="009063BC" w:rsidR="004C0B6F" w:rsidP="00A42B32" w:rsidRDefault="00A42B32" w14:paraId="594550C8" w14:textId="5471030B">
      <w:pPr>
        <w:jc w:val="center"/>
      </w:pPr>
      <w:r w:rsidRPr="009063BC">
        <w:rPr>
          <w:noProof/>
        </w:rPr>
        <w:drawing>
          <wp:inline distT="0" distB="0" distL="0" distR="0" wp14:anchorId="0E8E8CDF" wp14:editId="7D35C460">
            <wp:extent cx="1349749" cy="556260"/>
            <wp:effectExtent l="0" t="0" r="3175" b="0"/>
            <wp:docPr id="906911798" name="Picture 1" descr="Screenshot of three icons representing editing, viewing, and deleting fun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911798" name="Picture 1" descr="Screenshot of three icons representing editing, viewing, and deleting functions."/>
                    <pic:cNvPicPr/>
                  </pic:nvPicPr>
                  <pic:blipFill>
                    <a:blip r:embed="rId73"/>
                    <a:stretch>
                      <a:fillRect/>
                    </a:stretch>
                  </pic:blipFill>
                  <pic:spPr>
                    <a:xfrm>
                      <a:off x="0" y="0"/>
                      <a:ext cx="1356868" cy="559194"/>
                    </a:xfrm>
                    <a:prstGeom prst="rect">
                      <a:avLst/>
                    </a:prstGeom>
                  </pic:spPr>
                </pic:pic>
              </a:graphicData>
            </a:graphic>
          </wp:inline>
        </w:drawing>
      </w:r>
    </w:p>
    <w:p w:rsidR="0059496B" w:rsidP="0059496B" w:rsidRDefault="00AE2ABB" w14:paraId="0B31CAAE" w14:textId="3450273C">
      <w:r w:rsidRPr="009063BC">
        <w:t>Supports will</w:t>
      </w:r>
      <w:r w:rsidRPr="009063BC" w:rsidR="0059496B">
        <w:t xml:space="preserve"> be visible in the My</w:t>
      </w:r>
      <w:r w:rsidRPr="009063BC" w:rsidR="001E600F">
        <w:t xml:space="preserve"> </w:t>
      </w:r>
      <w:r w:rsidRPr="009063BC" w:rsidR="0059496B">
        <w:t>DSS Plan which can be generated once the assessment has been completed and an indicative funding range recorded.</w:t>
      </w:r>
    </w:p>
    <w:p w:rsidR="0015376C" w:rsidP="0015376C" w:rsidRDefault="0015376C" w14:paraId="5433A132" w14:textId="77777777">
      <w:pPr>
        <w:pStyle w:val="Heading3"/>
        <w:rPr>
          <w:highlight w:val="yellow"/>
        </w:rPr>
      </w:pPr>
      <w:bookmarkStart w:name="_Toc235691051" w:id="49"/>
      <w:r>
        <w:rPr>
          <w:highlight w:val="yellow"/>
        </w:rPr>
        <w:t>Draft funding plan</w:t>
      </w:r>
      <w:bookmarkEnd w:id="49"/>
    </w:p>
    <w:p w:rsidR="0015376C" w:rsidP="0015376C" w:rsidRDefault="0015376C" w14:paraId="5BBBE616" w14:textId="77777777">
      <w:pPr>
        <w:rPr>
          <w:rFonts w:eastAsia="Calibri" w:cs="Angsana New"/>
          <w:color w:val="000000"/>
          <w:highlight w:val="yellow"/>
        </w:rPr>
      </w:pPr>
    </w:p>
    <w:p w:rsidRPr="009A791E" w:rsidR="0015376C" w:rsidP="0015376C" w:rsidRDefault="0015376C" w14:paraId="5276BB8C" w14:textId="77777777">
      <w:pPr>
        <w:rPr>
          <w:rFonts w:eastAsia="Calibri" w:cs="Angsana New"/>
          <w:color w:val="000000"/>
          <w:highlight w:val="yellow"/>
        </w:rPr>
      </w:pPr>
      <w:r w:rsidRPr="009A791E">
        <w:rPr>
          <w:rFonts w:eastAsia="Calibri" w:cs="Angsana New"/>
          <w:color w:val="000000"/>
          <w:highlight w:val="yellow"/>
        </w:rPr>
        <w:t xml:space="preserve">If a potential support has been added a draft funding plan is created in the MyDSS Funding Plan page. This means that the funding plan can be worked on while the assessment is in different stages. </w:t>
      </w:r>
    </w:p>
    <w:p w:rsidRPr="009A791E" w:rsidR="0015376C" w:rsidP="0015376C" w:rsidRDefault="0015376C" w14:paraId="3005D6BB" w14:textId="77777777">
      <w:pPr>
        <w:pStyle w:val="ListParagraph"/>
        <w:rPr>
          <w:highlight w:val="yellow"/>
          <w:lang w:val="en-US"/>
        </w:rPr>
      </w:pPr>
      <w:r w:rsidRPr="009A791E">
        <w:rPr>
          <w:rFonts w:eastAsia="Calibri" w:cs="Angsana New"/>
          <w:color w:val="000000"/>
          <w:highlight w:val="yellow"/>
        </w:rPr>
        <w:t>To access the funding plan:</w:t>
      </w:r>
    </w:p>
    <w:p w:rsidRPr="009A791E" w:rsidR="0015376C" w:rsidP="0015376C" w:rsidRDefault="0015376C" w14:paraId="6B0B9AD9" w14:textId="77777777">
      <w:pPr>
        <w:pStyle w:val="ListParagraph"/>
        <w:rPr>
          <w:highlight w:val="yellow"/>
          <w:lang w:val="en-US"/>
        </w:rPr>
      </w:pPr>
    </w:p>
    <w:p w:rsidR="0015376C" w:rsidP="0015376C" w:rsidRDefault="0015376C" w14:paraId="37406BA5" w14:textId="77777777">
      <w:pPr>
        <w:pStyle w:val="ListParagraph"/>
        <w:numPr>
          <w:ilvl w:val="0"/>
          <w:numId w:val="45"/>
        </w:numPr>
        <w:rPr>
          <w:highlight w:val="yellow"/>
          <w:lang w:val="en-US"/>
        </w:rPr>
      </w:pPr>
      <w:r w:rsidRPr="003A0EBA">
        <w:rPr>
          <w:highlight w:val="yellow"/>
          <w:lang w:val="en-US"/>
        </w:rPr>
        <w:t xml:space="preserve">Click </w:t>
      </w:r>
      <w:r w:rsidRPr="003A0EBA">
        <w:rPr>
          <w:b/>
          <w:bCs/>
          <w:highlight w:val="yellow"/>
          <w:lang w:val="en-US"/>
        </w:rPr>
        <w:t xml:space="preserve">My DSS Funding Plan </w:t>
      </w:r>
      <w:r w:rsidRPr="003A0EBA">
        <w:rPr>
          <w:highlight w:val="yellow"/>
          <w:lang w:val="en-US"/>
        </w:rPr>
        <w:t xml:space="preserve">in the left menu to open the </w:t>
      </w:r>
      <w:r w:rsidRPr="003A0EBA">
        <w:rPr>
          <w:i/>
          <w:iCs/>
          <w:highlight w:val="yellow"/>
          <w:lang w:val="en-US"/>
        </w:rPr>
        <w:t xml:space="preserve">My DSS Funding Plan </w:t>
      </w:r>
      <w:r w:rsidRPr="003A0EBA">
        <w:rPr>
          <w:highlight w:val="yellow"/>
          <w:lang w:val="en-US"/>
        </w:rPr>
        <w:t>screen:</w:t>
      </w:r>
    </w:p>
    <w:p w:rsidRPr="003A0EBA" w:rsidR="0015376C" w:rsidP="0015376C" w:rsidRDefault="0015376C" w14:paraId="3D6E79AD" w14:textId="77777777">
      <w:pPr>
        <w:pStyle w:val="ListParagraph"/>
        <w:rPr>
          <w:highlight w:val="yellow"/>
          <w:lang w:val="en-US"/>
        </w:rPr>
      </w:pPr>
    </w:p>
    <w:p w:rsidR="0015376C" w:rsidP="0015376C" w:rsidRDefault="0015376C" w14:paraId="523EA86E" w14:textId="77777777">
      <w:pPr>
        <w:pStyle w:val="ListParagraph"/>
        <w:rPr>
          <w:highlight w:val="yellow"/>
          <w:lang w:val="en-US"/>
        </w:rPr>
      </w:pPr>
      <w:r w:rsidRPr="003A0EBA">
        <w:rPr>
          <w:noProof/>
          <w:highlight w:val="yellow"/>
        </w:rPr>
        <w:drawing>
          <wp:inline distT="0" distB="0" distL="0" distR="0" wp14:anchorId="637E7656" wp14:editId="058EBB9B">
            <wp:extent cx="5067300" cy="2553861"/>
            <wp:effectExtent l="0" t="0" r="0" b="0"/>
            <wp:docPr id="1352357206" name="Picture 1" descr="Screen shows the left hand panel of the OBIR application with My DSS Funding Pla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69710" name="Picture 1" descr="Screen shows the left hand panel of the OBIR application with My DSS Funding Plan highlighted"/>
                    <pic:cNvPicPr/>
                  </pic:nvPicPr>
                  <pic:blipFill>
                    <a:blip r:embed="rId74"/>
                    <a:stretch>
                      <a:fillRect/>
                    </a:stretch>
                  </pic:blipFill>
                  <pic:spPr>
                    <a:xfrm>
                      <a:off x="0" y="0"/>
                      <a:ext cx="5072893" cy="2556680"/>
                    </a:xfrm>
                    <a:prstGeom prst="rect">
                      <a:avLst/>
                    </a:prstGeom>
                  </pic:spPr>
                </pic:pic>
              </a:graphicData>
            </a:graphic>
          </wp:inline>
        </w:drawing>
      </w:r>
    </w:p>
    <w:p w:rsidR="0015376C" w:rsidP="0015376C" w:rsidRDefault="0015376C" w14:paraId="48D061D9" w14:textId="77777777">
      <w:pPr>
        <w:pStyle w:val="ListParagraph"/>
        <w:rPr>
          <w:highlight w:val="yellow"/>
          <w:lang w:val="en-US"/>
        </w:rPr>
      </w:pPr>
    </w:p>
    <w:p w:rsidRPr="003A0EBA" w:rsidR="0015376C" w:rsidP="0015376C" w:rsidRDefault="0015376C" w14:paraId="7D468C28" w14:textId="77777777">
      <w:pPr>
        <w:pStyle w:val="ListParagraph"/>
        <w:rPr>
          <w:highlight w:val="yellow"/>
          <w:lang w:val="en-US"/>
        </w:rPr>
      </w:pPr>
    </w:p>
    <w:p w:rsidR="0015376C" w:rsidP="0015376C" w:rsidRDefault="0015376C" w14:paraId="167BE1EE" w14:textId="77777777">
      <w:pPr>
        <w:pStyle w:val="ListParagraph"/>
        <w:numPr>
          <w:ilvl w:val="0"/>
          <w:numId w:val="45"/>
        </w:numPr>
        <w:rPr>
          <w:highlight w:val="yellow"/>
          <w:lang w:val="en-US"/>
        </w:rPr>
      </w:pPr>
      <w:r w:rsidRPr="003A0EBA">
        <w:rPr>
          <w:highlight w:val="yellow"/>
          <w:lang w:val="en-US"/>
        </w:rPr>
        <w:t xml:space="preserve">Click the </w:t>
      </w:r>
      <w:r w:rsidRPr="003A0EBA">
        <w:rPr>
          <w:i/>
          <w:iCs/>
          <w:highlight w:val="yellow"/>
          <w:lang w:val="en-US"/>
        </w:rPr>
        <w:t xml:space="preserve">In Progress </w:t>
      </w:r>
      <w:r w:rsidRPr="003A0EBA">
        <w:rPr>
          <w:highlight w:val="yellow"/>
          <w:lang w:val="en-US"/>
        </w:rPr>
        <w:t>status to open the plan. You can then carry out any necessary edits and/or confirm and complete the plan.</w:t>
      </w:r>
    </w:p>
    <w:p w:rsidRPr="003A0EBA" w:rsidR="0015376C" w:rsidP="0015376C" w:rsidRDefault="0015376C" w14:paraId="299723A1" w14:textId="77777777">
      <w:pPr>
        <w:pStyle w:val="ListParagraph"/>
        <w:rPr>
          <w:highlight w:val="yellow"/>
          <w:lang w:val="en-US"/>
        </w:rPr>
      </w:pPr>
    </w:p>
    <w:p w:rsidRPr="003A0EBA" w:rsidR="0015376C" w:rsidP="0015376C" w:rsidRDefault="0015376C" w14:paraId="263EABDC" w14:textId="77777777">
      <w:pPr>
        <w:pStyle w:val="ListParagraph"/>
        <w:jc w:val="center"/>
        <w:rPr>
          <w:highlight w:val="yellow"/>
          <w:lang w:val="en-US"/>
        </w:rPr>
      </w:pPr>
      <w:r w:rsidRPr="003A0EBA">
        <w:rPr>
          <w:noProof/>
          <w:highlight w:val="yellow"/>
        </w:rPr>
        <w:drawing>
          <wp:inline distT="0" distB="0" distL="0" distR="0" wp14:anchorId="4FBFCE2C" wp14:editId="0C5555EA">
            <wp:extent cx="5379720" cy="935759"/>
            <wp:effectExtent l="0" t="0" r="0" b="0"/>
            <wp:docPr id="594499814" name="Picture 1" descr="An image showing a duplicate record with a status of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56901" name="Picture 1" descr="An image showing a duplicate record with a status of In Progress"/>
                    <pic:cNvPicPr/>
                  </pic:nvPicPr>
                  <pic:blipFill>
                    <a:blip r:embed="rId75"/>
                    <a:stretch>
                      <a:fillRect/>
                    </a:stretch>
                  </pic:blipFill>
                  <pic:spPr>
                    <a:xfrm>
                      <a:off x="0" y="0"/>
                      <a:ext cx="5401421" cy="939534"/>
                    </a:xfrm>
                    <a:prstGeom prst="rect">
                      <a:avLst/>
                    </a:prstGeom>
                  </pic:spPr>
                </pic:pic>
              </a:graphicData>
            </a:graphic>
          </wp:inline>
        </w:drawing>
      </w:r>
    </w:p>
    <w:p w:rsidRPr="003A0EBA" w:rsidR="0015376C" w:rsidP="0015376C" w:rsidRDefault="0015376C" w14:paraId="4D53DEA1" w14:textId="77777777">
      <w:pPr>
        <w:pStyle w:val="ListParagraph"/>
        <w:jc w:val="center"/>
        <w:rPr>
          <w:highlight w:val="yellow"/>
          <w:lang w:val="en-US"/>
        </w:rPr>
      </w:pPr>
    </w:p>
    <w:p w:rsidRPr="003A0EBA" w:rsidR="0015376C" w:rsidP="0015376C" w:rsidRDefault="0015376C" w14:paraId="259099CF" w14:textId="77777777">
      <w:pPr>
        <w:pStyle w:val="ListParagraph"/>
        <w:rPr>
          <w:highlight w:val="yellow"/>
          <w:lang w:val="en-US"/>
        </w:rPr>
      </w:pPr>
    </w:p>
    <w:p w:rsidR="0015376C" w:rsidP="0015376C" w:rsidRDefault="0015376C" w14:paraId="37697371" w14:textId="77777777">
      <w:pPr>
        <w:rPr>
          <w:lang w:val="en-US"/>
        </w:rPr>
      </w:pPr>
      <w:r w:rsidRPr="003A0EBA">
        <w:rPr>
          <w:b/>
          <w:bCs/>
          <w:highlight w:val="yellow"/>
          <w:lang w:val="en-US"/>
        </w:rPr>
        <w:t xml:space="preserve">Please Note: </w:t>
      </w:r>
      <w:r w:rsidRPr="003A0EBA">
        <w:rPr>
          <w:highlight w:val="yellow"/>
          <w:lang w:val="en-US"/>
        </w:rPr>
        <w:t xml:space="preserve">you cannot have multiple versions of the same plan with a status of </w:t>
      </w:r>
      <w:r w:rsidRPr="003A0EBA">
        <w:rPr>
          <w:i/>
          <w:iCs/>
          <w:highlight w:val="yellow"/>
          <w:lang w:val="en-US"/>
        </w:rPr>
        <w:t xml:space="preserve">In Progress. </w:t>
      </w:r>
      <w:r w:rsidRPr="003A0EBA">
        <w:rPr>
          <w:highlight w:val="yellow"/>
          <w:lang w:val="en-US"/>
        </w:rPr>
        <w:t xml:space="preserve">The plan has to be updated to a status of </w:t>
      </w:r>
      <w:r w:rsidRPr="003A0EBA">
        <w:rPr>
          <w:i/>
          <w:iCs/>
          <w:highlight w:val="yellow"/>
          <w:lang w:val="en-US"/>
        </w:rPr>
        <w:t xml:space="preserve">Funding Plan Completed </w:t>
      </w:r>
      <w:r w:rsidRPr="003A0EBA">
        <w:rPr>
          <w:highlight w:val="yellow"/>
          <w:lang w:val="en-US"/>
        </w:rPr>
        <w:t>before you can use the duplicate function.</w:t>
      </w:r>
    </w:p>
    <w:p w:rsidRPr="0015376C" w:rsidR="0015376C" w:rsidP="0059496B" w:rsidRDefault="0015376C" w14:paraId="7EC99CB7" w14:textId="77777777">
      <w:pPr>
        <w:rPr>
          <w:lang w:val="en-US"/>
        </w:rPr>
      </w:pPr>
    </w:p>
    <w:p w:rsidRPr="008516DE" w:rsidR="00761F2C" w:rsidP="0059496B" w:rsidRDefault="00761F2C" w14:paraId="60B6CA40" w14:textId="77777777">
      <w:pPr>
        <w:rPr>
          <w:lang w:val="en-US"/>
        </w:rPr>
      </w:pPr>
    </w:p>
    <w:p w:rsidRPr="009063BC" w:rsidR="005A10AA" w:rsidP="00940A7D" w:rsidRDefault="00940A7D" w14:paraId="2563D102" w14:textId="116697ED">
      <w:pPr>
        <w:pStyle w:val="Heading2"/>
      </w:pPr>
      <w:bookmarkStart w:name="_Toc229957000" w:id="50"/>
      <w:bookmarkStart w:name="_Toc229957001" w:id="51"/>
      <w:bookmarkStart w:name="_Toc229957002" w:id="52"/>
      <w:bookmarkStart w:name="_Toc229957003" w:id="53"/>
      <w:bookmarkStart w:name="_Toc229957004" w:id="54"/>
      <w:bookmarkStart w:name="_Toc229957005" w:id="55"/>
      <w:bookmarkStart w:name="_Toc229957006" w:id="56"/>
      <w:bookmarkStart w:name="_Toc229957007" w:id="57"/>
      <w:bookmarkStart w:name="_Toc229957008" w:id="58"/>
      <w:bookmarkStart w:name="_Toc229957009" w:id="59"/>
      <w:bookmarkStart w:name="_Toc229957010" w:id="60"/>
      <w:bookmarkStart w:name="_Toc229957011" w:id="61"/>
      <w:bookmarkStart w:name="_Toc229957012" w:id="62"/>
      <w:bookmarkStart w:name="_Toc229957013" w:id="63"/>
      <w:bookmarkStart w:name="_Toc229957014" w:id="64"/>
      <w:bookmarkStart w:name="_Toc229957015" w:id="65"/>
      <w:bookmarkStart w:name="_Toc235303919" w:id="66"/>
      <w:bookmarkStart w:name="_Toc235691052" w:id="67"/>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rsidRPr="009063BC">
        <w:t>Summary</w:t>
      </w:r>
      <w:bookmarkEnd w:id="66"/>
      <w:bookmarkEnd w:id="67"/>
    </w:p>
    <w:p w:rsidRPr="009063BC" w:rsidR="00455B87" w:rsidP="00940A7D" w:rsidRDefault="00940A7D" w14:paraId="3F6D029A" w14:textId="6AD6F930">
      <w:r w:rsidRPr="009063BC">
        <w:t>Once you</w:t>
      </w:r>
      <w:r w:rsidRPr="009063BC" w:rsidR="00761F2C">
        <w:t xml:space="preserve"> have completed the </w:t>
      </w:r>
      <w:r w:rsidRPr="009063BC" w:rsidR="00761F2C">
        <w:rPr>
          <w:i/>
          <w:iCs/>
        </w:rPr>
        <w:t xml:space="preserve">Holistic </w:t>
      </w:r>
      <w:r w:rsidRPr="009063BC" w:rsidR="00761F2C">
        <w:t>section and</w:t>
      </w:r>
      <w:r w:rsidRPr="009063BC">
        <w:t xml:space="preserve"> click </w:t>
      </w:r>
      <w:r w:rsidRPr="009063BC">
        <w:rPr>
          <w:b/>
          <w:bCs/>
        </w:rPr>
        <w:t>Continue</w:t>
      </w:r>
      <w:r w:rsidRPr="009063BC">
        <w:t>, the application will take you</w:t>
      </w:r>
      <w:r w:rsidRPr="009063BC" w:rsidR="00455B87">
        <w:t xml:space="preserve"> to the </w:t>
      </w:r>
      <w:r w:rsidRPr="009063BC" w:rsidR="00455B87">
        <w:rPr>
          <w:i/>
          <w:iCs/>
        </w:rPr>
        <w:t xml:space="preserve">Support Profile </w:t>
      </w:r>
      <w:r w:rsidRPr="009063BC" w:rsidR="00455B87">
        <w:t xml:space="preserve">page. Keep clicking </w:t>
      </w:r>
      <w:r w:rsidRPr="009063BC" w:rsidR="00455B87">
        <w:rPr>
          <w:b/>
          <w:bCs/>
        </w:rPr>
        <w:t xml:space="preserve">Continue </w:t>
      </w:r>
      <w:r w:rsidRPr="009063BC" w:rsidR="00455B87">
        <w:t>to move through</w:t>
      </w:r>
      <w:r w:rsidRPr="009063BC" w:rsidR="00455B87">
        <w:rPr>
          <w:i/>
          <w:iCs/>
        </w:rPr>
        <w:t xml:space="preserve"> Reflections</w:t>
      </w:r>
      <w:r w:rsidRPr="009063BC" w:rsidR="00F61748">
        <w:rPr>
          <w:i/>
          <w:iCs/>
        </w:rPr>
        <w:t xml:space="preserve"> and </w:t>
      </w:r>
      <w:r w:rsidRPr="009063BC" w:rsidR="00455B87">
        <w:rPr>
          <w:i/>
          <w:iCs/>
        </w:rPr>
        <w:t>Important Information.</w:t>
      </w:r>
    </w:p>
    <w:p w:rsidRPr="009063BC" w:rsidR="000D54C3" w:rsidP="00940A7D" w:rsidRDefault="00455B87" w14:paraId="3F1C3E2E" w14:textId="7FA3E247">
      <w:r w:rsidRPr="009063BC">
        <w:t xml:space="preserve">After these pages you will arrive on </w:t>
      </w:r>
      <w:r w:rsidRPr="009063BC" w:rsidR="00940A7D">
        <w:t xml:space="preserve">the </w:t>
      </w:r>
      <w:r w:rsidRPr="009063BC" w:rsidR="00940A7D">
        <w:rPr>
          <w:i/>
          <w:iCs/>
        </w:rPr>
        <w:t>Summary</w:t>
      </w:r>
      <w:r w:rsidRPr="009063BC" w:rsidR="00940A7D">
        <w:t xml:space="preserve"> page, where you can view </w:t>
      </w:r>
      <w:r w:rsidRPr="009063BC" w:rsidR="001B2AE4">
        <w:t xml:space="preserve">the information you recorded in the </w:t>
      </w:r>
      <w:r w:rsidRPr="009063BC" w:rsidR="001B2AE4">
        <w:rPr>
          <w:i/>
          <w:iCs/>
        </w:rPr>
        <w:t>Important Information</w:t>
      </w:r>
      <w:r w:rsidRPr="009063BC" w:rsidR="001B2AE4">
        <w:t xml:space="preserve">, </w:t>
      </w:r>
      <w:r w:rsidRPr="009063BC" w:rsidR="001B2AE4">
        <w:rPr>
          <w:i/>
          <w:iCs/>
        </w:rPr>
        <w:t>Reflections</w:t>
      </w:r>
      <w:r w:rsidRPr="009063BC" w:rsidR="001B2AE4">
        <w:t xml:space="preserve">, </w:t>
      </w:r>
      <w:r w:rsidRPr="009063BC" w:rsidR="001B2AE4">
        <w:rPr>
          <w:i/>
          <w:iCs/>
        </w:rPr>
        <w:t>Support Profile</w:t>
      </w:r>
      <w:r w:rsidRPr="009063BC" w:rsidR="00F61748">
        <w:t xml:space="preserve"> </w:t>
      </w:r>
      <w:r w:rsidRPr="009063BC" w:rsidR="001B2AE4">
        <w:t>sections</w:t>
      </w:r>
      <w:r w:rsidRPr="009063BC" w:rsidR="00F61748">
        <w:t xml:space="preserve"> and any </w:t>
      </w:r>
      <w:r w:rsidRPr="009063BC" w:rsidR="00F61748">
        <w:rPr>
          <w:i/>
          <w:iCs/>
        </w:rPr>
        <w:t>Supports</w:t>
      </w:r>
      <w:r w:rsidRPr="009063BC" w:rsidR="00F61748">
        <w:t xml:space="preserve"> added. </w:t>
      </w:r>
    </w:p>
    <w:p w:rsidRPr="009063BC" w:rsidR="00D262BE" w:rsidP="004D7986" w:rsidRDefault="001B2AE4" w14:paraId="4829E1D8" w14:textId="5B13F271">
      <w:pPr>
        <w:rPr>
          <w:b/>
          <w:bCs/>
        </w:rPr>
      </w:pPr>
      <w:r w:rsidRPr="009063BC">
        <w:t xml:space="preserve">If you wish to revisit </w:t>
      </w:r>
      <w:r w:rsidRPr="009063BC" w:rsidR="00D262BE">
        <w:t xml:space="preserve">any of these sections and update your answer, you can click on them in the </w:t>
      </w:r>
      <w:r w:rsidRPr="009063BC" w:rsidR="003B53B7">
        <w:t>left-hand</w:t>
      </w:r>
      <w:r w:rsidRPr="009063BC" w:rsidR="00D262BE">
        <w:t xml:space="preserve"> panel</w:t>
      </w:r>
      <w:r w:rsidRPr="009063BC" w:rsidR="00823B0C">
        <w:rPr>
          <w:b/>
          <w:bCs/>
        </w:rPr>
        <w:t>.</w:t>
      </w:r>
    </w:p>
    <w:p w:rsidRPr="009063BC" w:rsidR="002F0FC4" w:rsidP="00537DDC" w:rsidRDefault="002F0FC4" w14:paraId="69791CB8" w14:textId="2D716CF9">
      <w:r w:rsidRPr="009063BC">
        <w:t xml:space="preserve">Once all information has been entered into the assessment, you can download the assessment by clicking the </w:t>
      </w:r>
      <w:r w:rsidRPr="009063BC" w:rsidR="00F60B2F">
        <w:rPr>
          <w:b/>
          <w:bCs/>
        </w:rPr>
        <w:t>D</w:t>
      </w:r>
      <w:r w:rsidRPr="009063BC">
        <w:rPr>
          <w:b/>
          <w:bCs/>
        </w:rPr>
        <w:t>ownload</w:t>
      </w:r>
      <w:r w:rsidRPr="009063BC">
        <w:t xml:space="preserve"> button </w:t>
      </w:r>
      <w:r w:rsidRPr="009063BC" w:rsidR="00865113">
        <w:t xml:space="preserve">which is available on all assessment screens from </w:t>
      </w:r>
      <w:r w:rsidRPr="009063BC" w:rsidR="00F53AE7">
        <w:rPr>
          <w:i/>
          <w:iCs/>
        </w:rPr>
        <w:t xml:space="preserve">My Good Life Story </w:t>
      </w:r>
      <w:r w:rsidRPr="009063BC" w:rsidR="00F53AE7">
        <w:t xml:space="preserve">to </w:t>
      </w:r>
      <w:r w:rsidRPr="009063BC" w:rsidR="00F53AE7">
        <w:rPr>
          <w:i/>
          <w:iCs/>
        </w:rPr>
        <w:t>Summary</w:t>
      </w:r>
      <w:r w:rsidRPr="009063BC" w:rsidR="00F53AE7">
        <w:t>:</w:t>
      </w:r>
    </w:p>
    <w:p w:rsidRPr="009063BC" w:rsidR="00F53AE7" w:rsidP="007C11AA" w:rsidRDefault="002E1173" w14:paraId="0AEBB40F" w14:textId="67782A21">
      <w:pPr>
        <w:jc w:val="center"/>
      </w:pPr>
      <w:r w:rsidRPr="009063BC">
        <w:rPr>
          <w:noProof/>
        </w:rPr>
        <w:drawing>
          <wp:inline distT="0" distB="0" distL="0" distR="0" wp14:anchorId="7BED4BFB" wp14:editId="4F18C93D">
            <wp:extent cx="5649205" cy="1089660"/>
            <wp:effectExtent l="0" t="0" r="8890" b="0"/>
            <wp:docPr id="145252704" name="Picture 1" descr="Screenshot of an online assessment interface with the Download button highligh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52704" name="Picture 1" descr="Screenshot of an online assessment interface with the Download button highlighted.&#10;"/>
                    <pic:cNvPicPr/>
                  </pic:nvPicPr>
                  <pic:blipFill>
                    <a:blip r:embed="rId76"/>
                    <a:stretch>
                      <a:fillRect/>
                    </a:stretch>
                  </pic:blipFill>
                  <pic:spPr>
                    <a:xfrm>
                      <a:off x="0" y="0"/>
                      <a:ext cx="5671546" cy="1093969"/>
                    </a:xfrm>
                    <a:prstGeom prst="rect">
                      <a:avLst/>
                    </a:prstGeom>
                  </pic:spPr>
                </pic:pic>
              </a:graphicData>
            </a:graphic>
          </wp:inline>
        </w:drawing>
      </w:r>
    </w:p>
    <w:p w:rsidRPr="009063BC" w:rsidR="002E1173" w:rsidP="002E1173" w:rsidRDefault="002E1173" w14:paraId="57D9608A" w14:textId="323C3007">
      <w:r w:rsidRPr="009063BC">
        <w:t>There are two download options: Download as a PDF Mind-map, or Download as an Excel file. To proceed, click the appropriate option:</w:t>
      </w:r>
    </w:p>
    <w:p w:rsidRPr="009063BC" w:rsidR="002E1173" w:rsidP="007C11AA" w:rsidRDefault="007C11AA" w14:paraId="14535BD5" w14:textId="6C88D872">
      <w:pPr>
        <w:jc w:val="center"/>
      </w:pPr>
      <w:r w:rsidRPr="009063BC">
        <w:rPr>
          <w:noProof/>
        </w:rPr>
        <w:drawing>
          <wp:inline distT="0" distB="0" distL="0" distR="0" wp14:anchorId="58E4715E" wp14:editId="6F4A706F">
            <wp:extent cx="2923310" cy="1502131"/>
            <wp:effectExtent l="0" t="0" r="0" b="3175"/>
            <wp:docPr id="909488289" name="Picture 1" descr="Screenshot showing Download Assessment options with the Assessment-Mindmap opti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488289" name="Picture 1" descr="Screenshot showing Download Assessment options with the Assessment-Mindmap option highlighted."/>
                    <pic:cNvPicPr/>
                  </pic:nvPicPr>
                  <pic:blipFill>
                    <a:blip r:embed="rId42"/>
                    <a:stretch>
                      <a:fillRect/>
                    </a:stretch>
                  </pic:blipFill>
                  <pic:spPr>
                    <a:xfrm>
                      <a:off x="0" y="0"/>
                      <a:ext cx="2932379" cy="1506791"/>
                    </a:xfrm>
                    <a:prstGeom prst="rect">
                      <a:avLst/>
                    </a:prstGeom>
                  </pic:spPr>
                </pic:pic>
              </a:graphicData>
            </a:graphic>
          </wp:inline>
        </w:drawing>
      </w:r>
    </w:p>
    <w:p w:rsidRPr="009063BC" w:rsidR="002F0FC4" w:rsidP="00537DDC" w:rsidRDefault="007C11AA" w14:paraId="6590D0A0" w14:textId="2C78321E">
      <w:r w:rsidRPr="009063BC">
        <w:t>Downloaded assessments</w:t>
      </w:r>
      <w:r w:rsidRPr="009063BC" w:rsidR="002F0FC4">
        <w:t xml:space="preserve"> can be printed/emailed to the Disabled Person for confirmation the information is complete and correct.</w:t>
      </w:r>
    </w:p>
    <w:p w:rsidRPr="009063BC" w:rsidR="00537DDC" w:rsidP="00537DDC" w:rsidRDefault="0072225B" w14:paraId="21947227" w14:textId="503F54E6">
      <w:r w:rsidRPr="009063BC">
        <w:t>Once</w:t>
      </w:r>
      <w:r w:rsidRPr="009063BC" w:rsidR="000A4A01">
        <w:t xml:space="preserve"> </w:t>
      </w:r>
      <w:r w:rsidRPr="009063BC" w:rsidR="003B53B7">
        <w:t xml:space="preserve">the </w:t>
      </w:r>
      <w:r w:rsidRPr="009063BC" w:rsidR="00563E7A">
        <w:t xml:space="preserve">Disabled Person </w:t>
      </w:r>
      <w:r w:rsidRPr="009063BC" w:rsidR="00392A4A">
        <w:t>is</w:t>
      </w:r>
      <w:r w:rsidRPr="009063BC" w:rsidR="000A4A01">
        <w:t xml:space="preserve"> happy with the summary, </w:t>
      </w:r>
      <w:r w:rsidRPr="009063BC" w:rsidR="00632E74">
        <w:t xml:space="preserve">mark the </w:t>
      </w:r>
      <w:r w:rsidRPr="009063BC" w:rsidR="00632E74">
        <w:rPr>
          <w:i/>
          <w:iCs/>
        </w:rPr>
        <w:t xml:space="preserve">Disabled Person Confirmation </w:t>
      </w:r>
      <w:r w:rsidRPr="009063BC" w:rsidR="002F0FC4">
        <w:t xml:space="preserve">as yes </w:t>
      </w:r>
      <w:r w:rsidRPr="009063BC" w:rsidR="00632E74">
        <w:t>and</w:t>
      </w:r>
      <w:r w:rsidRPr="009063BC" w:rsidR="000A4A01">
        <w:t xml:space="preserve"> click </w:t>
      </w:r>
      <w:r w:rsidRPr="009063BC" w:rsidR="000A4A01">
        <w:rPr>
          <w:b/>
          <w:bCs/>
        </w:rPr>
        <w:t>Continue to Moderation</w:t>
      </w:r>
      <w:r w:rsidRPr="009063BC" w:rsidR="00160809">
        <w:t>:</w:t>
      </w:r>
    </w:p>
    <w:p w:rsidRPr="009063BC" w:rsidR="008E11B6" w:rsidP="004D7986" w:rsidRDefault="008E11B6" w14:paraId="3266BCAB" w14:textId="250C02A4">
      <w:pPr>
        <w:jc w:val="center"/>
      </w:pPr>
      <w:r w:rsidRPr="009063BC">
        <w:rPr>
          <w:noProof/>
        </w:rPr>
        <w:drawing>
          <wp:inline distT="0" distB="0" distL="0" distR="0" wp14:anchorId="58CE1429" wp14:editId="74E846C7">
            <wp:extent cx="4426528" cy="771920"/>
            <wp:effectExtent l="0" t="0" r="0" b="9525"/>
            <wp:docPr id="1931169695" name="Picture 1" descr="Screenshot of selecting yes to Disabled person confirmation and the continue to modera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2732695" name="Picture 1" descr="Screenshot of selecting yes to Disabled person confirmation and the continue to moderation button"/>
                    <pic:cNvPicPr/>
                  </pic:nvPicPr>
                  <pic:blipFill>
                    <a:blip r:embed="rId77"/>
                    <a:stretch>
                      <a:fillRect/>
                    </a:stretch>
                  </pic:blipFill>
                  <pic:spPr>
                    <a:xfrm>
                      <a:off x="0" y="0"/>
                      <a:ext cx="4472020" cy="779853"/>
                    </a:xfrm>
                    <a:prstGeom prst="rect">
                      <a:avLst/>
                    </a:prstGeom>
                  </pic:spPr>
                </pic:pic>
              </a:graphicData>
            </a:graphic>
          </wp:inline>
        </w:drawing>
      </w:r>
    </w:p>
    <w:p w:rsidRPr="009063BC" w:rsidR="008E11B6" w:rsidP="00F94FED" w:rsidRDefault="008E11B6" w14:paraId="2876BE3D" w14:textId="77777777"/>
    <w:p w:rsidRPr="009063BC" w:rsidR="008E11B6" w:rsidP="004D7986" w:rsidRDefault="008E11B6" w14:paraId="2DDC7434" w14:textId="27FDCF2C">
      <w:pPr>
        <w:pStyle w:val="Heading3"/>
      </w:pPr>
      <w:bookmarkStart w:name="_Toc235303920" w:id="68"/>
      <w:bookmarkStart w:name="_Toc235691053" w:id="69"/>
      <w:r w:rsidRPr="009063BC">
        <w:t>Ending an Assessment</w:t>
      </w:r>
      <w:bookmarkEnd w:id="68"/>
      <w:r w:rsidRPr="00BA405B" w:rsidR="00BA405B">
        <w:rPr>
          <w:sz w:val="18"/>
          <w:szCs w:val="18"/>
        </w:rPr>
        <w:t xml:space="preserve"> </w:t>
      </w:r>
      <w:r w:rsidRPr="00BA405B" w:rsidR="00BA405B">
        <w:rPr>
          <w:sz w:val="18"/>
          <w:szCs w:val="18"/>
          <w:highlight w:val="yellow"/>
        </w:rPr>
        <w:t>New</w:t>
      </w:r>
      <w:bookmarkEnd w:id="69"/>
    </w:p>
    <w:p w:rsidRPr="009063BC" w:rsidR="00636C37" w:rsidP="00F94FED" w:rsidRDefault="00B37CFE" w14:paraId="275931D7" w14:textId="101FEA47">
      <w:r w:rsidRPr="009063BC">
        <w:t>If you</w:t>
      </w:r>
      <w:r w:rsidRPr="009063BC" w:rsidR="0061486A">
        <w:t xml:space="preserve"> want to end the assessment you are working on</w:t>
      </w:r>
      <w:r w:rsidRPr="009063BC" w:rsidR="00FC5E17">
        <w:t xml:space="preserve"> without completing the workflow</w:t>
      </w:r>
      <w:r w:rsidRPr="009063BC" w:rsidR="00636C37">
        <w:t>:</w:t>
      </w:r>
    </w:p>
    <w:p w:rsidRPr="00BA405B" w:rsidR="00F94FED" w:rsidP="00125478" w:rsidRDefault="00636C37" w14:paraId="3836AE79" w14:textId="66EBB7E0">
      <w:pPr>
        <w:pStyle w:val="ListParagraph"/>
        <w:numPr>
          <w:ilvl w:val="0"/>
          <w:numId w:val="29"/>
        </w:numPr>
        <w:pBdr>
          <w:left w:val="single" w:color="FF0000" w:sz="12" w:space="4"/>
        </w:pBdr>
        <w:rPr>
          <w:highlight w:val="yellow"/>
        </w:rPr>
      </w:pPr>
      <w:r w:rsidRPr="009063BC">
        <w:t>C</w:t>
      </w:r>
      <w:r w:rsidRPr="009063BC" w:rsidR="0061486A">
        <w:t xml:space="preserve">lick the </w:t>
      </w:r>
      <w:r w:rsidRPr="009063BC" w:rsidR="0061486A">
        <w:rPr>
          <w:b/>
          <w:bCs/>
        </w:rPr>
        <w:t xml:space="preserve">End Assessment </w:t>
      </w:r>
      <w:r w:rsidRPr="009063BC" w:rsidR="0061486A">
        <w:t xml:space="preserve">button on the </w:t>
      </w:r>
      <w:r w:rsidRPr="009063BC" w:rsidR="0061486A">
        <w:rPr>
          <w:i/>
          <w:iCs/>
        </w:rPr>
        <w:t xml:space="preserve">Summary </w:t>
      </w:r>
      <w:r w:rsidRPr="009063BC" w:rsidR="0061486A">
        <w:t>screen</w:t>
      </w:r>
      <w:r w:rsidR="008A42E6">
        <w:t xml:space="preserve"> </w:t>
      </w:r>
      <w:r w:rsidRPr="008A42E6" w:rsidR="008A42E6">
        <w:rPr>
          <w:highlight w:val="lightGray"/>
        </w:rPr>
        <w:t>(</w:t>
      </w:r>
      <w:r w:rsidRPr="00BA405B" w:rsidR="008A42E6">
        <w:rPr>
          <w:highlight w:val="yellow"/>
        </w:rPr>
        <w:t xml:space="preserve">you will also find it on the </w:t>
      </w:r>
      <w:r w:rsidRPr="00BA405B" w:rsidR="008A42E6">
        <w:rPr>
          <w:i/>
          <w:iCs/>
          <w:highlight w:val="yellow"/>
        </w:rPr>
        <w:t>Moderation</w:t>
      </w:r>
      <w:r w:rsidR="00125478">
        <w:rPr>
          <w:i/>
          <w:iCs/>
          <w:highlight w:val="yellow"/>
        </w:rPr>
        <w:t>,</w:t>
      </w:r>
      <w:r w:rsidRPr="00BA405B" w:rsidR="008A42E6">
        <w:rPr>
          <w:highlight w:val="yellow"/>
        </w:rPr>
        <w:t xml:space="preserve"> </w:t>
      </w:r>
      <w:r w:rsidRPr="00BA405B" w:rsidR="008A42E6">
        <w:rPr>
          <w:i/>
          <w:iCs/>
          <w:highlight w:val="yellow"/>
        </w:rPr>
        <w:t xml:space="preserve">Allocation </w:t>
      </w:r>
      <w:r w:rsidR="00125478">
        <w:rPr>
          <w:i/>
          <w:iCs/>
          <w:highlight w:val="yellow"/>
        </w:rPr>
        <w:t xml:space="preserve">and MyDSS Funding Plan </w:t>
      </w:r>
      <w:r w:rsidRPr="00BA405B" w:rsidR="008A42E6">
        <w:rPr>
          <w:highlight w:val="yellow"/>
        </w:rPr>
        <w:t>screens)</w:t>
      </w:r>
      <w:r w:rsidRPr="00BA405B">
        <w:rPr>
          <w:highlight w:val="yellow"/>
        </w:rPr>
        <w:t>:</w:t>
      </w:r>
    </w:p>
    <w:p w:rsidRPr="009063BC" w:rsidR="00636C37" w:rsidP="00636C37" w:rsidRDefault="00636C37" w14:paraId="77ECC5E9" w14:textId="77777777">
      <w:pPr>
        <w:pStyle w:val="ListParagraph"/>
        <w:ind w:left="768"/>
      </w:pPr>
    </w:p>
    <w:p w:rsidRPr="009063BC" w:rsidR="00636C37" w:rsidP="00636C37" w:rsidRDefault="00636C37" w14:paraId="517173E7" w14:textId="77777777">
      <w:pPr>
        <w:pStyle w:val="ListParagraph"/>
        <w:ind w:left="768"/>
        <w:jc w:val="center"/>
      </w:pPr>
      <w:r w:rsidRPr="009063BC">
        <w:rPr>
          <w:noProof/>
        </w:rPr>
        <w:drawing>
          <wp:inline distT="0" distB="0" distL="0" distR="0" wp14:anchorId="218E7384" wp14:editId="785864B3">
            <wp:extent cx="4315691" cy="1079640"/>
            <wp:effectExtent l="0" t="0" r="8890" b="6350"/>
            <wp:docPr id="460003782" name="Picture 1" descr="Screenshot showing the End Assessmen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003782" name="Picture 1" descr="Screenshot showing the End Assessment button highlighted."/>
                    <pic:cNvPicPr/>
                  </pic:nvPicPr>
                  <pic:blipFill>
                    <a:blip r:embed="rId78"/>
                    <a:stretch>
                      <a:fillRect/>
                    </a:stretch>
                  </pic:blipFill>
                  <pic:spPr>
                    <a:xfrm>
                      <a:off x="0" y="0"/>
                      <a:ext cx="4337907" cy="1085198"/>
                    </a:xfrm>
                    <a:prstGeom prst="rect">
                      <a:avLst/>
                    </a:prstGeom>
                  </pic:spPr>
                </pic:pic>
              </a:graphicData>
            </a:graphic>
          </wp:inline>
        </w:drawing>
      </w:r>
    </w:p>
    <w:p w:rsidRPr="009063BC" w:rsidR="00636C37" w:rsidP="00636C37" w:rsidRDefault="00636C37" w14:paraId="0878534B" w14:textId="77777777">
      <w:pPr>
        <w:pStyle w:val="ListParagraph"/>
        <w:ind w:left="768"/>
        <w:jc w:val="center"/>
      </w:pPr>
    </w:p>
    <w:p w:rsidRPr="009063BC" w:rsidR="00636C37" w:rsidP="00F21EEB" w:rsidRDefault="00636C37" w14:paraId="0B2006B7" w14:textId="336B645C">
      <w:pPr>
        <w:pStyle w:val="ListParagraph"/>
        <w:numPr>
          <w:ilvl w:val="0"/>
          <w:numId w:val="29"/>
        </w:numPr>
      </w:pPr>
      <w:r w:rsidRPr="009063BC">
        <w:t xml:space="preserve">In the pop up that opens, select the reason for </w:t>
      </w:r>
      <w:r w:rsidRPr="009063BC" w:rsidR="00FC5E17">
        <w:t>ending</w:t>
      </w:r>
      <w:r w:rsidRPr="009063BC">
        <w:t xml:space="preserve"> the assessment and click </w:t>
      </w:r>
      <w:r w:rsidRPr="009063BC">
        <w:rPr>
          <w:b/>
          <w:bCs/>
        </w:rPr>
        <w:t>Submit:</w:t>
      </w:r>
    </w:p>
    <w:p w:rsidRPr="009063BC" w:rsidR="00636C37" w:rsidP="00636C37" w:rsidRDefault="00636C37" w14:paraId="66AE633C" w14:textId="77777777">
      <w:pPr>
        <w:pStyle w:val="ListParagraph"/>
        <w:ind w:left="768"/>
      </w:pPr>
    </w:p>
    <w:p w:rsidR="00636C37" w:rsidP="004D7986" w:rsidRDefault="00636C37" w14:paraId="6D261C2F" w14:textId="556F49A5">
      <w:pPr>
        <w:pStyle w:val="ListParagraph"/>
        <w:ind w:left="768"/>
        <w:jc w:val="center"/>
      </w:pPr>
      <w:r w:rsidRPr="009063BC">
        <w:rPr>
          <w:noProof/>
        </w:rPr>
        <w:drawing>
          <wp:inline distT="0" distB="0" distL="0" distR="0" wp14:anchorId="197DE10A" wp14:editId="3FB7180E">
            <wp:extent cx="4055984" cy="1837460"/>
            <wp:effectExtent l="19050" t="19050" r="20955" b="10795"/>
            <wp:docPr id="690131281" name="Picture 1" descr="Screenshot of a pop-up dialog box titled &quot;End Assessment&quot; prompting user to select a reason for ending an assessment. The dialog includes buttons labeled &quot;Cancel&quot; and &quot;Submit,&quot; indicating a confirmation step for finalizing the acti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131281" name="Picture 1" descr="Screenshot of a pop-up dialog box titled &quot;End Assessment&quot; prompting user to select a reason for ending an assessment. The dialog includes buttons labeled &quot;Cancel&quot; and &quot;Submit,&quot; indicating a confirmation step for finalizing the action.&#10;"/>
                    <pic:cNvPicPr/>
                  </pic:nvPicPr>
                  <pic:blipFill>
                    <a:blip r:embed="rId79"/>
                    <a:stretch>
                      <a:fillRect/>
                    </a:stretch>
                  </pic:blipFill>
                  <pic:spPr>
                    <a:xfrm>
                      <a:off x="0" y="0"/>
                      <a:ext cx="4091877" cy="1853721"/>
                    </a:xfrm>
                    <a:prstGeom prst="rect">
                      <a:avLst/>
                    </a:prstGeom>
                    <a:ln>
                      <a:solidFill>
                        <a:schemeClr val="tx1"/>
                      </a:solidFill>
                    </a:ln>
                  </pic:spPr>
                </pic:pic>
              </a:graphicData>
            </a:graphic>
          </wp:inline>
        </w:drawing>
      </w:r>
    </w:p>
    <w:p w:rsidRPr="009063BC" w:rsidR="001956C9" w:rsidP="004D7986" w:rsidRDefault="001956C9" w14:paraId="4D51017A" w14:textId="77777777">
      <w:pPr>
        <w:pStyle w:val="ListParagraph"/>
        <w:ind w:left="768"/>
        <w:jc w:val="center"/>
      </w:pPr>
    </w:p>
    <w:p w:rsidR="00636C37" w:rsidP="00BA405B" w:rsidRDefault="00636C37" w14:paraId="6A1422F8" w14:textId="7522C845">
      <w:pPr>
        <w:pStyle w:val="ListParagraph"/>
        <w:numPr>
          <w:ilvl w:val="0"/>
          <w:numId w:val="29"/>
        </w:numPr>
        <w:pBdr>
          <w:left w:val="single" w:color="FF0000" w:sz="12" w:space="4"/>
        </w:pBdr>
      </w:pPr>
      <w:r w:rsidRPr="009063BC">
        <w:t xml:space="preserve">The assessment will be marked as </w:t>
      </w:r>
      <w:r w:rsidRPr="00BA405B" w:rsidR="001956C9">
        <w:rPr>
          <w:i/>
          <w:iCs/>
          <w:highlight w:val="yellow"/>
        </w:rPr>
        <w:t>Closed</w:t>
      </w:r>
      <w:r w:rsidRPr="009063BC">
        <w:t xml:space="preserve"> and removed from your </w:t>
      </w:r>
      <w:r w:rsidRPr="009063BC">
        <w:rPr>
          <w:i/>
          <w:iCs/>
        </w:rPr>
        <w:t xml:space="preserve">Action Required </w:t>
      </w:r>
      <w:r w:rsidRPr="009063BC">
        <w:t>grid</w:t>
      </w:r>
    </w:p>
    <w:p w:rsidRPr="009063BC" w:rsidR="001956C9" w:rsidP="001956C9" w:rsidRDefault="001956C9" w14:paraId="466D3782" w14:textId="77777777">
      <w:pPr>
        <w:pStyle w:val="ListParagraph"/>
        <w:ind w:left="1080"/>
      </w:pPr>
    </w:p>
    <w:p w:rsidRPr="009063BC" w:rsidR="00FC5E17" w:rsidP="00F21EEB" w:rsidRDefault="00FC5E17" w14:paraId="77EEBBF2" w14:textId="5AB1EBF7">
      <w:pPr>
        <w:pStyle w:val="ListParagraph"/>
        <w:numPr>
          <w:ilvl w:val="0"/>
          <w:numId w:val="29"/>
        </w:numPr>
      </w:pPr>
      <w:r w:rsidRPr="009063BC">
        <w:t>The assessment will still be available to view from the assessment page in the dashboard.</w:t>
      </w:r>
    </w:p>
    <w:p w:rsidRPr="009063BC" w:rsidR="00636C37" w:rsidP="004D7986" w:rsidRDefault="00460D0F" w14:paraId="213150C4" w14:textId="74DC972C">
      <w:r>
        <w:br w:type="page"/>
      </w:r>
    </w:p>
    <w:p w:rsidRPr="009063BC" w:rsidR="00C67483" w:rsidP="00C67483" w:rsidRDefault="00C67483" w14:paraId="4B635C6A" w14:textId="7A42D068">
      <w:pPr>
        <w:pStyle w:val="Heading2"/>
      </w:pPr>
      <w:bookmarkStart w:name="_Toc235303921" w:id="70"/>
      <w:bookmarkStart w:name="_Toc235691054" w:id="71"/>
      <w:r w:rsidRPr="009063BC">
        <w:t>Mode</w:t>
      </w:r>
      <w:r w:rsidRPr="009063BC" w:rsidR="003D4139">
        <w:t>ration (Confirmation of Assessment Review)</w:t>
      </w:r>
      <w:bookmarkEnd w:id="70"/>
      <w:bookmarkEnd w:id="71"/>
    </w:p>
    <w:p w:rsidRPr="009063BC" w:rsidR="00961BBC" w:rsidP="00C67483" w:rsidRDefault="00C67483" w14:paraId="2388FEDB" w14:textId="37BB91BB">
      <w:r w:rsidRPr="009063BC">
        <w:t xml:space="preserve">On the </w:t>
      </w:r>
      <w:r w:rsidRPr="009063BC">
        <w:rPr>
          <w:i/>
          <w:iCs/>
        </w:rPr>
        <w:t xml:space="preserve">Moderation </w:t>
      </w:r>
      <w:r w:rsidRPr="009063BC">
        <w:t>page,</w:t>
      </w:r>
      <w:r w:rsidRPr="009063BC" w:rsidR="00BC21F9">
        <w:t xml:space="preserve"> complete the Confirmation of Assessment by entering your name</w:t>
      </w:r>
      <w:r w:rsidRPr="009063BC" w:rsidR="00DB6103">
        <w:t xml:space="preserve"> and</w:t>
      </w:r>
      <w:r w:rsidRPr="009063BC" w:rsidR="00BC21F9">
        <w:t xml:space="preserve"> the date of </w:t>
      </w:r>
      <w:r w:rsidRPr="009063BC" w:rsidR="00DB6103">
        <w:t xml:space="preserve">the </w:t>
      </w:r>
      <w:r w:rsidRPr="009063BC" w:rsidR="00BC21F9">
        <w:t>assessment</w:t>
      </w:r>
      <w:r w:rsidRPr="009063BC" w:rsidR="00DB6103">
        <w:t xml:space="preserve"> review</w:t>
      </w:r>
      <w:r w:rsidRPr="009063BC" w:rsidR="00BC21F9">
        <w:t xml:space="preserve">, </w:t>
      </w:r>
      <w:r w:rsidRPr="009063BC" w:rsidR="00B317EB">
        <w:t xml:space="preserve">marking the checkbox, and clicking </w:t>
      </w:r>
      <w:r w:rsidRPr="009063BC" w:rsidR="00B317EB">
        <w:rPr>
          <w:b/>
          <w:bCs/>
        </w:rPr>
        <w:t>Save Confirmation</w:t>
      </w:r>
      <w:r w:rsidRPr="009063BC" w:rsidR="00B317EB">
        <w:t>:</w:t>
      </w:r>
    </w:p>
    <w:p w:rsidRPr="009063BC" w:rsidR="006C097D" w:rsidP="006C097D" w:rsidRDefault="00967951" w14:paraId="1CFCF25B" w14:textId="73360C4F">
      <w:pPr>
        <w:jc w:val="center"/>
      </w:pPr>
      <w:r w:rsidRPr="009063BC">
        <w:rPr>
          <w:noProof/>
        </w:rPr>
        <w:drawing>
          <wp:inline distT="0" distB="0" distL="0" distR="0" wp14:anchorId="7B832ABB" wp14:editId="2EBB490A">
            <wp:extent cx="4761262" cy="2788920"/>
            <wp:effectExtent l="0" t="0" r="1270" b="0"/>
            <wp:docPr id="1737476194" name="Picture 1" descr="Confirmation of review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7476194" name="Picture 1" descr="Confirmation of review box"/>
                    <pic:cNvPicPr/>
                  </pic:nvPicPr>
                  <pic:blipFill>
                    <a:blip r:embed="rId80"/>
                    <a:stretch>
                      <a:fillRect/>
                    </a:stretch>
                  </pic:blipFill>
                  <pic:spPr>
                    <a:xfrm>
                      <a:off x="0" y="0"/>
                      <a:ext cx="4811298" cy="2818229"/>
                    </a:xfrm>
                    <a:prstGeom prst="rect">
                      <a:avLst/>
                    </a:prstGeom>
                  </pic:spPr>
                </pic:pic>
              </a:graphicData>
            </a:graphic>
          </wp:inline>
        </w:drawing>
      </w:r>
    </w:p>
    <w:p w:rsidRPr="009063BC" w:rsidR="00C67483" w:rsidP="00C67483" w:rsidRDefault="00961BBC" w14:paraId="057E5A4B" w14:textId="34030C74">
      <w:r w:rsidRPr="009063BC">
        <w:t>Y</w:t>
      </w:r>
      <w:r w:rsidRPr="009063BC" w:rsidR="00C67483">
        <w:t xml:space="preserve">ou can </w:t>
      </w:r>
      <w:r w:rsidRPr="009063BC" w:rsidR="006C097D">
        <w:t xml:space="preserve">also </w:t>
      </w:r>
      <w:r w:rsidRPr="009063BC" w:rsidR="00C67483">
        <w:t xml:space="preserve">add </w:t>
      </w:r>
      <w:r w:rsidRPr="009063BC" w:rsidR="00E77C45">
        <w:t xml:space="preserve">notes in the </w:t>
      </w:r>
      <w:r w:rsidRPr="009063BC" w:rsidR="00E77C45">
        <w:rPr>
          <w:i/>
          <w:iCs/>
        </w:rPr>
        <w:t xml:space="preserve">Notes </w:t>
      </w:r>
      <w:r w:rsidRPr="009063BC" w:rsidR="00E77C45">
        <w:t>field</w:t>
      </w:r>
      <w:r w:rsidRPr="009063BC" w:rsidR="00C000D8">
        <w:t>.</w:t>
      </w:r>
    </w:p>
    <w:p w:rsidRPr="009063BC" w:rsidR="007E36C6" w:rsidP="00C67483" w:rsidRDefault="005C3AB6" w14:paraId="2A441DB8" w14:textId="29C7507D">
      <w:r w:rsidRPr="009063BC">
        <w:t>After saving confirmation, t</w:t>
      </w:r>
      <w:r w:rsidRPr="009063BC" w:rsidR="00C000D8">
        <w:t>o complete the assessment</w:t>
      </w:r>
      <w:r w:rsidRPr="009063BC" w:rsidR="007E36C6">
        <w:t>:</w:t>
      </w:r>
    </w:p>
    <w:p w:rsidRPr="009063BC" w:rsidR="00C000D8" w:rsidP="00F21EEB" w:rsidRDefault="007E36C6" w14:paraId="5D134B7D" w14:textId="135D9C49">
      <w:pPr>
        <w:pStyle w:val="ListParagraph"/>
        <w:numPr>
          <w:ilvl w:val="0"/>
          <w:numId w:val="10"/>
        </w:numPr>
      </w:pPr>
      <w:r w:rsidRPr="009063BC">
        <w:t>C</w:t>
      </w:r>
      <w:r w:rsidRPr="009063BC" w:rsidR="00C000D8">
        <w:t xml:space="preserve">lick </w:t>
      </w:r>
      <w:r w:rsidRPr="009063BC" w:rsidR="00C000D8">
        <w:rPr>
          <w:b/>
          <w:bCs/>
        </w:rPr>
        <w:t>Complete Planning</w:t>
      </w:r>
      <w:r w:rsidRPr="009063BC" w:rsidR="00C000D8">
        <w:t>:</w:t>
      </w:r>
    </w:p>
    <w:p w:rsidRPr="009063BC" w:rsidR="007E36C6" w:rsidP="007E36C6" w:rsidRDefault="007E36C6" w14:paraId="03701E25" w14:textId="77777777">
      <w:pPr>
        <w:pStyle w:val="ListParagraph"/>
        <w:ind w:left="1080"/>
      </w:pPr>
    </w:p>
    <w:p w:rsidRPr="009063BC" w:rsidR="007E36C6" w:rsidP="006C097D" w:rsidRDefault="002C7D50" w14:paraId="060ED303" w14:textId="35AAFD82">
      <w:pPr>
        <w:pStyle w:val="ListParagraph"/>
        <w:ind w:left="1080"/>
        <w:jc w:val="center"/>
      </w:pPr>
      <w:r w:rsidRPr="009063BC">
        <w:rPr>
          <w:noProof/>
        </w:rPr>
        <w:drawing>
          <wp:inline distT="0" distB="0" distL="0" distR="0" wp14:anchorId="1ED77748" wp14:editId="1BD21AC0">
            <wp:extent cx="5265410" cy="1958340"/>
            <wp:effectExtent l="0" t="0" r="0" b="3810"/>
            <wp:docPr id="791857758" name="Picture 1" descr="Highlighting the Complete planning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857758" name="Picture 1" descr="Highlighting the Complete planning button"/>
                    <pic:cNvPicPr/>
                  </pic:nvPicPr>
                  <pic:blipFill>
                    <a:blip r:embed="rId81"/>
                    <a:stretch>
                      <a:fillRect/>
                    </a:stretch>
                  </pic:blipFill>
                  <pic:spPr>
                    <a:xfrm>
                      <a:off x="0" y="0"/>
                      <a:ext cx="5294808" cy="1969274"/>
                    </a:xfrm>
                    <a:prstGeom prst="rect">
                      <a:avLst/>
                    </a:prstGeom>
                  </pic:spPr>
                </pic:pic>
              </a:graphicData>
            </a:graphic>
          </wp:inline>
        </w:drawing>
      </w:r>
    </w:p>
    <w:p w:rsidRPr="009063BC" w:rsidR="008E0B79" w:rsidP="00BC735B" w:rsidRDefault="00BC735B" w14:paraId="1E2131D3" w14:textId="058FAAC5">
      <w:pPr>
        <w:pStyle w:val="ListParagraph"/>
        <w:ind w:left="1080"/>
      </w:pPr>
      <w:r w:rsidRPr="009063BC">
        <w:br w:type="page"/>
      </w:r>
    </w:p>
    <w:p w:rsidR="0074576B" w:rsidP="00F21EEB" w:rsidRDefault="007E36C6" w14:paraId="4DEB1284" w14:textId="3F4E5732">
      <w:pPr>
        <w:pStyle w:val="ListParagraph"/>
        <w:numPr>
          <w:ilvl w:val="0"/>
          <w:numId w:val="10"/>
        </w:numPr>
      </w:pPr>
      <w:r w:rsidRPr="009063BC">
        <w:t>In the pop up</w:t>
      </w:r>
      <w:r w:rsidRPr="009063BC" w:rsidR="006F1BBF">
        <w:t xml:space="preserve">, select the </w:t>
      </w:r>
      <w:r w:rsidRPr="009063BC" w:rsidR="006A0B8C">
        <w:t>Allocator</w:t>
      </w:r>
      <w:r w:rsidRPr="009063BC" w:rsidR="000E7E95">
        <w:t xml:space="preserve"> </w:t>
      </w:r>
      <w:r w:rsidRPr="009063BC" w:rsidR="006F1BBF">
        <w:t>you want to assign this assessment to. You also</w:t>
      </w:r>
      <w:r w:rsidR="0074576B">
        <w:t xml:space="preserve"> have the option of</w:t>
      </w:r>
      <w:r w:rsidRPr="009063BC" w:rsidR="006F1BBF">
        <w:t xml:space="preserve"> add</w:t>
      </w:r>
      <w:r w:rsidR="0074576B">
        <w:t>ing</w:t>
      </w:r>
      <w:r w:rsidRPr="009063BC" w:rsidR="006F1BBF">
        <w:t xml:space="preserve"> assignment notes for the Allocator’s attention</w:t>
      </w:r>
      <w:r w:rsidR="0074576B">
        <w:t xml:space="preserve"> using the </w:t>
      </w:r>
      <w:r w:rsidR="0074576B">
        <w:rPr>
          <w:i/>
          <w:iCs/>
        </w:rPr>
        <w:t xml:space="preserve">Assignment Notes </w:t>
      </w:r>
      <w:r w:rsidR="0074576B">
        <w:t>field</w:t>
      </w:r>
    </w:p>
    <w:p w:rsidR="0074576B" w:rsidP="0074576B" w:rsidRDefault="0074576B" w14:paraId="7805C28D" w14:textId="77777777">
      <w:pPr>
        <w:pStyle w:val="ListParagraph"/>
        <w:ind w:left="1080"/>
      </w:pPr>
    </w:p>
    <w:p w:rsidRPr="009063BC" w:rsidR="007E36C6" w:rsidP="00F21EEB" w:rsidRDefault="0072225B" w14:paraId="0495F2BB" w14:textId="4E323AC7">
      <w:pPr>
        <w:pStyle w:val="ListParagraph"/>
        <w:numPr>
          <w:ilvl w:val="0"/>
          <w:numId w:val="10"/>
        </w:numPr>
      </w:pPr>
      <w:r w:rsidRPr="009063BC">
        <w:t xml:space="preserve">If </w:t>
      </w:r>
      <w:r w:rsidRPr="009063BC" w:rsidR="00FB132F">
        <w:t>you have</w:t>
      </w:r>
      <w:r w:rsidRPr="009063BC">
        <w:t xml:space="preserve"> both </w:t>
      </w:r>
      <w:r w:rsidRPr="009063BC" w:rsidR="006A0B8C">
        <w:t>Assessor</w:t>
      </w:r>
      <w:r w:rsidRPr="009063BC">
        <w:t xml:space="preserve"> and </w:t>
      </w:r>
      <w:r w:rsidRPr="009063BC" w:rsidR="00A738BB">
        <w:t>A</w:t>
      </w:r>
      <w:r w:rsidRPr="009063BC">
        <w:t xml:space="preserve">llocator roles, </w:t>
      </w:r>
      <w:r w:rsidRPr="009063BC" w:rsidR="00FB132F">
        <w:t xml:space="preserve">you can </w:t>
      </w:r>
      <w:r w:rsidRPr="009063BC">
        <w:t>assign the assessment to yourself to continue</w:t>
      </w:r>
      <w:r w:rsidRPr="009063BC" w:rsidR="006F1BBF">
        <w:t>:</w:t>
      </w:r>
    </w:p>
    <w:p w:rsidRPr="009063BC" w:rsidR="006F1BBF" w:rsidP="006F1BBF" w:rsidRDefault="006F1BBF" w14:paraId="7E63E696" w14:textId="77777777">
      <w:pPr>
        <w:pStyle w:val="ListParagraph"/>
        <w:ind w:left="1080"/>
      </w:pPr>
    </w:p>
    <w:p w:rsidRPr="009063BC" w:rsidR="006F1BBF" w:rsidP="006F1BBF" w:rsidRDefault="00EB6101" w14:paraId="4FB28573" w14:textId="07EF2B54">
      <w:pPr>
        <w:pStyle w:val="ListParagraph"/>
        <w:ind w:left="1080"/>
        <w:jc w:val="center"/>
      </w:pPr>
      <w:r w:rsidRPr="009063BC">
        <w:rPr>
          <w:noProof/>
        </w:rPr>
        <w:drawing>
          <wp:inline distT="0" distB="0" distL="0" distR="0" wp14:anchorId="7D5DDE33" wp14:editId="0A86F621">
            <wp:extent cx="3817237" cy="3429000"/>
            <wp:effectExtent l="0" t="0" r="0" b="0"/>
            <wp:docPr id="1855963059" name="Picture 1" descr="Screenshot of a software dialog box titled &quot;Assign Allocator&quot; used for finalizing assessment planning by assigning an allocator responsible for moderation. There is a text area for optional assignment notes, and buttons labeled &quot;Cancel&quot; and &quot;Confirm Assignment,&quot; with a blue information box explaining the purpose of confirming an alloc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963059" name="Picture 1" descr="Screenshot of a software dialog box titled &quot;Assign Allocator&quot; used for finalizing assessment planning by assigning an allocator responsible for moderation. There is a text area for optional assignment notes, and buttons labeled &quot;Cancel&quot; and &quot;Confirm Assignment,&quot; with a blue information box explaining the purpose of confirming an allocator."/>
                    <pic:cNvPicPr/>
                  </pic:nvPicPr>
                  <pic:blipFill>
                    <a:blip r:embed="rId82"/>
                    <a:stretch>
                      <a:fillRect/>
                    </a:stretch>
                  </pic:blipFill>
                  <pic:spPr>
                    <a:xfrm>
                      <a:off x="0" y="0"/>
                      <a:ext cx="3818848" cy="3430447"/>
                    </a:xfrm>
                    <a:prstGeom prst="rect">
                      <a:avLst/>
                    </a:prstGeom>
                  </pic:spPr>
                </pic:pic>
              </a:graphicData>
            </a:graphic>
          </wp:inline>
        </w:drawing>
      </w:r>
    </w:p>
    <w:p w:rsidRPr="009063BC" w:rsidR="006F1BBF" w:rsidP="006F1BBF" w:rsidRDefault="006F1BBF" w14:paraId="27646634" w14:textId="77777777">
      <w:pPr>
        <w:pStyle w:val="ListParagraph"/>
        <w:ind w:left="1080"/>
        <w:jc w:val="center"/>
      </w:pPr>
    </w:p>
    <w:p w:rsidRPr="009063BC" w:rsidR="00865B96" w:rsidP="00F21EEB" w:rsidRDefault="006F1BBF" w14:paraId="1CBE0E1E" w14:textId="77777777">
      <w:pPr>
        <w:pStyle w:val="ListParagraph"/>
        <w:numPr>
          <w:ilvl w:val="0"/>
          <w:numId w:val="10"/>
        </w:numPr>
      </w:pPr>
      <w:r w:rsidRPr="009063BC">
        <w:t xml:space="preserve">Once you are happy, click </w:t>
      </w:r>
      <w:r w:rsidRPr="009063BC">
        <w:rPr>
          <w:b/>
          <w:bCs/>
        </w:rPr>
        <w:t>Confirm Assignment</w:t>
      </w:r>
    </w:p>
    <w:p w:rsidRPr="009063BC" w:rsidR="00BC735B" w:rsidP="004D7986" w:rsidRDefault="00BC735B" w14:paraId="387A000A" w14:textId="77777777"/>
    <w:p w:rsidRPr="009063BC" w:rsidR="00865B96" w:rsidP="005F4445" w:rsidRDefault="008C74AC" w14:paraId="37439880" w14:textId="54A80494">
      <w:pPr>
        <w:pStyle w:val="Heading3"/>
      </w:pPr>
      <w:bookmarkStart w:name="_Toc235303922" w:id="72"/>
      <w:bookmarkStart w:name="_Toc235691055" w:id="73"/>
      <w:r w:rsidRPr="009063BC">
        <w:t>Incomplete Assessments</w:t>
      </w:r>
      <w:bookmarkEnd w:id="72"/>
      <w:bookmarkEnd w:id="73"/>
    </w:p>
    <w:p w:rsidRPr="009063BC" w:rsidR="008C74AC" w:rsidP="008C74AC" w:rsidRDefault="008C74AC" w14:paraId="280343C7" w14:textId="1F31DFF6">
      <w:r w:rsidRPr="009063BC">
        <w:t xml:space="preserve">If you click </w:t>
      </w:r>
      <w:r w:rsidRPr="009063BC">
        <w:rPr>
          <w:b/>
          <w:bCs/>
        </w:rPr>
        <w:t xml:space="preserve">Complete Planning </w:t>
      </w:r>
      <w:r w:rsidRPr="009063BC">
        <w:t>and information is missing from the assessment, you will see a pop up appear:</w:t>
      </w:r>
    </w:p>
    <w:p w:rsidRPr="009063BC" w:rsidR="008C74AC" w:rsidP="008C74AC" w:rsidRDefault="004D05F6" w14:paraId="3A39A4E2" w14:textId="5D421997">
      <w:pPr>
        <w:jc w:val="center"/>
      </w:pPr>
      <w:r w:rsidRPr="009063BC">
        <w:rPr>
          <w:noProof/>
        </w:rPr>
        <w:drawing>
          <wp:inline distT="0" distB="0" distL="0" distR="0" wp14:anchorId="4BDC9C35" wp14:editId="32445BF8">
            <wp:extent cx="3019973" cy="2042160"/>
            <wp:effectExtent l="0" t="0" r="9525" b="0"/>
            <wp:docPr id="846765365" name="Picture 1" descr="Example of popup explaining that information is missing form the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765365" name="Picture 1" descr="Example of popup explaining that information is missing form the assessment"/>
                    <pic:cNvPicPr/>
                  </pic:nvPicPr>
                  <pic:blipFill>
                    <a:blip r:embed="rId83"/>
                    <a:stretch>
                      <a:fillRect/>
                    </a:stretch>
                  </pic:blipFill>
                  <pic:spPr>
                    <a:xfrm>
                      <a:off x="0" y="0"/>
                      <a:ext cx="3025860" cy="2046141"/>
                    </a:xfrm>
                    <a:prstGeom prst="rect">
                      <a:avLst/>
                    </a:prstGeom>
                  </pic:spPr>
                </pic:pic>
              </a:graphicData>
            </a:graphic>
          </wp:inline>
        </w:drawing>
      </w:r>
    </w:p>
    <w:p w:rsidRPr="009063BC" w:rsidR="004D05F6" w:rsidP="004D05F6" w:rsidRDefault="004D05F6" w14:paraId="6CDA7D03" w14:textId="63FF75A4">
      <w:pPr>
        <w:rPr>
          <w:b/>
          <w:bCs/>
        </w:rPr>
      </w:pPr>
      <w:r w:rsidRPr="009063BC">
        <w:t xml:space="preserve">If you want to complete the assessment anyway, simply click </w:t>
      </w:r>
      <w:r w:rsidRPr="009063BC">
        <w:rPr>
          <w:b/>
          <w:bCs/>
        </w:rPr>
        <w:t>Complete Planning.</w:t>
      </w:r>
      <w:r w:rsidRPr="009063BC" w:rsidR="00703F33">
        <w:rPr>
          <w:b/>
          <w:bCs/>
        </w:rPr>
        <w:t xml:space="preserve"> </w:t>
      </w:r>
      <w:r w:rsidRPr="009063BC" w:rsidR="00F60B2F">
        <w:t>O</w:t>
      </w:r>
      <w:r w:rsidRPr="009063BC" w:rsidR="00703F33">
        <w:t>n the next screen</w:t>
      </w:r>
      <w:r w:rsidRPr="009063BC" w:rsidR="00F60B2F">
        <w:t>,</w:t>
      </w:r>
      <w:r w:rsidRPr="009063BC" w:rsidR="00703F33">
        <w:t xml:space="preserve"> document the reason for incomplete answers in the </w:t>
      </w:r>
      <w:r w:rsidRPr="009063BC" w:rsidR="00F60B2F">
        <w:rPr>
          <w:i/>
          <w:iCs/>
        </w:rPr>
        <w:t>N</w:t>
      </w:r>
      <w:r w:rsidRPr="009063BC" w:rsidR="00703F33">
        <w:rPr>
          <w:i/>
          <w:iCs/>
        </w:rPr>
        <w:t>otes</w:t>
      </w:r>
      <w:r w:rsidRPr="009063BC" w:rsidR="00703F33">
        <w:t xml:space="preserve"> field</w:t>
      </w:r>
      <w:r w:rsidRPr="009063BC" w:rsidR="00F60B2F">
        <w:t>,</w:t>
      </w:r>
      <w:r w:rsidRPr="009063BC" w:rsidR="00703F33">
        <w:t xml:space="preserve"> e.g. </w:t>
      </w:r>
      <w:r w:rsidRPr="009063BC" w:rsidR="00F60B2F">
        <w:t>“</w:t>
      </w:r>
      <w:r w:rsidRPr="009063BC" w:rsidR="00703F33">
        <w:t>Disabled person did not wish to answer</w:t>
      </w:r>
      <w:r w:rsidRPr="009063BC" w:rsidR="00F60B2F">
        <w:t>”.</w:t>
      </w:r>
      <w:r w:rsidRPr="009063BC" w:rsidR="00884CCF">
        <w:rPr>
          <w:b/>
          <w:bCs/>
        </w:rPr>
        <w:br w:type="page"/>
      </w:r>
    </w:p>
    <w:p w:rsidRPr="009063BC" w:rsidR="00884CCF" w:rsidP="00865B96" w:rsidRDefault="004D05F6" w14:paraId="335E4A2C" w14:textId="77777777">
      <w:r w:rsidRPr="009063BC">
        <w:t>However, if you want to go back and review and/or fill in the missing sections</w:t>
      </w:r>
      <w:r w:rsidRPr="009063BC" w:rsidR="00884CCF">
        <w:t>:</w:t>
      </w:r>
    </w:p>
    <w:p w:rsidRPr="009063BC" w:rsidR="00C96FA7" w:rsidP="00F21EEB" w:rsidRDefault="00C96FA7" w14:paraId="5E902726" w14:textId="5A50F41C">
      <w:pPr>
        <w:pStyle w:val="ListParagraph"/>
        <w:numPr>
          <w:ilvl w:val="0"/>
          <w:numId w:val="39"/>
        </w:numPr>
      </w:pPr>
      <w:r w:rsidRPr="009063BC">
        <w:t>C</w:t>
      </w:r>
      <w:r w:rsidRPr="009063BC" w:rsidR="004D05F6">
        <w:t xml:space="preserve">lick </w:t>
      </w:r>
      <w:r w:rsidRPr="009063BC" w:rsidR="004D05F6">
        <w:rPr>
          <w:b/>
          <w:bCs/>
        </w:rPr>
        <w:t>Back</w:t>
      </w:r>
    </w:p>
    <w:p w:rsidRPr="009063BC" w:rsidR="00C96FA7" w:rsidP="004D7986" w:rsidRDefault="00C96FA7" w14:paraId="7AA5255D" w14:textId="77777777">
      <w:pPr>
        <w:pStyle w:val="ListParagraph"/>
        <w:ind w:left="1080"/>
      </w:pPr>
    </w:p>
    <w:p w:rsidRPr="009063BC" w:rsidR="00C96FA7" w:rsidP="00F21EEB" w:rsidRDefault="004D05F6" w14:paraId="6F8DE81A" w14:textId="6EB1C6B6">
      <w:pPr>
        <w:pStyle w:val="ListParagraph"/>
        <w:numPr>
          <w:ilvl w:val="0"/>
          <w:numId w:val="39"/>
        </w:numPr>
      </w:pPr>
      <w:r w:rsidRPr="009063BC">
        <w:t xml:space="preserve">This will take you back to the first section where information is missing, e.g. </w:t>
      </w:r>
      <w:r w:rsidRPr="009063BC">
        <w:rPr>
          <w:i/>
          <w:iCs/>
        </w:rPr>
        <w:t>Support Profile</w:t>
      </w:r>
    </w:p>
    <w:p w:rsidRPr="009063BC" w:rsidR="00C96FA7" w:rsidP="004D7986" w:rsidRDefault="00C96FA7" w14:paraId="320E221A" w14:textId="77777777">
      <w:pPr>
        <w:pStyle w:val="ListParagraph"/>
      </w:pPr>
    </w:p>
    <w:p w:rsidRPr="009063BC" w:rsidR="00C96FA7" w:rsidP="00F21EEB" w:rsidRDefault="004D05F6" w14:paraId="7C5E8E59" w14:textId="0DBB88D9">
      <w:pPr>
        <w:pStyle w:val="ListParagraph"/>
        <w:numPr>
          <w:ilvl w:val="0"/>
          <w:numId w:val="39"/>
        </w:numPr>
      </w:pPr>
      <w:r w:rsidRPr="009063BC">
        <w:t>You can then proceed through the</w:t>
      </w:r>
      <w:r w:rsidRPr="009063BC" w:rsidR="000B2B59">
        <w:t xml:space="preserve"> relevant sections</w:t>
      </w:r>
      <w:r w:rsidRPr="009063BC" w:rsidR="00AE5966">
        <w:t xml:space="preserve"> and</w:t>
      </w:r>
      <w:r w:rsidRPr="009063BC" w:rsidR="00B80CBE">
        <w:t xml:space="preserve"> </w:t>
      </w:r>
      <w:r w:rsidRPr="009063BC">
        <w:t xml:space="preserve">fill in the </w:t>
      </w:r>
      <w:r w:rsidRPr="009063BC" w:rsidR="00AE5966">
        <w:t xml:space="preserve">missing </w:t>
      </w:r>
      <w:r w:rsidRPr="009063BC">
        <w:t>information</w:t>
      </w:r>
    </w:p>
    <w:p w:rsidRPr="009063BC" w:rsidR="00C96FA7" w:rsidP="004D7986" w:rsidRDefault="00C96FA7" w14:paraId="5287F9CC" w14:textId="77777777">
      <w:pPr>
        <w:pStyle w:val="ListParagraph"/>
      </w:pPr>
    </w:p>
    <w:p w:rsidRPr="009063BC" w:rsidR="00C96FA7" w:rsidP="00F21EEB" w:rsidRDefault="00B80CBE" w14:paraId="1CA2890C" w14:textId="6E7D9CB5">
      <w:pPr>
        <w:pStyle w:val="ListParagraph"/>
        <w:numPr>
          <w:ilvl w:val="0"/>
          <w:numId w:val="39"/>
        </w:numPr>
      </w:pPr>
      <w:r w:rsidRPr="009063BC">
        <w:t xml:space="preserve">Once you return to the </w:t>
      </w:r>
      <w:r w:rsidRPr="009063BC">
        <w:rPr>
          <w:i/>
          <w:iCs/>
        </w:rPr>
        <w:t xml:space="preserve">Moderation </w:t>
      </w:r>
      <w:r w:rsidRPr="009063BC">
        <w:t>page, re</w:t>
      </w:r>
      <w:r w:rsidRPr="009063BC" w:rsidR="00884CCF">
        <w:t xml:space="preserve">-complete the Confirmation of Assessment by entering your name and the date of the assessment review, marking the checkbox, and clicking </w:t>
      </w:r>
      <w:r w:rsidRPr="009063BC" w:rsidR="00884CCF">
        <w:rPr>
          <w:b/>
          <w:bCs/>
        </w:rPr>
        <w:t>Save Confirmation</w:t>
      </w:r>
      <w:r w:rsidRPr="009063BC" w:rsidR="00884CCF">
        <w:t>.</w:t>
      </w:r>
    </w:p>
    <w:p w:rsidRPr="009063BC" w:rsidR="00C96FA7" w:rsidP="004D7986" w:rsidRDefault="00C96FA7" w14:paraId="2270553F" w14:textId="77777777">
      <w:pPr>
        <w:pStyle w:val="ListParagraph"/>
      </w:pPr>
    </w:p>
    <w:p w:rsidRPr="009063BC" w:rsidR="00E77C45" w:rsidP="00F21EEB" w:rsidRDefault="00887F04" w14:paraId="3FA0632C" w14:textId="61817709">
      <w:pPr>
        <w:pStyle w:val="ListParagraph"/>
        <w:numPr>
          <w:ilvl w:val="0"/>
          <w:numId w:val="39"/>
        </w:numPr>
      </w:pPr>
      <w:r w:rsidRPr="009063BC">
        <w:t>C</w:t>
      </w:r>
      <w:r w:rsidRPr="009063BC" w:rsidR="00884CCF">
        <w:t>lick</w:t>
      </w:r>
      <w:r w:rsidRPr="009063BC" w:rsidR="00B80CBE">
        <w:t xml:space="preserve"> </w:t>
      </w:r>
      <w:r w:rsidRPr="009063BC" w:rsidR="00834609">
        <w:rPr>
          <w:b/>
          <w:bCs/>
        </w:rPr>
        <w:t xml:space="preserve">Complete Planning </w:t>
      </w:r>
      <w:r w:rsidRPr="009063BC" w:rsidR="00884CCF">
        <w:t>once you are done</w:t>
      </w:r>
      <w:r w:rsidRPr="009063BC" w:rsidR="00834609">
        <w:t>.</w:t>
      </w:r>
      <w:r w:rsidRPr="009063BC" w:rsidR="002D23D1">
        <w:br w:type="page"/>
      </w:r>
    </w:p>
    <w:p w:rsidRPr="009063BC" w:rsidR="00BE2B8B" w:rsidP="003337D7" w:rsidRDefault="006A0B8C" w14:paraId="345674D8" w14:textId="24D440D7">
      <w:pPr>
        <w:pStyle w:val="Heading1"/>
      </w:pPr>
      <w:bookmarkStart w:name="_Toc235303923" w:id="74"/>
      <w:bookmarkStart w:name="_Toc235691056" w:id="75"/>
      <w:r w:rsidRPr="009063BC">
        <w:t>Allocator</w:t>
      </w:r>
      <w:r w:rsidRPr="009063BC" w:rsidR="00BE2B8B">
        <w:t xml:space="preserve"> Reviews the Assessment</w:t>
      </w:r>
      <w:bookmarkEnd w:id="74"/>
      <w:bookmarkEnd w:id="75"/>
    </w:p>
    <w:p w:rsidRPr="009063BC" w:rsidR="00BE2B8B" w:rsidP="00BE2B8B" w:rsidRDefault="00BE2B8B" w14:paraId="3E5BCF97" w14:textId="77777777"/>
    <w:p w:rsidRPr="009063BC" w:rsidR="003650A8" w:rsidP="003650A8" w:rsidRDefault="003650A8" w14:paraId="69CE3776" w14:textId="7EC7BB2E">
      <w:pPr>
        <w:pStyle w:val="Heading2"/>
      </w:pPr>
      <w:bookmarkStart w:name="_Toc235303924" w:id="76"/>
      <w:bookmarkStart w:name="_Toc235691057" w:id="77"/>
      <w:r w:rsidRPr="009063BC">
        <w:t>Picking up an Assessment</w:t>
      </w:r>
      <w:bookmarkEnd w:id="76"/>
      <w:bookmarkEnd w:id="77"/>
    </w:p>
    <w:p w:rsidRPr="009063BC" w:rsidR="00BE2B8B" w:rsidP="00BE2B8B" w:rsidRDefault="006436E5" w14:paraId="6A45F4E0" w14:textId="57C5A7C7">
      <w:r w:rsidRPr="009063BC">
        <w:t>As a</w:t>
      </w:r>
      <w:r w:rsidRPr="009063BC" w:rsidR="000E7E95">
        <w:t>n</w:t>
      </w:r>
      <w:r w:rsidRPr="009063BC">
        <w:t xml:space="preserve"> </w:t>
      </w:r>
      <w:r w:rsidRPr="009063BC" w:rsidR="006A0B8C">
        <w:t>Allocator</w:t>
      </w:r>
      <w:r w:rsidRPr="009063BC">
        <w:t xml:space="preserve">, if an assessment is assigned to you, you will see it appear in your </w:t>
      </w:r>
      <w:r w:rsidRPr="009063BC" w:rsidR="009A648E">
        <w:rPr>
          <w:i/>
          <w:iCs/>
        </w:rPr>
        <w:t>Action Required</w:t>
      </w:r>
      <w:r w:rsidRPr="009063BC">
        <w:rPr>
          <w:i/>
          <w:iCs/>
        </w:rPr>
        <w:t xml:space="preserve"> </w:t>
      </w:r>
      <w:r w:rsidRPr="009063BC">
        <w:t xml:space="preserve">section on the </w:t>
      </w:r>
      <w:r w:rsidRPr="009063BC">
        <w:rPr>
          <w:i/>
          <w:iCs/>
        </w:rPr>
        <w:t>Dashboard</w:t>
      </w:r>
      <w:r w:rsidRPr="009063BC" w:rsidR="006A4821">
        <w:rPr>
          <w:i/>
          <w:iCs/>
        </w:rPr>
        <w:t xml:space="preserve"> </w:t>
      </w:r>
      <w:r w:rsidRPr="009063BC" w:rsidR="006A4821">
        <w:t xml:space="preserve">with a status of </w:t>
      </w:r>
      <w:r w:rsidRPr="009063BC" w:rsidR="0089140F">
        <w:rPr>
          <w:i/>
          <w:iCs/>
        </w:rPr>
        <w:t>Start Moderation</w:t>
      </w:r>
      <w:r w:rsidRPr="009063BC" w:rsidR="006A4821">
        <w:rPr>
          <w:i/>
          <w:iCs/>
        </w:rPr>
        <w:t>:</w:t>
      </w:r>
    </w:p>
    <w:p w:rsidRPr="009063BC" w:rsidR="006A4821" w:rsidP="006A4821" w:rsidRDefault="004268F6" w14:paraId="2B1EDFF6" w14:textId="3EC08749">
      <w:pPr>
        <w:jc w:val="center"/>
      </w:pPr>
      <w:r w:rsidRPr="009063BC">
        <w:rPr>
          <w:noProof/>
        </w:rPr>
        <w:drawing>
          <wp:inline distT="0" distB="0" distL="0" distR="0" wp14:anchorId="01289673" wp14:editId="293606B3">
            <wp:extent cx="5731510" cy="1012190"/>
            <wp:effectExtent l="0" t="0" r="2540" b="0"/>
            <wp:docPr id="930037973" name="Picture 1" descr="Screenshot of a task management table titled &quot;Action Required&quot; displaying columns for NHI, Name, Assignee, Assessment Date, Next Step, and Actions. The row shows a task with a &quot;Start Moderation&quot; status under Next Step colum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037973" name="Picture 1" descr="Screenshot of a task management table titled &quot;Action Required&quot; displaying columns for NHI, Name, Assignee, Assessment Date, Next Step, and Actions. The row shows a task with a &quot;Start Moderation&quot; status under Next Step column.&#10;"/>
                    <pic:cNvPicPr/>
                  </pic:nvPicPr>
                  <pic:blipFill>
                    <a:blip r:embed="rId84"/>
                    <a:stretch>
                      <a:fillRect/>
                    </a:stretch>
                  </pic:blipFill>
                  <pic:spPr>
                    <a:xfrm>
                      <a:off x="0" y="0"/>
                      <a:ext cx="5731510" cy="1012190"/>
                    </a:xfrm>
                    <a:prstGeom prst="rect">
                      <a:avLst/>
                    </a:prstGeom>
                  </pic:spPr>
                </pic:pic>
              </a:graphicData>
            </a:graphic>
          </wp:inline>
        </w:drawing>
      </w:r>
    </w:p>
    <w:p w:rsidRPr="009063BC" w:rsidR="006A4821" w:rsidP="006A4821" w:rsidRDefault="006A4821" w14:paraId="7950C578" w14:textId="057F3620">
      <w:r w:rsidRPr="009063BC">
        <w:t>To pick up that assessment:</w:t>
      </w:r>
    </w:p>
    <w:p w:rsidRPr="009063BC" w:rsidR="006C5800" w:rsidP="00F21EEB" w:rsidRDefault="006C5800" w14:paraId="0073D279" w14:textId="5C4065B8">
      <w:pPr>
        <w:pStyle w:val="ListParagraph"/>
        <w:numPr>
          <w:ilvl w:val="0"/>
          <w:numId w:val="14"/>
        </w:numPr>
      </w:pPr>
      <w:r w:rsidRPr="009063BC">
        <w:t>Click on</w:t>
      </w:r>
      <w:r w:rsidRPr="009063BC" w:rsidR="009C7DF1">
        <w:t xml:space="preserve"> the</w:t>
      </w:r>
      <w:r w:rsidRPr="009063BC">
        <w:t xml:space="preserve"> </w:t>
      </w:r>
      <w:r w:rsidRPr="009063BC" w:rsidR="009C7DF1">
        <w:rPr>
          <w:b/>
          <w:bCs/>
        </w:rPr>
        <w:t>Start Moderation</w:t>
      </w:r>
      <w:r w:rsidRPr="009063BC" w:rsidR="009C7DF1">
        <w:rPr>
          <w:i/>
          <w:iCs/>
        </w:rPr>
        <w:t xml:space="preserve"> </w:t>
      </w:r>
      <w:r w:rsidRPr="009063BC" w:rsidR="009C7DF1">
        <w:t>status</w:t>
      </w:r>
    </w:p>
    <w:p w:rsidRPr="009063BC" w:rsidR="006C5800" w:rsidP="006C5800" w:rsidRDefault="006C5800" w14:paraId="765E0DB6" w14:textId="77777777">
      <w:pPr>
        <w:pStyle w:val="ListParagraph"/>
        <w:jc w:val="center"/>
      </w:pPr>
    </w:p>
    <w:p w:rsidRPr="009063BC" w:rsidR="006C5800" w:rsidP="00F21EEB" w:rsidRDefault="006C5800" w14:paraId="00CB94D6" w14:textId="58BBE237">
      <w:pPr>
        <w:pStyle w:val="ListParagraph"/>
        <w:numPr>
          <w:ilvl w:val="0"/>
          <w:numId w:val="14"/>
        </w:numPr>
      </w:pPr>
      <w:r w:rsidRPr="009063BC">
        <w:t xml:space="preserve">A pop up will appear asking you to confirm; click </w:t>
      </w:r>
      <w:r w:rsidRPr="009063BC" w:rsidR="00D151B3">
        <w:rPr>
          <w:b/>
          <w:bCs/>
        </w:rPr>
        <w:t>Start Moderation</w:t>
      </w:r>
    </w:p>
    <w:p w:rsidRPr="009063BC" w:rsidR="006C5800" w:rsidP="006C5800" w:rsidRDefault="006C5800" w14:paraId="7016936A" w14:textId="77777777">
      <w:pPr>
        <w:pStyle w:val="ListParagraph"/>
        <w:jc w:val="center"/>
      </w:pPr>
    </w:p>
    <w:p w:rsidRPr="009063BC" w:rsidR="003650A8" w:rsidP="00F21EEB" w:rsidRDefault="006C5800" w14:paraId="15B3BEB8" w14:textId="746B1B32">
      <w:pPr>
        <w:pStyle w:val="ListParagraph"/>
        <w:numPr>
          <w:ilvl w:val="0"/>
          <w:numId w:val="14"/>
        </w:numPr>
      </w:pPr>
      <w:r w:rsidRPr="009063BC">
        <w:t xml:space="preserve">The assessment will open on the </w:t>
      </w:r>
      <w:r w:rsidRPr="009063BC" w:rsidR="00703F33">
        <w:rPr>
          <w:i/>
          <w:iCs/>
        </w:rPr>
        <w:t>Moderation</w:t>
      </w:r>
      <w:r w:rsidRPr="009063BC" w:rsidR="000E7E95">
        <w:rPr>
          <w:i/>
          <w:iCs/>
        </w:rPr>
        <w:t xml:space="preserve"> </w:t>
      </w:r>
      <w:r w:rsidRPr="009063BC">
        <w:t xml:space="preserve">screen </w:t>
      </w:r>
      <w:r w:rsidRPr="009063BC" w:rsidR="00CD0A3E">
        <w:t xml:space="preserve">from </w:t>
      </w:r>
      <w:r w:rsidRPr="009063BC">
        <w:t xml:space="preserve">where you can easily </w:t>
      </w:r>
      <w:r w:rsidR="009076CA">
        <w:t>use the left</w:t>
      </w:r>
      <w:r w:rsidR="0084632F">
        <w:t>-</w:t>
      </w:r>
      <w:r w:rsidR="009076CA">
        <w:t xml:space="preserve">hand panel to </w:t>
      </w:r>
      <w:r w:rsidRPr="009063BC" w:rsidR="00703F33">
        <w:t>navigate through the assessment to review the recorded information</w:t>
      </w:r>
    </w:p>
    <w:p w:rsidRPr="009063BC" w:rsidR="00A32A35" w:rsidP="00A32A35" w:rsidRDefault="00A32A35" w14:paraId="60C0B3D3" w14:textId="77777777"/>
    <w:p w:rsidRPr="009063BC" w:rsidR="000D0BC1" w:rsidP="000D0BC1" w:rsidRDefault="000D0BC1" w14:paraId="2E30AC4E" w14:textId="429E02B7">
      <w:pPr>
        <w:pStyle w:val="Heading2"/>
      </w:pPr>
      <w:bookmarkStart w:name="_Toc235303925" w:id="78"/>
      <w:bookmarkStart w:name="_Toc235691058" w:id="79"/>
      <w:r w:rsidRPr="009063BC">
        <w:t>Moderating the Assessment</w:t>
      </w:r>
      <w:bookmarkEnd w:id="78"/>
      <w:bookmarkEnd w:id="79"/>
    </w:p>
    <w:p w:rsidRPr="009063BC" w:rsidR="00EA711B" w:rsidP="00EA711B" w:rsidRDefault="0010547D" w14:paraId="7C4AF804" w14:textId="431CBA66">
      <w:r w:rsidRPr="009063BC">
        <w:t>You should review the assessment information and confirm this assessment is ready for indicative range.</w:t>
      </w:r>
      <w:r w:rsidRPr="009063BC" w:rsidR="00A6577B">
        <w:t xml:space="preserve"> Once you are happy with your review,</w:t>
      </w:r>
      <w:r w:rsidRPr="009063BC" w:rsidR="00EA711B">
        <w:t xml:space="preserve"> click </w:t>
      </w:r>
      <w:r w:rsidRPr="009063BC" w:rsidR="00EA711B">
        <w:rPr>
          <w:b/>
          <w:bCs/>
        </w:rPr>
        <w:t xml:space="preserve">Moderation </w:t>
      </w:r>
      <w:r w:rsidRPr="009063BC" w:rsidR="00EA711B">
        <w:t>in the left-hand panel:</w:t>
      </w:r>
    </w:p>
    <w:p w:rsidRPr="009063BC" w:rsidR="00EA711B" w:rsidP="00A6577B" w:rsidRDefault="00341118" w14:paraId="3A2ADFD6" w14:textId="20F22618">
      <w:pPr>
        <w:jc w:val="center"/>
      </w:pPr>
      <w:r w:rsidRPr="009063BC">
        <w:rPr>
          <w:noProof/>
        </w:rPr>
        <w:drawing>
          <wp:inline distT="0" distB="0" distL="0" distR="0" wp14:anchorId="7FBB6360" wp14:editId="1E08230A">
            <wp:extent cx="2750128" cy="3435692"/>
            <wp:effectExtent l="0" t="0" r="0" b="0"/>
            <wp:docPr id="1966174848" name="Picture 1" descr="Highlighting the moderation screen in the left hand navig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6174848" name="Picture 1" descr="Highlighting the moderation screen in the left hand navigation"/>
                    <pic:cNvPicPr/>
                  </pic:nvPicPr>
                  <pic:blipFill>
                    <a:blip r:embed="rId85"/>
                    <a:stretch>
                      <a:fillRect/>
                    </a:stretch>
                  </pic:blipFill>
                  <pic:spPr>
                    <a:xfrm>
                      <a:off x="0" y="0"/>
                      <a:ext cx="2757748" cy="3445211"/>
                    </a:xfrm>
                    <a:prstGeom prst="rect">
                      <a:avLst/>
                    </a:prstGeom>
                  </pic:spPr>
                </pic:pic>
              </a:graphicData>
            </a:graphic>
          </wp:inline>
        </w:drawing>
      </w:r>
    </w:p>
    <w:p w:rsidRPr="009063BC" w:rsidR="00341118" w:rsidP="00EA711B" w:rsidRDefault="00341118" w14:paraId="6F3584A3" w14:textId="206C35C4">
      <w:r w:rsidRPr="009063BC">
        <w:t>Here</w:t>
      </w:r>
      <w:r w:rsidRPr="009063BC" w:rsidR="00EA711B">
        <w:t xml:space="preserve"> you will see </w:t>
      </w:r>
      <w:r w:rsidRPr="009063BC" w:rsidR="00591820">
        <w:t xml:space="preserve">the </w:t>
      </w:r>
      <w:r w:rsidRPr="009063BC" w:rsidR="005D12E3">
        <w:t>C</w:t>
      </w:r>
      <w:r w:rsidRPr="009063BC" w:rsidR="00591820">
        <w:t xml:space="preserve">onfirmation of </w:t>
      </w:r>
      <w:r w:rsidRPr="009063BC" w:rsidR="005D12E3">
        <w:t>A</w:t>
      </w:r>
      <w:r w:rsidRPr="009063BC" w:rsidR="00591820">
        <w:t xml:space="preserve">ssessment </w:t>
      </w:r>
      <w:r w:rsidRPr="009063BC" w:rsidR="005D12E3">
        <w:t>R</w:t>
      </w:r>
      <w:r w:rsidRPr="009063BC" w:rsidR="00591820">
        <w:t xml:space="preserve">eview as completed by the </w:t>
      </w:r>
      <w:r w:rsidRPr="009063BC" w:rsidR="006A0B8C">
        <w:t>Assessor</w:t>
      </w:r>
      <w:r w:rsidRPr="009063BC" w:rsidR="00DB6103">
        <w:t xml:space="preserve"> (you will see the </w:t>
      </w:r>
      <w:r w:rsidRPr="009063BC" w:rsidR="005D12E3">
        <w:t>A</w:t>
      </w:r>
      <w:r w:rsidRPr="009063BC" w:rsidR="00DB6103">
        <w:t>ssessor’s name and the date of assessment review):</w:t>
      </w:r>
    </w:p>
    <w:p w:rsidRPr="009063BC" w:rsidR="00EA711B" w:rsidP="004D7986" w:rsidRDefault="00DB6103" w14:paraId="095DE4B6" w14:textId="4B32865A">
      <w:pPr>
        <w:jc w:val="center"/>
      </w:pPr>
      <w:r w:rsidRPr="009063BC">
        <w:rPr>
          <w:noProof/>
        </w:rPr>
        <w:drawing>
          <wp:inline distT="0" distB="0" distL="0" distR="0" wp14:anchorId="42368491" wp14:editId="4D059AFA">
            <wp:extent cx="3589020" cy="2102276"/>
            <wp:effectExtent l="0" t="0" r="0" b="0"/>
            <wp:docPr id="1779257596" name="Picture 1" descr="Confirmation of review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257596" name="Picture 1" descr="Confirmation of review screen"/>
                    <pic:cNvPicPr/>
                  </pic:nvPicPr>
                  <pic:blipFill>
                    <a:blip r:embed="rId80"/>
                    <a:stretch>
                      <a:fillRect/>
                    </a:stretch>
                  </pic:blipFill>
                  <pic:spPr>
                    <a:xfrm>
                      <a:off x="0" y="0"/>
                      <a:ext cx="3601306" cy="2109472"/>
                    </a:xfrm>
                    <a:prstGeom prst="rect">
                      <a:avLst/>
                    </a:prstGeom>
                  </pic:spPr>
                </pic:pic>
              </a:graphicData>
            </a:graphic>
          </wp:inline>
        </w:drawing>
      </w:r>
    </w:p>
    <w:p w:rsidRPr="009063BC" w:rsidR="00652A1F" w:rsidP="00F21EEB" w:rsidRDefault="00652A1F" w14:paraId="3C96FA2E" w14:textId="1D5CD2ED">
      <w:pPr>
        <w:pStyle w:val="ListParagraph"/>
        <w:numPr>
          <w:ilvl w:val="0"/>
          <w:numId w:val="16"/>
        </w:numPr>
      </w:pPr>
      <w:r w:rsidRPr="009063BC">
        <w:t xml:space="preserve">Replace the Assessor’s name in the </w:t>
      </w:r>
      <w:r w:rsidRPr="009063BC">
        <w:rPr>
          <w:i/>
          <w:iCs/>
        </w:rPr>
        <w:t xml:space="preserve">User </w:t>
      </w:r>
      <w:r w:rsidRPr="009063BC">
        <w:t>field with your own name</w:t>
      </w:r>
    </w:p>
    <w:p w:rsidRPr="009063BC" w:rsidR="00A66A41" w:rsidP="00A66A41" w:rsidRDefault="00A66A41" w14:paraId="0BCB3FD7" w14:textId="77777777">
      <w:pPr>
        <w:pStyle w:val="ListParagraph"/>
        <w:ind w:left="1080"/>
      </w:pPr>
    </w:p>
    <w:p w:rsidRPr="009063BC" w:rsidR="00652A1F" w:rsidP="00F21EEB" w:rsidRDefault="00A66A41" w14:paraId="50657F77" w14:textId="324BE6B3">
      <w:pPr>
        <w:pStyle w:val="ListParagraph"/>
        <w:numPr>
          <w:ilvl w:val="0"/>
          <w:numId w:val="16"/>
        </w:numPr>
      </w:pPr>
      <w:r w:rsidRPr="009063BC">
        <w:t xml:space="preserve">Enter the date of your review in the </w:t>
      </w:r>
      <w:r w:rsidRPr="009063BC">
        <w:rPr>
          <w:i/>
          <w:iCs/>
        </w:rPr>
        <w:t xml:space="preserve">Date </w:t>
      </w:r>
      <w:r w:rsidRPr="009063BC">
        <w:t>field</w:t>
      </w:r>
    </w:p>
    <w:p w:rsidRPr="009063BC" w:rsidR="00A66A41" w:rsidP="00A66A41" w:rsidRDefault="00A66A41" w14:paraId="76068074" w14:textId="77777777">
      <w:pPr>
        <w:pStyle w:val="ListParagraph"/>
        <w:ind w:left="1080"/>
      </w:pPr>
    </w:p>
    <w:p w:rsidRPr="009063BC" w:rsidR="00A66A41" w:rsidP="00F21EEB" w:rsidRDefault="00A66A41" w14:paraId="7B79DFD9" w14:textId="7E40477D">
      <w:pPr>
        <w:pStyle w:val="ListParagraph"/>
        <w:numPr>
          <w:ilvl w:val="0"/>
          <w:numId w:val="16"/>
        </w:numPr>
      </w:pPr>
      <w:r w:rsidRPr="009063BC">
        <w:t xml:space="preserve">Ensure the checkbox is marked and click </w:t>
      </w:r>
      <w:r w:rsidRPr="009063BC">
        <w:rPr>
          <w:b/>
          <w:bCs/>
        </w:rPr>
        <w:t>Save Confirmation</w:t>
      </w:r>
    </w:p>
    <w:p w:rsidRPr="009063BC" w:rsidR="00997E1C" w:rsidP="00997E1C" w:rsidRDefault="00997E1C" w14:paraId="0BB350C3" w14:textId="77777777">
      <w:pPr>
        <w:pStyle w:val="ListParagraph"/>
      </w:pPr>
    </w:p>
    <w:p w:rsidRPr="009063BC" w:rsidR="00997E1C" w:rsidP="00F21EEB" w:rsidRDefault="00997E1C" w14:paraId="55B7EAB0" w14:textId="524EA9F7">
      <w:pPr>
        <w:pStyle w:val="ListParagraph"/>
        <w:numPr>
          <w:ilvl w:val="0"/>
          <w:numId w:val="16"/>
        </w:numPr>
      </w:pPr>
      <w:r w:rsidRPr="009063BC">
        <w:t xml:space="preserve">Click </w:t>
      </w:r>
      <w:r w:rsidRPr="009063BC">
        <w:rPr>
          <w:b/>
          <w:bCs/>
        </w:rPr>
        <w:t>Complete Moderation:</w:t>
      </w:r>
    </w:p>
    <w:p w:rsidRPr="009063BC" w:rsidR="00997E1C" w:rsidP="00997E1C" w:rsidRDefault="00997E1C" w14:paraId="6DA15934" w14:textId="77777777">
      <w:pPr>
        <w:pStyle w:val="ListParagraph"/>
      </w:pPr>
    </w:p>
    <w:p w:rsidRPr="009063BC" w:rsidR="00997E1C" w:rsidP="00E74CE9" w:rsidRDefault="00E74CE9" w14:paraId="2B621A8D" w14:textId="4F7AA8A3">
      <w:pPr>
        <w:pStyle w:val="ListParagraph"/>
        <w:ind w:left="1080"/>
        <w:jc w:val="center"/>
      </w:pPr>
      <w:r w:rsidRPr="009063BC">
        <w:rPr>
          <w:noProof/>
        </w:rPr>
        <w:drawing>
          <wp:inline distT="0" distB="0" distL="0" distR="0" wp14:anchorId="2FA44F94" wp14:editId="0B1D96F1">
            <wp:extent cx="4984750" cy="1617586"/>
            <wp:effectExtent l="0" t="0" r="6350" b="1905"/>
            <wp:docPr id="1311904079" name="Picture 1" descr="Screenshot of a web form interface for confirming review information and understanding. The &quot;Complete Moderation&quot; button in the bottom right corner is highligh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1904079" name="Picture 1" descr="Screenshot of a web form interface for confirming review information and understanding. The &quot;Complete Moderation&quot; button in the bottom right corner is highlighted.&#10;"/>
                    <pic:cNvPicPr/>
                  </pic:nvPicPr>
                  <pic:blipFill>
                    <a:blip r:embed="rId86"/>
                    <a:stretch>
                      <a:fillRect/>
                    </a:stretch>
                  </pic:blipFill>
                  <pic:spPr>
                    <a:xfrm>
                      <a:off x="0" y="0"/>
                      <a:ext cx="4999951" cy="1622519"/>
                    </a:xfrm>
                    <a:prstGeom prst="rect">
                      <a:avLst/>
                    </a:prstGeom>
                  </pic:spPr>
                </pic:pic>
              </a:graphicData>
            </a:graphic>
          </wp:inline>
        </w:drawing>
      </w:r>
    </w:p>
    <w:p w:rsidRPr="009063BC" w:rsidR="00A6577B" w:rsidP="00A6577B" w:rsidRDefault="00A6577B" w14:paraId="7168A550" w14:textId="77777777"/>
    <w:p w:rsidRPr="009063BC" w:rsidR="000D0BC1" w:rsidP="00E40165" w:rsidRDefault="00656C67" w14:paraId="420587A4" w14:textId="6992CDB1">
      <w:pPr>
        <w:pStyle w:val="Heading3"/>
      </w:pPr>
      <w:bookmarkStart w:name="_Toc235303926" w:id="80"/>
      <w:bookmarkStart w:name="_Toc235691059" w:id="81"/>
      <w:r w:rsidRPr="009063BC">
        <w:t>Requesting More Information</w:t>
      </w:r>
      <w:bookmarkEnd w:id="80"/>
      <w:bookmarkEnd w:id="81"/>
    </w:p>
    <w:p w:rsidRPr="009063BC" w:rsidR="00656C67" w:rsidP="00656C67" w:rsidRDefault="00656C67" w14:paraId="09B7A631" w14:textId="269369DC">
      <w:r w:rsidRPr="009063BC">
        <w:t xml:space="preserve">If you require more information from the </w:t>
      </w:r>
      <w:r w:rsidRPr="009063BC" w:rsidR="006A0B8C">
        <w:t>Assessor</w:t>
      </w:r>
      <w:r w:rsidRPr="009063BC">
        <w:t xml:space="preserve"> who filled out the assessment:</w:t>
      </w:r>
    </w:p>
    <w:p w:rsidRPr="009063BC" w:rsidR="00656C67" w:rsidP="00F21EEB" w:rsidRDefault="00656C67" w14:paraId="4F58D7B5" w14:textId="03645A30">
      <w:pPr>
        <w:pStyle w:val="ListParagraph"/>
        <w:numPr>
          <w:ilvl w:val="0"/>
          <w:numId w:val="15"/>
        </w:numPr>
      </w:pPr>
      <w:r w:rsidRPr="009063BC">
        <w:t xml:space="preserve">On the </w:t>
      </w:r>
      <w:r w:rsidRPr="009063BC">
        <w:rPr>
          <w:i/>
          <w:iCs/>
        </w:rPr>
        <w:t xml:space="preserve">Indicative </w:t>
      </w:r>
      <w:r w:rsidRPr="009063BC" w:rsidR="00284337">
        <w:rPr>
          <w:i/>
          <w:iCs/>
        </w:rPr>
        <w:t xml:space="preserve">Funding Calculator </w:t>
      </w:r>
      <w:r w:rsidRPr="009063BC" w:rsidR="00284337">
        <w:t xml:space="preserve">screen, click </w:t>
      </w:r>
      <w:r w:rsidRPr="009063BC" w:rsidR="00284337">
        <w:rPr>
          <w:b/>
          <w:bCs/>
        </w:rPr>
        <w:t>Request More Info</w:t>
      </w:r>
      <w:r w:rsidRPr="009063BC" w:rsidR="00284337">
        <w:t>:</w:t>
      </w:r>
    </w:p>
    <w:p w:rsidRPr="009063BC" w:rsidR="00284337" w:rsidP="00284337" w:rsidRDefault="00284337" w14:paraId="4D24EDAB" w14:textId="77777777">
      <w:pPr>
        <w:pStyle w:val="ListParagraph"/>
      </w:pPr>
    </w:p>
    <w:p w:rsidRPr="009063BC" w:rsidR="008E0B79" w:rsidP="00FB23CB" w:rsidRDefault="001041DE" w14:paraId="615DEE43" w14:textId="39290D28">
      <w:pPr>
        <w:pStyle w:val="ListParagraph"/>
        <w:jc w:val="center"/>
      </w:pPr>
      <w:r w:rsidRPr="009063BC">
        <w:rPr>
          <w:noProof/>
        </w:rPr>
        <w:drawing>
          <wp:inline distT="0" distB="0" distL="0" distR="0" wp14:anchorId="75E6D6B8" wp14:editId="301488DF">
            <wp:extent cx="5196840" cy="1218891"/>
            <wp:effectExtent l="0" t="0" r="3810" b="635"/>
            <wp:docPr id="1423167134" name="Picture 1" descr="Screenshot of the Indicative Funding Calculator section. The interface includes a &quot;Request More Info&quot; button in the top right corner which is highlight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167134" name="Picture 1" descr="Screenshot of the Indicative Funding Calculator section. The interface includes a &quot;Request More Info&quot; button in the top right corner which is highlighted.&#10;"/>
                    <pic:cNvPicPr/>
                  </pic:nvPicPr>
                  <pic:blipFill>
                    <a:blip r:embed="rId87"/>
                    <a:stretch>
                      <a:fillRect/>
                    </a:stretch>
                  </pic:blipFill>
                  <pic:spPr>
                    <a:xfrm>
                      <a:off x="0" y="0"/>
                      <a:ext cx="5208043" cy="1221519"/>
                    </a:xfrm>
                    <a:prstGeom prst="rect">
                      <a:avLst/>
                    </a:prstGeom>
                  </pic:spPr>
                </pic:pic>
              </a:graphicData>
            </a:graphic>
          </wp:inline>
        </w:drawing>
      </w:r>
      <w:r w:rsidRPr="009063BC">
        <w:br w:type="page"/>
      </w:r>
    </w:p>
    <w:p w:rsidRPr="009063BC" w:rsidR="00284337" w:rsidP="00F21EEB" w:rsidRDefault="00284337" w14:paraId="61E5CF4E" w14:textId="42245DBF">
      <w:pPr>
        <w:pStyle w:val="ListParagraph"/>
        <w:numPr>
          <w:ilvl w:val="0"/>
          <w:numId w:val="15"/>
        </w:numPr>
      </w:pPr>
      <w:r w:rsidRPr="009063BC">
        <w:t xml:space="preserve">In the pop up that opens, </w:t>
      </w:r>
      <w:r w:rsidRPr="009063BC" w:rsidR="00263434">
        <w:t xml:space="preserve">type in the </w:t>
      </w:r>
      <w:r w:rsidRPr="009063BC" w:rsidR="00263434">
        <w:rPr>
          <w:i/>
          <w:iCs/>
        </w:rPr>
        <w:t xml:space="preserve">Request Reason. </w:t>
      </w:r>
      <w:r w:rsidRPr="009063BC" w:rsidR="00263434">
        <w:t xml:space="preserve">You can also enter additional notes for the </w:t>
      </w:r>
      <w:r w:rsidRPr="009063BC" w:rsidR="006A0B8C">
        <w:t>Assessor</w:t>
      </w:r>
      <w:r w:rsidRPr="009063BC" w:rsidR="00263434">
        <w:t xml:space="preserve"> if you wish:</w:t>
      </w:r>
    </w:p>
    <w:p w:rsidRPr="009063BC" w:rsidR="00263434" w:rsidP="00263434" w:rsidRDefault="00263434" w14:paraId="5642E83E" w14:textId="77777777">
      <w:pPr>
        <w:pStyle w:val="ListParagraph"/>
      </w:pPr>
    </w:p>
    <w:p w:rsidRPr="009063BC" w:rsidR="00263434" w:rsidP="00263434" w:rsidRDefault="002C186E" w14:paraId="773090B5" w14:textId="5C6835C0">
      <w:pPr>
        <w:pStyle w:val="ListParagraph"/>
        <w:jc w:val="center"/>
      </w:pPr>
      <w:r w:rsidRPr="009063BC">
        <w:rPr>
          <w:noProof/>
        </w:rPr>
        <w:drawing>
          <wp:inline distT="0" distB="0" distL="0" distR="0" wp14:anchorId="24E2F9C4" wp14:editId="2B7F88D8">
            <wp:extent cx="3520440" cy="2648712"/>
            <wp:effectExtent l="0" t="0" r="3810" b="0"/>
            <wp:docPr id="155597945" name="Picture 1" descr="Screenshot of a request information pop up. The form includes two text fields labeled &quot;Request Reason&quot; and &quot;Additional Notes,&quot; with character limits of 500 each, and buttons labeled &quot;Cancel&quot; and &quot;Send Request&quot; at the bottom.&#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97945" name="Picture 1" descr="Screenshot of a request information pop up. The form includes two text fields labeled &quot;Request Reason&quot; and &quot;Additional Notes,&quot; with character limits of 500 each, and buttons labeled &quot;Cancel&quot; and &quot;Send Request&quot; at the bottom.&#10;"/>
                    <pic:cNvPicPr/>
                  </pic:nvPicPr>
                  <pic:blipFill>
                    <a:blip r:embed="rId88"/>
                    <a:stretch>
                      <a:fillRect/>
                    </a:stretch>
                  </pic:blipFill>
                  <pic:spPr>
                    <a:xfrm>
                      <a:off x="0" y="0"/>
                      <a:ext cx="3525074" cy="2652198"/>
                    </a:xfrm>
                    <a:prstGeom prst="rect">
                      <a:avLst/>
                    </a:prstGeom>
                  </pic:spPr>
                </pic:pic>
              </a:graphicData>
            </a:graphic>
          </wp:inline>
        </w:drawing>
      </w:r>
    </w:p>
    <w:p w:rsidRPr="009063BC" w:rsidR="00263434" w:rsidP="00263434" w:rsidRDefault="00263434" w14:paraId="69B03F1C" w14:textId="77777777">
      <w:pPr>
        <w:pStyle w:val="ListParagraph"/>
        <w:jc w:val="center"/>
      </w:pPr>
    </w:p>
    <w:p w:rsidRPr="009063BC" w:rsidR="00263434" w:rsidP="00F21EEB" w:rsidRDefault="00263434" w14:paraId="18D5F39C" w14:textId="476407CF">
      <w:pPr>
        <w:pStyle w:val="ListParagraph"/>
        <w:numPr>
          <w:ilvl w:val="0"/>
          <w:numId w:val="15"/>
        </w:numPr>
      </w:pPr>
      <w:r w:rsidRPr="009063BC">
        <w:t xml:space="preserve">Click </w:t>
      </w:r>
      <w:r w:rsidRPr="009063BC">
        <w:rPr>
          <w:b/>
          <w:bCs/>
        </w:rPr>
        <w:t>Send Request</w:t>
      </w:r>
    </w:p>
    <w:p w:rsidRPr="009063BC" w:rsidR="00005364" w:rsidP="00005364" w:rsidRDefault="00005364" w14:paraId="05FC94F2" w14:textId="77777777">
      <w:pPr>
        <w:pStyle w:val="ListParagraph"/>
      </w:pPr>
    </w:p>
    <w:p w:rsidRPr="009063BC" w:rsidR="00263434" w:rsidP="00F21EEB" w:rsidRDefault="00006702" w14:paraId="1BB0401C" w14:textId="4B583C7C">
      <w:pPr>
        <w:pStyle w:val="ListParagraph"/>
        <w:numPr>
          <w:ilvl w:val="0"/>
          <w:numId w:val="15"/>
        </w:numPr>
      </w:pPr>
      <w:r w:rsidRPr="009063BC">
        <w:t xml:space="preserve">The assessment will then appear in the </w:t>
      </w:r>
      <w:r w:rsidRPr="009063BC" w:rsidR="001E1ECB">
        <w:t>A</w:t>
      </w:r>
      <w:r w:rsidRPr="009063BC">
        <w:t xml:space="preserve">ssessor’s </w:t>
      </w:r>
      <w:r w:rsidRPr="009063BC">
        <w:rPr>
          <w:i/>
          <w:iCs/>
        </w:rPr>
        <w:t>Action</w:t>
      </w:r>
      <w:r w:rsidRPr="009063BC" w:rsidR="009A648E">
        <w:rPr>
          <w:i/>
          <w:iCs/>
        </w:rPr>
        <w:t xml:space="preserve"> Required</w:t>
      </w:r>
      <w:r w:rsidRPr="009063BC">
        <w:rPr>
          <w:i/>
          <w:iCs/>
        </w:rPr>
        <w:t xml:space="preserve"> </w:t>
      </w:r>
      <w:r w:rsidRPr="009063BC">
        <w:t xml:space="preserve">section with a status of </w:t>
      </w:r>
      <w:r w:rsidRPr="009063BC" w:rsidR="00005364">
        <w:rPr>
          <w:i/>
          <w:iCs/>
        </w:rPr>
        <w:t>Information Requested</w:t>
      </w:r>
      <w:r w:rsidRPr="009063BC" w:rsidR="00005364">
        <w:t>:</w:t>
      </w:r>
    </w:p>
    <w:p w:rsidRPr="009063BC" w:rsidR="00005364" w:rsidP="00005364" w:rsidRDefault="00005364" w14:paraId="428C32C5" w14:textId="77777777">
      <w:pPr>
        <w:pStyle w:val="ListParagraph"/>
      </w:pPr>
    </w:p>
    <w:p w:rsidRPr="009063BC" w:rsidR="00A66A41" w:rsidP="00005364" w:rsidRDefault="00005364" w14:paraId="629148D0" w14:textId="11D3FA04">
      <w:pPr>
        <w:pStyle w:val="ListParagraph"/>
        <w:jc w:val="center"/>
      </w:pPr>
      <w:r w:rsidRPr="009063BC">
        <w:rPr>
          <w:noProof/>
        </w:rPr>
        <w:drawing>
          <wp:inline distT="0" distB="0" distL="0" distR="0" wp14:anchorId="2D06AD12" wp14:editId="462F09A0">
            <wp:extent cx="5212080" cy="956838"/>
            <wp:effectExtent l="0" t="0" r="0" b="0"/>
            <wp:docPr id="1700622389" name="Picture 1" descr="Example of how an assessment sent for more information would appear in the action requir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622389" name="Picture 1" descr="Example of how an assessment sent for more information would appear in the action required list"/>
                    <pic:cNvPicPr/>
                  </pic:nvPicPr>
                  <pic:blipFill>
                    <a:blip r:embed="rId89"/>
                    <a:stretch>
                      <a:fillRect/>
                    </a:stretch>
                  </pic:blipFill>
                  <pic:spPr>
                    <a:xfrm>
                      <a:off x="0" y="0"/>
                      <a:ext cx="5220544" cy="958392"/>
                    </a:xfrm>
                    <a:prstGeom prst="rect">
                      <a:avLst/>
                    </a:prstGeom>
                  </pic:spPr>
                </pic:pic>
              </a:graphicData>
            </a:graphic>
          </wp:inline>
        </w:drawing>
      </w:r>
    </w:p>
    <w:p w:rsidRPr="009063BC" w:rsidR="00391868" w:rsidP="00005364" w:rsidRDefault="00391868" w14:paraId="6BD5D312" w14:textId="77777777">
      <w:pPr>
        <w:pStyle w:val="ListParagraph"/>
        <w:jc w:val="center"/>
      </w:pPr>
    </w:p>
    <w:p w:rsidRPr="009063BC" w:rsidR="008E530D" w:rsidP="00A66A41" w:rsidRDefault="008E530D" w14:paraId="19FE70DA" w14:textId="0D48EB6B">
      <w:pPr>
        <w:pStyle w:val="Heading2"/>
      </w:pPr>
      <w:bookmarkStart w:name="_Toc235303927" w:id="82"/>
      <w:bookmarkStart w:name="_Toc235691060" w:id="83"/>
      <w:r w:rsidRPr="009063BC">
        <w:t>Assigning the Assessment to DSS</w:t>
      </w:r>
      <w:bookmarkEnd w:id="82"/>
      <w:bookmarkEnd w:id="83"/>
      <w:r w:rsidRPr="009063BC">
        <w:t xml:space="preserve"> </w:t>
      </w:r>
    </w:p>
    <w:p w:rsidRPr="009063BC" w:rsidR="00555B61" w:rsidP="00555B61" w:rsidRDefault="00555B61" w14:paraId="70BEFE03" w14:textId="700890AA">
      <w:r w:rsidRPr="009063BC">
        <w:t xml:space="preserve">Once you have completed the </w:t>
      </w:r>
      <w:r w:rsidRPr="009063BC" w:rsidR="001E1ECB">
        <w:t>C</w:t>
      </w:r>
      <w:r w:rsidRPr="009063BC">
        <w:t xml:space="preserve">onfirmation of </w:t>
      </w:r>
      <w:r w:rsidRPr="009063BC" w:rsidR="001E1ECB">
        <w:t>A</w:t>
      </w:r>
      <w:r w:rsidRPr="009063BC">
        <w:t xml:space="preserve">ssessment </w:t>
      </w:r>
      <w:r w:rsidRPr="009063BC" w:rsidR="001E1ECB">
        <w:t>R</w:t>
      </w:r>
      <w:r w:rsidRPr="009063BC">
        <w:t>eview, you should assign the assessment to the DSS Allocator who will complete the indicative funding range.</w:t>
      </w:r>
    </w:p>
    <w:p w:rsidRPr="009063BC" w:rsidR="00417D72" w:rsidP="00F21EEB" w:rsidRDefault="005B1A9C" w14:paraId="58E51186" w14:textId="13A2AA32">
      <w:pPr>
        <w:pStyle w:val="ListParagraph"/>
        <w:numPr>
          <w:ilvl w:val="0"/>
          <w:numId w:val="18"/>
        </w:numPr>
      </w:pPr>
      <w:r w:rsidRPr="009063BC">
        <w:t>On</w:t>
      </w:r>
      <w:r w:rsidRPr="009063BC" w:rsidR="00C22C86">
        <w:t xml:space="preserve"> the </w:t>
      </w:r>
      <w:r w:rsidRPr="009063BC" w:rsidR="007D6763">
        <w:rPr>
          <w:i/>
          <w:iCs/>
        </w:rPr>
        <w:t xml:space="preserve">Indicative Funding Calculator </w:t>
      </w:r>
      <w:r w:rsidRPr="009063BC" w:rsidR="00C22C86">
        <w:t>screen</w:t>
      </w:r>
      <w:r w:rsidRPr="009063BC" w:rsidR="001E1ECB">
        <w:t>,</w:t>
      </w:r>
      <w:r w:rsidRPr="009063BC">
        <w:t xml:space="preserve"> click </w:t>
      </w:r>
      <w:r w:rsidRPr="009063BC" w:rsidR="00AD1B63">
        <w:rPr>
          <w:b/>
          <w:bCs/>
        </w:rPr>
        <w:t>Assign DSS Allocator:</w:t>
      </w:r>
    </w:p>
    <w:p w:rsidRPr="009063BC" w:rsidR="00AD1B63" w:rsidP="00AD1B63" w:rsidRDefault="00AD1B63" w14:paraId="0C85E5B9" w14:textId="77777777">
      <w:pPr>
        <w:pStyle w:val="ListParagraph"/>
        <w:ind w:left="1080"/>
        <w:rPr>
          <w:b/>
          <w:bCs/>
        </w:rPr>
      </w:pPr>
    </w:p>
    <w:p w:rsidRPr="009063BC" w:rsidR="00906794" w:rsidP="00EB617A" w:rsidRDefault="00BC4CCA" w14:paraId="19BCA475" w14:textId="64B7AA93">
      <w:pPr>
        <w:pStyle w:val="ListParagraph"/>
        <w:ind w:left="1080"/>
        <w:jc w:val="center"/>
      </w:pPr>
      <w:r w:rsidRPr="009063BC">
        <w:rPr>
          <w:noProof/>
        </w:rPr>
        <w:drawing>
          <wp:inline distT="0" distB="0" distL="0" distR="0" wp14:anchorId="7517ABC8" wp14:editId="34A00C3F">
            <wp:extent cx="4900930" cy="1149487"/>
            <wp:effectExtent l="0" t="0" r="0" b="0"/>
            <wp:docPr id="985281180" name="Picture 1" descr="Screenshot of the Indicative Funding Calculator screen with Assign DSS Allocator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281180" name="Picture 1" descr="Screenshot of the Indicative Funding Calculator screen with Assign DSS Allocator button highlighted."/>
                    <pic:cNvPicPr/>
                  </pic:nvPicPr>
                  <pic:blipFill>
                    <a:blip r:embed="rId90"/>
                    <a:stretch>
                      <a:fillRect/>
                    </a:stretch>
                  </pic:blipFill>
                  <pic:spPr>
                    <a:xfrm>
                      <a:off x="0" y="0"/>
                      <a:ext cx="4909134" cy="1151411"/>
                    </a:xfrm>
                    <a:prstGeom prst="rect">
                      <a:avLst/>
                    </a:prstGeom>
                  </pic:spPr>
                </pic:pic>
              </a:graphicData>
            </a:graphic>
          </wp:inline>
        </w:drawing>
      </w:r>
    </w:p>
    <w:p w:rsidRPr="009063BC" w:rsidR="008E0B79" w:rsidP="00EB617A" w:rsidRDefault="008E0B79" w14:paraId="12A69E4F" w14:textId="77777777">
      <w:pPr>
        <w:pStyle w:val="ListParagraph"/>
        <w:ind w:left="1080"/>
        <w:jc w:val="center"/>
      </w:pPr>
    </w:p>
    <w:p w:rsidRPr="009063BC" w:rsidR="00EB617A" w:rsidP="00F21EEB" w:rsidRDefault="00EB617A" w14:paraId="39D6CA14" w14:textId="77777777">
      <w:pPr>
        <w:pStyle w:val="ListParagraph"/>
        <w:numPr>
          <w:ilvl w:val="0"/>
          <w:numId w:val="18"/>
        </w:numPr>
      </w:pPr>
      <w:r w:rsidRPr="009063BC">
        <w:t>In the pop up that opens, select the required DSS Allocator</w:t>
      </w:r>
    </w:p>
    <w:p w:rsidRPr="009063BC" w:rsidR="00EB617A" w:rsidP="00EB617A" w:rsidRDefault="00EB617A" w14:paraId="25BE13C1" w14:textId="77777777">
      <w:pPr>
        <w:pStyle w:val="ListParagraph"/>
        <w:ind w:left="1080"/>
      </w:pPr>
    </w:p>
    <w:p w:rsidRPr="009063BC" w:rsidR="00EB617A" w:rsidP="00F21EEB" w:rsidRDefault="00EB617A" w14:paraId="0D33FF92" w14:textId="77777777">
      <w:pPr>
        <w:pStyle w:val="ListParagraph"/>
        <w:numPr>
          <w:ilvl w:val="0"/>
          <w:numId w:val="18"/>
        </w:numPr>
      </w:pPr>
      <w:r w:rsidRPr="009063BC">
        <w:t xml:space="preserve">Enter any notes for the Allocator in the </w:t>
      </w:r>
      <w:r w:rsidRPr="009063BC">
        <w:rPr>
          <w:i/>
          <w:iCs/>
        </w:rPr>
        <w:t xml:space="preserve">Assignment Notes </w:t>
      </w:r>
      <w:r w:rsidRPr="009063BC">
        <w:t>field (optional)</w:t>
      </w:r>
    </w:p>
    <w:p w:rsidRPr="009063BC" w:rsidR="00EB617A" w:rsidP="00EB617A" w:rsidRDefault="00EB617A" w14:paraId="1EE0369E" w14:textId="77777777">
      <w:pPr>
        <w:pStyle w:val="ListParagraph"/>
      </w:pPr>
    </w:p>
    <w:p w:rsidRPr="009063BC" w:rsidR="00906794" w:rsidP="00F21EEB" w:rsidRDefault="00EB617A" w14:paraId="49D58E33" w14:textId="3C65A005">
      <w:pPr>
        <w:pStyle w:val="ListParagraph"/>
        <w:numPr>
          <w:ilvl w:val="0"/>
          <w:numId w:val="18"/>
        </w:numPr>
      </w:pPr>
      <w:r w:rsidRPr="009063BC">
        <w:t xml:space="preserve">Once happy, click </w:t>
      </w:r>
      <w:r w:rsidRPr="009063BC">
        <w:rPr>
          <w:b/>
          <w:bCs/>
        </w:rPr>
        <w:t>Confirm Assignment:</w:t>
      </w:r>
    </w:p>
    <w:p w:rsidRPr="009063BC" w:rsidR="00EB617A" w:rsidP="00EB617A" w:rsidRDefault="00EB617A" w14:paraId="2136FA6E" w14:textId="77777777">
      <w:pPr>
        <w:pStyle w:val="ListParagraph"/>
      </w:pPr>
    </w:p>
    <w:p w:rsidRPr="009063BC" w:rsidR="00555B61" w:rsidP="0083105C" w:rsidRDefault="0083105C" w14:paraId="2131AA0B" w14:textId="1844B470">
      <w:pPr>
        <w:pStyle w:val="ListParagraph"/>
        <w:jc w:val="center"/>
      </w:pPr>
      <w:r w:rsidRPr="009063BC">
        <w:rPr>
          <w:noProof/>
        </w:rPr>
        <w:drawing>
          <wp:inline distT="0" distB="0" distL="0" distR="0" wp14:anchorId="71E25622" wp14:editId="5310FCE4">
            <wp:extent cx="3292125" cy="2850127"/>
            <wp:effectExtent l="0" t="0" r="3810" b="7620"/>
            <wp:docPr id="1880032510" name="Picture 1" descr="Assign to DSS Allocator pop 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0032510" name="Picture 1" descr="Assign to DSS Allocator pop up"/>
                    <pic:cNvPicPr/>
                  </pic:nvPicPr>
                  <pic:blipFill>
                    <a:blip r:embed="rId91"/>
                    <a:stretch>
                      <a:fillRect/>
                    </a:stretch>
                  </pic:blipFill>
                  <pic:spPr>
                    <a:xfrm>
                      <a:off x="0" y="0"/>
                      <a:ext cx="3292125" cy="2850127"/>
                    </a:xfrm>
                    <a:prstGeom prst="rect">
                      <a:avLst/>
                    </a:prstGeom>
                  </pic:spPr>
                </pic:pic>
              </a:graphicData>
            </a:graphic>
          </wp:inline>
        </w:drawing>
      </w:r>
    </w:p>
    <w:p w:rsidRPr="009063BC" w:rsidR="00005364" w:rsidP="009A76A0" w:rsidRDefault="00BB602E" w14:paraId="53F612C5" w14:textId="60119E7E">
      <w:pPr>
        <w:pStyle w:val="NoSpacing"/>
      </w:pPr>
      <w:r w:rsidRPr="009063BC">
        <w:br w:type="page"/>
      </w:r>
    </w:p>
    <w:p w:rsidRPr="009063BC" w:rsidR="00795776" w:rsidP="003337D7" w:rsidRDefault="00A7016E" w14:paraId="17DCACB8" w14:textId="108F87EA">
      <w:pPr>
        <w:pStyle w:val="Heading1"/>
      </w:pPr>
      <w:bookmarkStart w:name="_Toc235303928" w:id="84"/>
      <w:bookmarkStart w:name="_Toc235691061" w:id="85"/>
      <w:r w:rsidRPr="009063BC">
        <w:t xml:space="preserve">DSS Allocator </w:t>
      </w:r>
      <w:r w:rsidRPr="009063BC" w:rsidR="00986ECA">
        <w:t>Export</w:t>
      </w:r>
      <w:r w:rsidRPr="009063BC">
        <w:t>s</w:t>
      </w:r>
      <w:r w:rsidRPr="009063BC" w:rsidR="00986ECA">
        <w:t xml:space="preserve"> Assessment Results for Indicative Funding Calculation</w:t>
      </w:r>
      <w:bookmarkEnd w:id="84"/>
      <w:bookmarkEnd w:id="85"/>
    </w:p>
    <w:p w:rsidRPr="009063BC" w:rsidR="00986ECA" w:rsidP="00986ECA" w:rsidRDefault="00986ECA" w14:paraId="5E294312" w14:textId="77777777"/>
    <w:p w:rsidRPr="009063BC" w:rsidR="00986ECA" w:rsidP="00986ECA" w:rsidRDefault="00A7016E" w14:paraId="5BC83355" w14:textId="5CBED52B">
      <w:r w:rsidRPr="009063BC">
        <w:t xml:space="preserve">DSS </w:t>
      </w:r>
      <w:r w:rsidRPr="009063BC" w:rsidR="0072757E">
        <w:t>Allocator</w:t>
      </w:r>
      <w:r w:rsidRPr="009063BC" w:rsidR="00BE03BF">
        <w:t>s have the option of exporting assessments</w:t>
      </w:r>
      <w:r w:rsidRPr="009063BC" w:rsidR="00986ECA">
        <w:t xml:space="preserve"> </w:t>
      </w:r>
      <w:r w:rsidRPr="009063BC" w:rsidR="007E2F3D">
        <w:t>in</w:t>
      </w:r>
      <w:r w:rsidRPr="009063BC" w:rsidR="00BE03BF">
        <w:t xml:space="preserve">dividually or in bulk </w:t>
      </w:r>
      <w:r w:rsidRPr="009063BC" w:rsidR="0028270D">
        <w:t xml:space="preserve">to </w:t>
      </w:r>
      <w:r w:rsidR="003348B8">
        <w:t>help them calculate</w:t>
      </w:r>
      <w:r w:rsidRPr="009063BC" w:rsidR="0028270D">
        <w:t xml:space="preserve"> the indicative funding range. </w:t>
      </w:r>
      <w:r w:rsidRPr="009063BC" w:rsidR="0072757E">
        <w:t>Indicative range calculation</w:t>
      </w:r>
      <w:r w:rsidRPr="009063BC" w:rsidR="0028270D">
        <w:t xml:space="preserve"> is currently done through Excel.</w:t>
      </w:r>
    </w:p>
    <w:p w:rsidRPr="009063BC" w:rsidR="00331DDE" w:rsidP="00986ECA" w:rsidRDefault="00331DDE" w14:paraId="2735C391" w14:textId="77777777"/>
    <w:p w:rsidRPr="009063BC" w:rsidR="00BE03BF" w:rsidP="004D7986" w:rsidRDefault="00BE03BF" w14:paraId="3BBBEF28" w14:textId="7C1C9CC8">
      <w:pPr>
        <w:pStyle w:val="Heading2"/>
      </w:pPr>
      <w:bookmarkStart w:name="_Toc235303929" w:id="86"/>
      <w:bookmarkStart w:name="_Toc235691062" w:id="87"/>
      <w:r w:rsidRPr="009063BC">
        <w:t>Individual Assessment Export</w:t>
      </w:r>
      <w:bookmarkEnd w:id="86"/>
      <w:bookmarkEnd w:id="87"/>
    </w:p>
    <w:p w:rsidRPr="009063BC" w:rsidR="0028270D" w:rsidP="00986ECA" w:rsidRDefault="0028270D" w14:paraId="45A9B7B4" w14:textId="66FEC6EC">
      <w:r w:rsidRPr="009063BC">
        <w:t>To export the results</w:t>
      </w:r>
      <w:r w:rsidRPr="009063BC" w:rsidR="00BE03BF">
        <w:t xml:space="preserve"> of a specific assessment</w:t>
      </w:r>
      <w:r w:rsidRPr="009063BC">
        <w:t>:</w:t>
      </w:r>
    </w:p>
    <w:p w:rsidRPr="009063BC" w:rsidR="007D45B5" w:rsidP="00F21EEB" w:rsidRDefault="007D45B5" w14:paraId="51AA4675" w14:textId="323FFE2C">
      <w:pPr>
        <w:pStyle w:val="ListParagraph"/>
        <w:numPr>
          <w:ilvl w:val="0"/>
          <w:numId w:val="8"/>
        </w:numPr>
      </w:pPr>
      <w:r w:rsidRPr="009063BC">
        <w:t>Find</w:t>
      </w:r>
      <w:r w:rsidRPr="009063BC" w:rsidR="0075587D">
        <w:t xml:space="preserve"> the assessment </w:t>
      </w:r>
      <w:r w:rsidRPr="009063BC" w:rsidR="00747330">
        <w:t>on</w:t>
      </w:r>
      <w:r w:rsidRPr="009063BC" w:rsidR="003A5ADF">
        <w:t xml:space="preserve"> </w:t>
      </w:r>
      <w:r w:rsidRPr="009063BC" w:rsidR="0075587D">
        <w:t xml:space="preserve">your </w:t>
      </w:r>
      <w:r w:rsidRPr="009063BC" w:rsidR="003A5ADF">
        <w:rPr>
          <w:i/>
          <w:iCs/>
        </w:rPr>
        <w:t>D</w:t>
      </w:r>
      <w:r w:rsidRPr="009063BC" w:rsidR="0075587D">
        <w:rPr>
          <w:i/>
          <w:iCs/>
        </w:rPr>
        <w:t>ashboard</w:t>
      </w:r>
    </w:p>
    <w:p w:rsidRPr="009063BC" w:rsidR="00747330" w:rsidP="00747330" w:rsidRDefault="00747330" w14:paraId="2BBDBB09" w14:textId="77777777">
      <w:pPr>
        <w:pStyle w:val="ListParagraph"/>
      </w:pPr>
    </w:p>
    <w:p w:rsidRPr="009063BC" w:rsidR="007D45B5" w:rsidP="00F21EEB" w:rsidRDefault="007D45B5" w14:paraId="77E71223" w14:textId="0E52568F">
      <w:pPr>
        <w:pStyle w:val="ListParagraph"/>
        <w:numPr>
          <w:ilvl w:val="0"/>
          <w:numId w:val="8"/>
        </w:numPr>
      </w:pPr>
      <w:r w:rsidRPr="009063BC">
        <w:t xml:space="preserve">Click on the </w:t>
      </w:r>
      <w:r w:rsidRPr="009063BC">
        <w:rPr>
          <w:b/>
          <w:bCs/>
        </w:rPr>
        <w:t xml:space="preserve">Ready for Indicative Range </w:t>
      </w:r>
      <w:r w:rsidRPr="009063BC">
        <w:t>status next to the assessment</w:t>
      </w:r>
      <w:r w:rsidRPr="009063BC" w:rsidR="00FD6CED">
        <w:t>:</w:t>
      </w:r>
    </w:p>
    <w:p w:rsidRPr="009063BC" w:rsidR="00FD6CED" w:rsidP="00FD6CED" w:rsidRDefault="00FD6CED" w14:paraId="0DD30515" w14:textId="77777777">
      <w:pPr>
        <w:pStyle w:val="ListParagraph"/>
      </w:pPr>
    </w:p>
    <w:p w:rsidRPr="009063BC" w:rsidR="00FD6CED" w:rsidP="00FD6CED" w:rsidRDefault="00FD6CED" w14:paraId="3947AD60" w14:textId="2AA2FA76">
      <w:pPr>
        <w:pStyle w:val="ListParagraph"/>
        <w:jc w:val="center"/>
      </w:pPr>
      <w:r w:rsidRPr="009063BC">
        <w:rPr>
          <w:noProof/>
        </w:rPr>
        <w:drawing>
          <wp:inline distT="0" distB="0" distL="0" distR="0" wp14:anchorId="496F5A7B" wp14:editId="18026727">
            <wp:extent cx="5227320" cy="860023"/>
            <wp:effectExtent l="0" t="0" r="0" b="0"/>
            <wp:docPr id="468797980" name="Picture 1" descr="Example of action required list when ready for indicative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797980" name="Picture 1" descr="Example of action required list when ready for indicative range"/>
                    <pic:cNvPicPr/>
                  </pic:nvPicPr>
                  <pic:blipFill>
                    <a:blip r:embed="rId92"/>
                    <a:stretch>
                      <a:fillRect/>
                    </a:stretch>
                  </pic:blipFill>
                  <pic:spPr>
                    <a:xfrm>
                      <a:off x="0" y="0"/>
                      <a:ext cx="5233302" cy="861007"/>
                    </a:xfrm>
                    <a:prstGeom prst="rect">
                      <a:avLst/>
                    </a:prstGeom>
                  </pic:spPr>
                </pic:pic>
              </a:graphicData>
            </a:graphic>
          </wp:inline>
        </w:drawing>
      </w:r>
    </w:p>
    <w:p w:rsidRPr="009063BC" w:rsidR="0075587D" w:rsidP="0075587D" w:rsidRDefault="0075587D" w14:paraId="5D147A6D" w14:textId="77777777">
      <w:pPr>
        <w:pStyle w:val="ListParagraph"/>
      </w:pPr>
    </w:p>
    <w:p w:rsidRPr="009063BC" w:rsidR="002376A3" w:rsidP="00F21EEB" w:rsidRDefault="002376A3" w14:paraId="0E1AFFCF" w14:textId="7D9C3736">
      <w:pPr>
        <w:pStyle w:val="ListParagraph"/>
        <w:numPr>
          <w:ilvl w:val="0"/>
          <w:numId w:val="8"/>
        </w:numPr>
      </w:pPr>
      <w:r w:rsidRPr="009063BC">
        <w:t xml:space="preserve">A pop up will appear: click </w:t>
      </w:r>
      <w:r w:rsidRPr="009063BC">
        <w:rPr>
          <w:b/>
          <w:bCs/>
        </w:rPr>
        <w:t>Pick Up:</w:t>
      </w:r>
    </w:p>
    <w:p w:rsidRPr="009063BC" w:rsidR="002376A3" w:rsidP="002376A3" w:rsidRDefault="002376A3" w14:paraId="0E656C5A" w14:textId="77777777">
      <w:pPr>
        <w:pStyle w:val="ListParagraph"/>
        <w:rPr>
          <w:b/>
          <w:bCs/>
        </w:rPr>
      </w:pPr>
    </w:p>
    <w:p w:rsidRPr="009063BC" w:rsidR="002376A3" w:rsidP="003653B0" w:rsidRDefault="003653B0" w14:paraId="1B310D58" w14:textId="4D99A2E3">
      <w:pPr>
        <w:pStyle w:val="ListParagraph"/>
        <w:jc w:val="center"/>
        <w:rPr>
          <w:b/>
          <w:bCs/>
        </w:rPr>
      </w:pPr>
      <w:r w:rsidRPr="009063BC">
        <w:rPr>
          <w:noProof/>
        </w:rPr>
        <w:drawing>
          <wp:inline distT="0" distB="0" distL="0" distR="0" wp14:anchorId="1A0ABC94" wp14:editId="185C79E1">
            <wp:extent cx="3185160" cy="1108260"/>
            <wp:effectExtent l="0" t="0" r="0" b="0"/>
            <wp:docPr id="1877102820" name="Picture 1" descr="Example of pop up when picking up an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102820" name="Picture 1" descr="Example of pop up when picking up an assessment"/>
                    <pic:cNvPicPr/>
                  </pic:nvPicPr>
                  <pic:blipFill>
                    <a:blip r:embed="rId93"/>
                    <a:stretch>
                      <a:fillRect/>
                    </a:stretch>
                  </pic:blipFill>
                  <pic:spPr>
                    <a:xfrm>
                      <a:off x="0" y="0"/>
                      <a:ext cx="3187911" cy="1109217"/>
                    </a:xfrm>
                    <a:prstGeom prst="rect">
                      <a:avLst/>
                    </a:prstGeom>
                  </pic:spPr>
                </pic:pic>
              </a:graphicData>
            </a:graphic>
          </wp:inline>
        </w:drawing>
      </w:r>
    </w:p>
    <w:p w:rsidRPr="009063BC" w:rsidR="004A7E92" w:rsidP="009F7FA2" w:rsidRDefault="004A7E92" w14:paraId="78C7464A" w14:textId="77777777"/>
    <w:p w:rsidRPr="009063BC" w:rsidR="004A7E92" w:rsidP="00F21EEB" w:rsidRDefault="004A7E92" w14:paraId="1E2E37A2" w14:textId="37AF5A13">
      <w:pPr>
        <w:pStyle w:val="ListParagraph"/>
        <w:numPr>
          <w:ilvl w:val="0"/>
          <w:numId w:val="8"/>
        </w:numPr>
      </w:pPr>
      <w:r w:rsidRPr="009063BC">
        <w:t xml:space="preserve">On the </w:t>
      </w:r>
      <w:r w:rsidRPr="009063BC">
        <w:rPr>
          <w:i/>
          <w:iCs/>
        </w:rPr>
        <w:t xml:space="preserve">Indicative Funding Calculator </w:t>
      </w:r>
      <w:r w:rsidRPr="009063BC">
        <w:t xml:space="preserve">page, click </w:t>
      </w:r>
      <w:r w:rsidRPr="009063BC">
        <w:rPr>
          <w:b/>
          <w:bCs/>
        </w:rPr>
        <w:t>Download</w:t>
      </w:r>
      <w:r w:rsidRPr="009063BC">
        <w:t>:</w:t>
      </w:r>
    </w:p>
    <w:p w:rsidRPr="009063BC" w:rsidR="004A7E92" w:rsidP="004A7E92" w:rsidRDefault="004A7E92" w14:paraId="1809C2F7" w14:textId="77777777">
      <w:pPr>
        <w:pStyle w:val="ListParagraph"/>
      </w:pPr>
    </w:p>
    <w:p w:rsidRPr="009063BC" w:rsidR="004A7E92" w:rsidP="00A85C2A" w:rsidRDefault="00A85C2A" w14:paraId="32424C9F" w14:textId="00848847">
      <w:pPr>
        <w:pStyle w:val="ListParagraph"/>
        <w:jc w:val="center"/>
      </w:pPr>
      <w:r w:rsidRPr="009063BC">
        <w:rPr>
          <w:noProof/>
        </w:rPr>
        <w:drawing>
          <wp:inline distT="0" distB="0" distL="0" distR="0" wp14:anchorId="776CB54D" wp14:editId="7EA34ADD">
            <wp:extent cx="5242560" cy="1608315"/>
            <wp:effectExtent l="0" t="0" r="0" b="0"/>
            <wp:docPr id="1402149427" name="Picture 1" descr="Highlighting the download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2149427" name="Picture 1" descr="Highlighting the download button"/>
                    <pic:cNvPicPr/>
                  </pic:nvPicPr>
                  <pic:blipFill>
                    <a:blip r:embed="rId94"/>
                    <a:stretch>
                      <a:fillRect/>
                    </a:stretch>
                  </pic:blipFill>
                  <pic:spPr>
                    <a:xfrm>
                      <a:off x="0" y="0"/>
                      <a:ext cx="5246633" cy="1609564"/>
                    </a:xfrm>
                    <a:prstGeom prst="rect">
                      <a:avLst/>
                    </a:prstGeom>
                  </pic:spPr>
                </pic:pic>
              </a:graphicData>
            </a:graphic>
          </wp:inline>
        </w:drawing>
      </w:r>
    </w:p>
    <w:p w:rsidRPr="009063BC" w:rsidR="00A85C2A" w:rsidP="00A85C2A" w:rsidRDefault="00A85C2A" w14:paraId="2AB03F52" w14:textId="77777777">
      <w:pPr>
        <w:pStyle w:val="ListParagraph"/>
        <w:jc w:val="center"/>
      </w:pPr>
    </w:p>
    <w:p w:rsidRPr="009063BC" w:rsidR="00913429" w:rsidP="00F21EEB" w:rsidRDefault="00A85C2A" w14:paraId="5E1A809C" w14:textId="77777777">
      <w:pPr>
        <w:pStyle w:val="ListParagraph"/>
        <w:numPr>
          <w:ilvl w:val="0"/>
          <w:numId w:val="8"/>
        </w:numPr>
      </w:pPr>
      <w:r w:rsidRPr="009063BC">
        <w:t xml:space="preserve">This will download a file which you can use </w:t>
      </w:r>
      <w:r w:rsidRPr="009063BC" w:rsidR="00516A79">
        <w:t xml:space="preserve">to copy information </w:t>
      </w:r>
      <w:r w:rsidRPr="009063BC" w:rsidR="00F31F68">
        <w:t>in</w:t>
      </w:r>
      <w:r w:rsidRPr="009063BC" w:rsidR="00516A79">
        <w:t xml:space="preserve">to </w:t>
      </w:r>
      <w:r w:rsidRPr="009063BC">
        <w:t>Excel.</w:t>
      </w:r>
      <w:r w:rsidRPr="009063BC" w:rsidR="00913429">
        <w:br w:type="page"/>
      </w:r>
    </w:p>
    <w:p w:rsidRPr="009063BC" w:rsidR="00EF49DE" w:rsidP="00913429" w:rsidRDefault="00EF49DE" w14:paraId="614FD54B" w14:textId="3F29B32C">
      <w:pPr>
        <w:pStyle w:val="Heading2"/>
      </w:pPr>
      <w:bookmarkStart w:name="_Toc235303930" w:id="88"/>
      <w:bookmarkStart w:name="_Toc235691063" w:id="89"/>
      <w:r w:rsidRPr="009063BC">
        <w:t>Bulk Assessment Export</w:t>
      </w:r>
      <w:bookmarkEnd w:id="88"/>
      <w:bookmarkEnd w:id="89"/>
    </w:p>
    <w:p w:rsidRPr="009063BC" w:rsidR="004847FF" w:rsidP="004D7986" w:rsidRDefault="004847FF" w14:paraId="641AD5D3" w14:textId="56CBCB60">
      <w:r w:rsidRPr="009063BC">
        <w:t>To export assessments in bulk:</w:t>
      </w:r>
    </w:p>
    <w:p w:rsidRPr="009063BC" w:rsidR="001F6B91" w:rsidP="00F21EEB" w:rsidRDefault="001F6B91" w14:paraId="165E2BC4" w14:textId="77777777">
      <w:pPr>
        <w:pStyle w:val="ListParagraph"/>
        <w:numPr>
          <w:ilvl w:val="0"/>
          <w:numId w:val="30"/>
        </w:numPr>
      </w:pPr>
      <w:r w:rsidRPr="009063BC">
        <w:t xml:space="preserve">Click </w:t>
      </w:r>
      <w:r w:rsidRPr="009063BC">
        <w:rPr>
          <w:b/>
          <w:bCs/>
        </w:rPr>
        <w:t xml:space="preserve">My Indicative Range </w:t>
      </w:r>
      <w:r w:rsidRPr="009063BC">
        <w:t>in the left-hand menu:</w:t>
      </w:r>
    </w:p>
    <w:p w:rsidRPr="009063BC" w:rsidR="001F6B91" w:rsidP="001F6B91" w:rsidRDefault="001F6B91" w14:paraId="35C1C0F7" w14:textId="77777777">
      <w:pPr>
        <w:pStyle w:val="ListParagraph"/>
        <w:ind w:left="768"/>
      </w:pPr>
    </w:p>
    <w:p w:rsidRPr="009063BC" w:rsidR="001F6B91" w:rsidP="001F6B91" w:rsidRDefault="001F6B91" w14:paraId="65149780" w14:textId="77777777">
      <w:pPr>
        <w:pStyle w:val="ListParagraph"/>
        <w:ind w:left="768"/>
        <w:jc w:val="center"/>
      </w:pPr>
      <w:r w:rsidRPr="009063BC">
        <w:rPr>
          <w:noProof/>
        </w:rPr>
        <w:drawing>
          <wp:inline distT="0" distB="0" distL="0" distR="0" wp14:anchorId="1C93C53F" wp14:editId="57D1FE11">
            <wp:extent cx="3378202" cy="2026920"/>
            <wp:effectExtent l="0" t="0" r="0" b="0"/>
            <wp:docPr id="1914800723" name="Picture 1" descr="Screenshot of the OBIR dashboard with My Indicative Range highlighted in the left hand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800723" name="Picture 1" descr="Screenshot of the OBIR dashboard with My Indicative Range highlighted in the left hand panel."/>
                    <pic:cNvPicPr/>
                  </pic:nvPicPr>
                  <pic:blipFill>
                    <a:blip r:embed="rId95"/>
                    <a:stretch>
                      <a:fillRect/>
                    </a:stretch>
                  </pic:blipFill>
                  <pic:spPr>
                    <a:xfrm>
                      <a:off x="0" y="0"/>
                      <a:ext cx="3420958" cy="2052574"/>
                    </a:xfrm>
                    <a:prstGeom prst="rect">
                      <a:avLst/>
                    </a:prstGeom>
                  </pic:spPr>
                </pic:pic>
              </a:graphicData>
            </a:graphic>
          </wp:inline>
        </w:drawing>
      </w:r>
    </w:p>
    <w:p w:rsidRPr="009063BC" w:rsidR="001F6B91" w:rsidP="001F6B91" w:rsidRDefault="001F6B91" w14:paraId="6204E62F" w14:textId="77777777">
      <w:pPr>
        <w:pStyle w:val="ListParagraph"/>
        <w:ind w:left="768"/>
        <w:jc w:val="center"/>
      </w:pPr>
    </w:p>
    <w:p w:rsidRPr="009063BC" w:rsidR="001F6B91" w:rsidP="00F21EEB" w:rsidRDefault="001F6B91" w14:paraId="70FF8D5C" w14:textId="21E96F3A">
      <w:pPr>
        <w:pStyle w:val="ListParagraph"/>
        <w:numPr>
          <w:ilvl w:val="0"/>
          <w:numId w:val="30"/>
        </w:numPr>
      </w:pPr>
      <w:r w:rsidRPr="009063BC">
        <w:t>On this screen you can use the search facility to search for and filter the assessments you require by criteria including NHI, Case Number</w:t>
      </w:r>
      <w:r w:rsidRPr="009063BC" w:rsidR="003D7AD8">
        <w:t xml:space="preserve"> </w:t>
      </w:r>
      <w:r w:rsidRPr="009063BC" w:rsidR="00311EDA">
        <w:t>(</w:t>
      </w:r>
      <w:r w:rsidRPr="009063BC" w:rsidR="003D7AD8">
        <w:t>i.e.</w:t>
      </w:r>
      <w:r w:rsidRPr="009063BC" w:rsidR="00311EDA">
        <w:t xml:space="preserve"> the  assessment ID)</w:t>
      </w:r>
      <w:r w:rsidRPr="009063BC">
        <w:t xml:space="preserve"> and Status (Status should equal </w:t>
      </w:r>
      <w:r w:rsidRPr="009063BC">
        <w:rPr>
          <w:i/>
          <w:iCs/>
        </w:rPr>
        <w:t>Ready for IR</w:t>
      </w:r>
      <w:r w:rsidRPr="009063BC">
        <w:t>):</w:t>
      </w:r>
    </w:p>
    <w:p w:rsidRPr="009063BC" w:rsidR="001F6B91" w:rsidP="001F6B91" w:rsidRDefault="001F6B91" w14:paraId="16DEFF08" w14:textId="77777777">
      <w:pPr>
        <w:pStyle w:val="ListParagraph"/>
        <w:ind w:left="768"/>
      </w:pPr>
    </w:p>
    <w:p w:rsidRPr="009063BC" w:rsidR="001F6B91" w:rsidP="001F6B91" w:rsidRDefault="001F6B91" w14:paraId="03EA8C15" w14:textId="77777777">
      <w:pPr>
        <w:pStyle w:val="ListParagraph"/>
        <w:ind w:left="768"/>
        <w:jc w:val="center"/>
      </w:pPr>
      <w:r w:rsidRPr="009063BC">
        <w:rPr>
          <w:noProof/>
        </w:rPr>
        <w:drawing>
          <wp:inline distT="0" distB="0" distL="0" distR="0" wp14:anchorId="3F7E7C40" wp14:editId="5EA83591">
            <wp:extent cx="5280660" cy="864704"/>
            <wp:effectExtent l="0" t="0" r="0" b="0"/>
            <wp:docPr id="101919778" name="Picture 1" descr="Screenshot showing the Search Indicative Range section with criteria fields for searching by NHI, Case Number, First Name, Last Name, Sta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19778" name="Picture 1" descr="Screenshot showing the Search Indicative Range section with criteria fields for searching by NHI, Case Number, First Name, Last Name, Status."/>
                    <pic:cNvPicPr/>
                  </pic:nvPicPr>
                  <pic:blipFill>
                    <a:blip r:embed="rId96"/>
                    <a:stretch>
                      <a:fillRect/>
                    </a:stretch>
                  </pic:blipFill>
                  <pic:spPr>
                    <a:xfrm>
                      <a:off x="0" y="0"/>
                      <a:ext cx="5292966" cy="866719"/>
                    </a:xfrm>
                    <a:prstGeom prst="rect">
                      <a:avLst/>
                    </a:prstGeom>
                  </pic:spPr>
                </pic:pic>
              </a:graphicData>
            </a:graphic>
          </wp:inline>
        </w:drawing>
      </w:r>
    </w:p>
    <w:p w:rsidRPr="009063BC" w:rsidR="009625CE" w:rsidP="001F6B91" w:rsidRDefault="009625CE" w14:paraId="0EFB8054" w14:textId="77777777">
      <w:pPr>
        <w:pStyle w:val="ListParagraph"/>
        <w:ind w:left="768"/>
        <w:jc w:val="center"/>
      </w:pPr>
    </w:p>
    <w:p w:rsidRPr="009063BC" w:rsidR="001F6B91" w:rsidP="00F21EEB" w:rsidRDefault="001F6B91" w14:paraId="7C6CA8E1" w14:textId="77777777">
      <w:pPr>
        <w:pStyle w:val="ListParagraph"/>
        <w:numPr>
          <w:ilvl w:val="0"/>
          <w:numId w:val="30"/>
        </w:numPr>
      </w:pPr>
      <w:r w:rsidRPr="009063BC">
        <w:t>Once you have found the assessments you wish to export, mark the checkboxes next to them (</w:t>
      </w:r>
      <w:r w:rsidRPr="009063BC">
        <w:rPr>
          <w:b/>
          <w:bCs/>
          <w:i/>
          <w:iCs/>
        </w:rPr>
        <w:t>Useful Tip</w:t>
      </w:r>
      <w:r w:rsidRPr="009063BC">
        <w:t>: Marking the checkbox at the top left of the grid will select all assessments falling within your current search parameters):</w:t>
      </w:r>
    </w:p>
    <w:p w:rsidRPr="009063BC" w:rsidR="001F6B91" w:rsidP="001F6B91" w:rsidRDefault="001F6B91" w14:paraId="6F97C1D0" w14:textId="77777777">
      <w:pPr>
        <w:pStyle w:val="ListParagraph"/>
        <w:ind w:left="768"/>
      </w:pPr>
    </w:p>
    <w:p w:rsidRPr="009063BC" w:rsidR="001F6B91" w:rsidP="001F6B91" w:rsidRDefault="001F6B91" w14:paraId="2BF32EFE" w14:textId="77777777">
      <w:pPr>
        <w:pStyle w:val="ListParagraph"/>
        <w:ind w:left="768"/>
        <w:jc w:val="center"/>
      </w:pPr>
      <w:r w:rsidRPr="009063BC">
        <w:rPr>
          <w:noProof/>
        </w:rPr>
        <w:drawing>
          <wp:inline distT="0" distB="0" distL="0" distR="0" wp14:anchorId="05E737E5" wp14:editId="48570226">
            <wp:extent cx="3666291" cy="2979420"/>
            <wp:effectExtent l="0" t="0" r="0" b="0"/>
            <wp:docPr id="1247613027" name="Picture 1" descr="Screenshot of the &quot;Indicative Range List&quot; displaying columns for Assessment ID, Organization, and Name with associated IDs. The user has checked a box in the top left corner which has auto-selected all row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613027" name="Picture 1" descr="Screenshot of the &quot;Indicative Range List&quot; displaying columns for Assessment ID, Organization, and Name with associated IDs. The user has checked a box in the top left corner which has auto-selected all rows."/>
                    <pic:cNvPicPr/>
                  </pic:nvPicPr>
                  <pic:blipFill>
                    <a:blip r:embed="rId97"/>
                    <a:stretch>
                      <a:fillRect/>
                    </a:stretch>
                  </pic:blipFill>
                  <pic:spPr>
                    <a:xfrm>
                      <a:off x="0" y="0"/>
                      <a:ext cx="3676389" cy="2987626"/>
                    </a:xfrm>
                    <a:prstGeom prst="rect">
                      <a:avLst/>
                    </a:prstGeom>
                  </pic:spPr>
                </pic:pic>
              </a:graphicData>
            </a:graphic>
          </wp:inline>
        </w:drawing>
      </w:r>
    </w:p>
    <w:p w:rsidRPr="009063BC" w:rsidR="001F6B91" w:rsidP="001F6B91" w:rsidRDefault="001F6B91" w14:paraId="2B5E8571" w14:textId="77777777">
      <w:pPr>
        <w:pStyle w:val="ListParagraph"/>
        <w:ind w:left="768"/>
        <w:jc w:val="center"/>
      </w:pPr>
    </w:p>
    <w:p w:rsidRPr="009063BC" w:rsidR="001F6B91" w:rsidP="00F21EEB" w:rsidRDefault="001F6B91" w14:paraId="6431F83F" w14:textId="77777777">
      <w:pPr>
        <w:pStyle w:val="ListParagraph"/>
        <w:numPr>
          <w:ilvl w:val="0"/>
          <w:numId w:val="30"/>
        </w:numPr>
      </w:pPr>
      <w:r w:rsidRPr="009063BC">
        <w:t xml:space="preserve">Once you have selected your assessments, click </w:t>
      </w:r>
      <w:r w:rsidRPr="009063BC">
        <w:rPr>
          <w:b/>
          <w:bCs/>
        </w:rPr>
        <w:t>Bulk Export:</w:t>
      </w:r>
    </w:p>
    <w:p w:rsidRPr="009063BC" w:rsidR="001F6B91" w:rsidP="001F6B91" w:rsidRDefault="001F6B91" w14:paraId="6C0D6B91" w14:textId="77777777">
      <w:pPr>
        <w:pStyle w:val="ListParagraph"/>
        <w:ind w:left="768"/>
        <w:rPr>
          <w:b/>
          <w:bCs/>
        </w:rPr>
      </w:pPr>
    </w:p>
    <w:p w:rsidRPr="009063BC" w:rsidR="001F6B91" w:rsidP="001F6B91" w:rsidRDefault="001F6B91" w14:paraId="59E47BFB" w14:textId="77777777">
      <w:pPr>
        <w:pStyle w:val="ListParagraph"/>
        <w:ind w:left="768"/>
        <w:jc w:val="center"/>
      </w:pPr>
      <w:r w:rsidRPr="009063BC">
        <w:rPr>
          <w:noProof/>
        </w:rPr>
        <w:drawing>
          <wp:inline distT="0" distB="0" distL="0" distR="0" wp14:anchorId="550F13C2" wp14:editId="461C68C1">
            <wp:extent cx="5433060" cy="2619017"/>
            <wp:effectExtent l="0" t="0" r="0" b="0"/>
            <wp:docPr id="1612168405" name="Picture 1" descr="Screenshot of a web application interface titled &quot;Indicative Range&quot; and a grid displaying indicative ranges for different patients with a status of Ready for IR. Some of the Indicative Range records are selected and an arrow indicates that the user should then click the Bulk Export button (light green) in the top right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168405" name="Picture 1" descr="Screenshot of a web application interface titled &quot;Indicative Range&quot; and a grid displaying indicative ranges for different patients with a status of Ready for IR. Some of the Indicative Range records are selected and an arrow indicates that the user should then click the Bulk Export button (light green) in the top right corner."/>
                    <pic:cNvPicPr/>
                  </pic:nvPicPr>
                  <pic:blipFill>
                    <a:blip r:embed="rId98"/>
                    <a:stretch>
                      <a:fillRect/>
                    </a:stretch>
                  </pic:blipFill>
                  <pic:spPr>
                    <a:xfrm>
                      <a:off x="0" y="0"/>
                      <a:ext cx="5436182" cy="2620522"/>
                    </a:xfrm>
                    <a:prstGeom prst="rect">
                      <a:avLst/>
                    </a:prstGeom>
                  </pic:spPr>
                </pic:pic>
              </a:graphicData>
            </a:graphic>
          </wp:inline>
        </w:drawing>
      </w:r>
    </w:p>
    <w:p w:rsidRPr="009063BC" w:rsidR="001F6B91" w:rsidP="001F6B91" w:rsidRDefault="001F6B91" w14:paraId="2D753203" w14:textId="77777777">
      <w:pPr>
        <w:pStyle w:val="ListParagraph"/>
        <w:ind w:left="768"/>
        <w:jc w:val="center"/>
      </w:pPr>
    </w:p>
    <w:p w:rsidRPr="009063BC" w:rsidR="001F6B91" w:rsidP="00F21EEB" w:rsidRDefault="001F6B91" w14:paraId="040C712A" w14:textId="77777777">
      <w:pPr>
        <w:pStyle w:val="ListParagraph"/>
        <w:numPr>
          <w:ilvl w:val="0"/>
          <w:numId w:val="30"/>
        </w:numPr>
      </w:pPr>
      <w:r w:rsidRPr="009063BC">
        <w:t xml:space="preserve">Once exported, the status of the respective assessments will update to </w:t>
      </w:r>
      <w:r w:rsidRPr="009063BC">
        <w:rPr>
          <w:i/>
          <w:iCs/>
        </w:rPr>
        <w:t>Indicative Range in Progress</w:t>
      </w:r>
      <w:r w:rsidRPr="009063BC">
        <w:t>:</w:t>
      </w:r>
    </w:p>
    <w:p w:rsidRPr="009063BC" w:rsidR="001F6B91" w:rsidP="001F6B91" w:rsidRDefault="001F6B91" w14:paraId="6C5E0417" w14:textId="77777777">
      <w:pPr>
        <w:pStyle w:val="ListParagraph"/>
        <w:ind w:left="768"/>
      </w:pPr>
    </w:p>
    <w:p w:rsidRPr="009063BC" w:rsidR="001F6B91" w:rsidP="001F6B91" w:rsidRDefault="001F6B91" w14:paraId="6DCFCA28" w14:textId="77777777">
      <w:pPr>
        <w:pStyle w:val="ListParagraph"/>
        <w:ind w:left="768"/>
        <w:jc w:val="center"/>
      </w:pPr>
      <w:r w:rsidRPr="009063BC">
        <w:rPr>
          <w:noProof/>
        </w:rPr>
        <w:drawing>
          <wp:inline distT="0" distB="0" distL="0" distR="0" wp14:anchorId="49F65390" wp14:editId="4F725300">
            <wp:extent cx="5433060" cy="757835"/>
            <wp:effectExtent l="0" t="0" r="0" b="4445"/>
            <wp:docPr id="285328064" name="Picture 1" descr="Screenshot showing indicative range records for different patients, each with a status of Indicative Range in Progress. The statuses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328064" name="Picture 1" descr="Screenshot showing indicative range records for different patients, each with a status of Indicative Range in Progress. The statuses are highlighted."/>
                    <pic:cNvPicPr/>
                  </pic:nvPicPr>
                  <pic:blipFill>
                    <a:blip r:embed="rId99"/>
                    <a:stretch>
                      <a:fillRect/>
                    </a:stretch>
                  </pic:blipFill>
                  <pic:spPr>
                    <a:xfrm>
                      <a:off x="0" y="0"/>
                      <a:ext cx="5444277" cy="759400"/>
                    </a:xfrm>
                    <a:prstGeom prst="rect">
                      <a:avLst/>
                    </a:prstGeom>
                  </pic:spPr>
                </pic:pic>
              </a:graphicData>
            </a:graphic>
          </wp:inline>
        </w:drawing>
      </w:r>
    </w:p>
    <w:p w:rsidRPr="009063BC" w:rsidR="001F6B91" w:rsidP="001F6B91" w:rsidRDefault="001F6B91" w14:paraId="578B5EA2" w14:textId="77777777">
      <w:pPr>
        <w:pStyle w:val="ListParagraph"/>
        <w:ind w:left="768"/>
        <w:jc w:val="center"/>
      </w:pPr>
    </w:p>
    <w:p w:rsidRPr="009063BC" w:rsidR="001F6B91" w:rsidP="00F21EEB" w:rsidRDefault="001F6B91" w14:paraId="18BA61AB" w14:textId="77777777">
      <w:pPr>
        <w:pStyle w:val="ListParagraph"/>
        <w:numPr>
          <w:ilvl w:val="0"/>
          <w:numId w:val="30"/>
        </w:numPr>
      </w:pPr>
      <w:r w:rsidRPr="009063BC">
        <w:t xml:space="preserve">If you want to see the Indicative Funding Calculator Information within each assessment, click the </w:t>
      </w:r>
      <w:r w:rsidRPr="009063BC">
        <w:rPr>
          <w:i/>
          <w:iCs/>
        </w:rPr>
        <w:t xml:space="preserve">Action </w:t>
      </w:r>
      <w:r w:rsidRPr="009063BC">
        <w:t>icon next to it:</w:t>
      </w:r>
    </w:p>
    <w:p w:rsidRPr="009063BC" w:rsidR="001F6B91" w:rsidP="001F6B91" w:rsidRDefault="001F6B91" w14:paraId="4141976A" w14:textId="77777777">
      <w:pPr>
        <w:pStyle w:val="ListParagraph"/>
        <w:ind w:left="768"/>
      </w:pPr>
    </w:p>
    <w:p w:rsidRPr="009063BC" w:rsidR="001F6B91" w:rsidP="001F6B91" w:rsidRDefault="001F6B91" w14:paraId="0C5AA37D" w14:textId="77777777">
      <w:pPr>
        <w:pStyle w:val="ListParagraph"/>
        <w:ind w:left="768"/>
      </w:pPr>
      <w:r w:rsidRPr="009063BC">
        <w:rPr>
          <w:noProof/>
        </w:rPr>
        <w:drawing>
          <wp:inline distT="0" distB="0" distL="0" distR="0" wp14:anchorId="6D015190" wp14:editId="7B38EFFD">
            <wp:extent cx="5731510" cy="662940"/>
            <wp:effectExtent l="0" t="0" r="2540" b="3810"/>
            <wp:docPr id="1155638029" name="Picture 1" descr="Screenshot of a table displaying indicative range records with an eye icon in the Action column which allows you to view information regarding the funding calculation. The eye ic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5638029" name="Picture 1" descr="Screenshot of a table displaying indicative range records with an eye icon in the Action column which allows you to view information regarding the funding calculation. The eye icon is highlighted."/>
                    <pic:cNvPicPr/>
                  </pic:nvPicPr>
                  <pic:blipFill>
                    <a:blip r:embed="rId100"/>
                    <a:stretch>
                      <a:fillRect/>
                    </a:stretch>
                  </pic:blipFill>
                  <pic:spPr>
                    <a:xfrm>
                      <a:off x="0" y="0"/>
                      <a:ext cx="5731510" cy="662940"/>
                    </a:xfrm>
                    <a:prstGeom prst="rect">
                      <a:avLst/>
                    </a:prstGeom>
                  </pic:spPr>
                </pic:pic>
              </a:graphicData>
            </a:graphic>
          </wp:inline>
        </w:drawing>
      </w:r>
    </w:p>
    <w:p w:rsidRPr="009063BC" w:rsidR="001F6B91" w:rsidP="001F6B91" w:rsidRDefault="001F6B91" w14:paraId="0C3EAE0E" w14:textId="77777777">
      <w:pPr>
        <w:pStyle w:val="ListParagraph"/>
        <w:ind w:left="768"/>
      </w:pPr>
    </w:p>
    <w:p w:rsidRPr="009063BC" w:rsidR="001F6B91" w:rsidP="00F21EEB" w:rsidRDefault="001F6B91" w14:paraId="5BA8190A" w14:textId="77777777">
      <w:pPr>
        <w:pStyle w:val="ListParagraph"/>
        <w:numPr>
          <w:ilvl w:val="0"/>
          <w:numId w:val="30"/>
        </w:numPr>
      </w:pPr>
      <w:r w:rsidRPr="009063BC">
        <w:t xml:space="preserve">You can also jump straight to the </w:t>
      </w:r>
      <w:r w:rsidRPr="009063BC">
        <w:rPr>
          <w:i/>
          <w:iCs/>
        </w:rPr>
        <w:t xml:space="preserve">Allocation </w:t>
      </w:r>
      <w:r w:rsidRPr="009063BC">
        <w:t>screen of each assessment by clicking on the status:</w:t>
      </w:r>
    </w:p>
    <w:p w:rsidRPr="009063BC" w:rsidR="001F6B91" w:rsidP="001F6B91" w:rsidRDefault="001F6B91" w14:paraId="5AD5792F" w14:textId="77777777">
      <w:pPr>
        <w:pStyle w:val="ListParagraph"/>
        <w:ind w:left="768"/>
      </w:pPr>
    </w:p>
    <w:p w:rsidRPr="009063BC" w:rsidR="001F6B91" w:rsidP="001F6B91" w:rsidRDefault="001F6B91" w14:paraId="4A96F723" w14:textId="77777777">
      <w:pPr>
        <w:pStyle w:val="ListParagraph"/>
        <w:ind w:left="768"/>
        <w:jc w:val="center"/>
        <w:rPr>
          <w:sz w:val="24"/>
          <w:szCs w:val="24"/>
        </w:rPr>
      </w:pPr>
      <w:r w:rsidRPr="009063BC">
        <w:rPr>
          <w:noProof/>
          <w:sz w:val="24"/>
          <w:szCs w:val="24"/>
        </w:rPr>
        <w:drawing>
          <wp:inline distT="0" distB="0" distL="0" distR="0" wp14:anchorId="140B52E5" wp14:editId="779C4021">
            <wp:extent cx="5731510" cy="1013460"/>
            <wp:effectExtent l="0" t="0" r="2540" b="0"/>
            <wp:docPr id="245721459" name="Picture 1" descr="Screenshot showing a record within the Indicative Range List table with the status Indicative Range in Progres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721459" name="Picture 1" descr="Screenshot showing a record within the Indicative Range List table with the status Indicative Range in Progress highlighted."/>
                    <pic:cNvPicPr/>
                  </pic:nvPicPr>
                  <pic:blipFill>
                    <a:blip r:embed="rId101"/>
                    <a:stretch>
                      <a:fillRect/>
                    </a:stretch>
                  </pic:blipFill>
                  <pic:spPr>
                    <a:xfrm>
                      <a:off x="0" y="0"/>
                      <a:ext cx="5731510" cy="1013460"/>
                    </a:xfrm>
                    <a:prstGeom prst="rect">
                      <a:avLst/>
                    </a:prstGeom>
                  </pic:spPr>
                </pic:pic>
              </a:graphicData>
            </a:graphic>
          </wp:inline>
        </w:drawing>
      </w:r>
    </w:p>
    <w:p w:rsidRPr="009063BC" w:rsidR="00EF49DE" w:rsidP="00EF49DE" w:rsidRDefault="00EF49DE" w14:paraId="76562125" w14:textId="77777777"/>
    <w:p w:rsidRPr="009063BC" w:rsidR="005F4445" w:rsidP="004D7986" w:rsidRDefault="005F4445" w14:paraId="064803BF" w14:textId="77777777"/>
    <w:p w:rsidRPr="009063BC" w:rsidR="00913429" w:rsidP="00913429" w:rsidRDefault="00913429" w14:paraId="39C4D9C2" w14:textId="21053F08">
      <w:pPr>
        <w:pStyle w:val="Heading2"/>
      </w:pPr>
      <w:bookmarkStart w:name="_Toc235303931" w:id="90"/>
      <w:bookmarkStart w:name="_Toc235691064" w:id="91"/>
      <w:r w:rsidRPr="009063BC">
        <w:t>Requesting More Information</w:t>
      </w:r>
      <w:bookmarkEnd w:id="90"/>
      <w:bookmarkEnd w:id="91"/>
    </w:p>
    <w:p w:rsidRPr="009063BC" w:rsidR="00913429" w:rsidP="00913429" w:rsidRDefault="00913429" w14:paraId="4FE2AF55" w14:textId="3BBB8FEE">
      <w:r w:rsidRPr="009063BC">
        <w:t>As a DSS Allocator, if you require more information from the Assessor who filled out the assessment:</w:t>
      </w:r>
    </w:p>
    <w:p w:rsidRPr="009063BC" w:rsidR="00450346" w:rsidP="00F21EEB" w:rsidRDefault="00450346" w14:paraId="6A1EF3F4" w14:textId="702238D0">
      <w:pPr>
        <w:pStyle w:val="ListParagraph"/>
        <w:numPr>
          <w:ilvl w:val="0"/>
          <w:numId w:val="27"/>
        </w:numPr>
      </w:pPr>
      <w:r w:rsidRPr="009063BC">
        <w:t>Open the assessment</w:t>
      </w:r>
    </w:p>
    <w:p w:rsidRPr="009063BC" w:rsidR="00450346" w:rsidP="00450346" w:rsidRDefault="00450346" w14:paraId="1CF09D6C" w14:textId="77777777">
      <w:pPr>
        <w:pStyle w:val="ListParagraph"/>
      </w:pPr>
    </w:p>
    <w:p w:rsidRPr="009063BC" w:rsidR="00913429" w:rsidP="00F21EEB" w:rsidRDefault="00913429" w14:paraId="466D3123" w14:textId="4A564196">
      <w:pPr>
        <w:pStyle w:val="ListParagraph"/>
        <w:numPr>
          <w:ilvl w:val="0"/>
          <w:numId w:val="27"/>
        </w:numPr>
      </w:pPr>
      <w:r w:rsidRPr="009063BC">
        <w:t xml:space="preserve">On the </w:t>
      </w:r>
      <w:r w:rsidRPr="009063BC">
        <w:rPr>
          <w:i/>
          <w:iCs/>
        </w:rPr>
        <w:t xml:space="preserve">Indicative Funding Calculator </w:t>
      </w:r>
      <w:r w:rsidRPr="009063BC">
        <w:t xml:space="preserve">screen, click </w:t>
      </w:r>
      <w:r w:rsidRPr="009063BC">
        <w:rPr>
          <w:b/>
          <w:bCs/>
        </w:rPr>
        <w:t>Request More Info</w:t>
      </w:r>
      <w:r w:rsidRPr="009063BC">
        <w:t>:</w:t>
      </w:r>
    </w:p>
    <w:p w:rsidRPr="009063BC" w:rsidR="00C07DE1" w:rsidP="00C07DE1" w:rsidRDefault="00C07DE1" w14:paraId="6D3FED7F" w14:textId="77777777">
      <w:pPr>
        <w:pStyle w:val="ListParagraph"/>
      </w:pPr>
    </w:p>
    <w:p w:rsidRPr="009063BC" w:rsidR="00C07DE1" w:rsidP="00C07DE1" w:rsidRDefault="00C07DE1" w14:paraId="46852006" w14:textId="7C2A5F6A">
      <w:pPr>
        <w:pStyle w:val="ListParagraph"/>
        <w:jc w:val="center"/>
      </w:pPr>
      <w:r w:rsidRPr="009063BC">
        <w:rPr>
          <w:noProof/>
        </w:rPr>
        <w:drawing>
          <wp:inline distT="0" distB="0" distL="0" distR="0" wp14:anchorId="009B7287" wp14:editId="3A887DE5">
            <wp:extent cx="4874040" cy="1234440"/>
            <wp:effectExtent l="0" t="0" r="3175" b="3810"/>
            <wp:docPr id="432308354" name="Picture 1" descr="Screenshot showing the Indicative Funding Calculator screen with a Request More Info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308354" name="Picture 1" descr="Screenshot showing the Indicative Funding Calculator screen with a Request More Info button highlighted."/>
                    <pic:cNvPicPr/>
                  </pic:nvPicPr>
                  <pic:blipFill>
                    <a:blip r:embed="rId102"/>
                    <a:stretch>
                      <a:fillRect/>
                    </a:stretch>
                  </pic:blipFill>
                  <pic:spPr>
                    <a:xfrm>
                      <a:off x="0" y="0"/>
                      <a:ext cx="4930783" cy="1248811"/>
                    </a:xfrm>
                    <a:prstGeom prst="rect">
                      <a:avLst/>
                    </a:prstGeom>
                  </pic:spPr>
                </pic:pic>
              </a:graphicData>
            </a:graphic>
          </wp:inline>
        </w:drawing>
      </w:r>
    </w:p>
    <w:p w:rsidRPr="009063BC" w:rsidR="00C07DE1" w:rsidP="00C07DE1" w:rsidRDefault="00C07DE1" w14:paraId="59CFEFFC" w14:textId="77777777">
      <w:pPr>
        <w:pStyle w:val="ListParagraph"/>
        <w:jc w:val="center"/>
      </w:pPr>
    </w:p>
    <w:p w:rsidRPr="009063BC" w:rsidR="00D22882" w:rsidP="00F21EEB" w:rsidRDefault="00D22882" w14:paraId="10FD3A26" w14:textId="3CF175DF">
      <w:pPr>
        <w:pStyle w:val="ListParagraph"/>
        <w:numPr>
          <w:ilvl w:val="0"/>
          <w:numId w:val="27"/>
        </w:numPr>
      </w:pPr>
      <w:r w:rsidRPr="009063BC">
        <w:t xml:space="preserve">This will open a pop up where you can explain what information you are looking for by typing details in the </w:t>
      </w:r>
      <w:r w:rsidRPr="009063BC">
        <w:rPr>
          <w:i/>
          <w:iCs/>
        </w:rPr>
        <w:t xml:space="preserve">Request Reason </w:t>
      </w:r>
      <w:r w:rsidRPr="009063BC">
        <w:t xml:space="preserve">field. Once you are done, click </w:t>
      </w:r>
      <w:r w:rsidRPr="009063BC">
        <w:rPr>
          <w:b/>
          <w:bCs/>
        </w:rPr>
        <w:t>Send Request</w:t>
      </w:r>
      <w:r w:rsidRPr="009063BC">
        <w:t>:</w:t>
      </w:r>
    </w:p>
    <w:p w:rsidRPr="009063BC" w:rsidR="00C07DE1" w:rsidP="00D22882" w:rsidRDefault="00C07DE1" w14:paraId="57BEE06E" w14:textId="77777777">
      <w:pPr>
        <w:pStyle w:val="ListParagraph"/>
      </w:pPr>
    </w:p>
    <w:p w:rsidRPr="009063BC" w:rsidR="00D22882" w:rsidP="00C320C8" w:rsidRDefault="00C320C8" w14:paraId="3ECE079A" w14:textId="44DCFA14">
      <w:pPr>
        <w:pStyle w:val="ListParagraph"/>
        <w:jc w:val="center"/>
      </w:pPr>
      <w:r w:rsidRPr="009063BC">
        <w:rPr>
          <w:noProof/>
        </w:rPr>
        <w:drawing>
          <wp:inline distT="0" distB="0" distL="0" distR="0" wp14:anchorId="6C72B4D8" wp14:editId="64C1F69A">
            <wp:extent cx="4594157" cy="3512820"/>
            <wp:effectExtent l="0" t="0" r="0" b="0"/>
            <wp:docPr id="1735688609" name="Picture 1" descr="Screenshot of a request information form pop up used for submitting additional queries. The form includes a required &quot;Request Reason&quot; text box and an optional &quot;Additional Notes&quot; box, with buttons for &quot;Cancel&quot; and a highlighted green &quot;Send Request&quo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688609" name="Picture 1" descr="Screenshot of a request information form pop up used for submitting additional queries. The form includes a required &quot;Request Reason&quot; text box and an optional &quot;Additional Notes&quot; box, with buttons for &quot;Cancel&quot; and a highlighted green &quot;Send Request&quot; button."/>
                    <pic:cNvPicPr/>
                  </pic:nvPicPr>
                  <pic:blipFill>
                    <a:blip r:embed="rId103"/>
                    <a:stretch>
                      <a:fillRect/>
                    </a:stretch>
                  </pic:blipFill>
                  <pic:spPr>
                    <a:xfrm>
                      <a:off x="0" y="0"/>
                      <a:ext cx="4600851" cy="3517938"/>
                    </a:xfrm>
                    <a:prstGeom prst="rect">
                      <a:avLst/>
                    </a:prstGeom>
                  </pic:spPr>
                </pic:pic>
              </a:graphicData>
            </a:graphic>
          </wp:inline>
        </w:drawing>
      </w:r>
    </w:p>
    <w:p w:rsidRPr="009063BC" w:rsidR="00A85C2A" w:rsidP="00C07DE1" w:rsidRDefault="00A85C2A" w14:paraId="4F63626E" w14:textId="3EBEF63A">
      <w:pPr>
        <w:jc w:val="center"/>
      </w:pPr>
      <w:r w:rsidRPr="009063BC">
        <w:br w:type="page"/>
      </w:r>
    </w:p>
    <w:p w:rsidRPr="009063BC" w:rsidR="00A85C2A" w:rsidP="003337D7" w:rsidRDefault="008C6350" w14:paraId="7BA483BE" w14:textId="3DAF699E">
      <w:pPr>
        <w:pStyle w:val="Heading1"/>
      </w:pPr>
      <w:bookmarkStart w:name="_Toc235303932" w:id="92"/>
      <w:bookmarkStart w:name="_Toc235691065" w:id="93"/>
      <w:r w:rsidRPr="009063BC">
        <w:t>Managing</w:t>
      </w:r>
      <w:r w:rsidRPr="009063BC" w:rsidR="00F21F67">
        <w:t xml:space="preserve"> </w:t>
      </w:r>
      <w:r w:rsidRPr="009063BC" w:rsidR="002F6BF8">
        <w:t>the Indicative Funding Range in OBIR</w:t>
      </w:r>
      <w:bookmarkEnd w:id="92"/>
      <w:bookmarkEnd w:id="93"/>
    </w:p>
    <w:p w:rsidRPr="009063BC" w:rsidR="002F6BF8" w:rsidP="002F6BF8" w:rsidRDefault="002F6BF8" w14:paraId="34842086" w14:textId="77777777"/>
    <w:p w:rsidRPr="009063BC" w:rsidR="00C838D5" w:rsidP="002F6BF8" w:rsidRDefault="003369DD" w14:paraId="38A58062" w14:textId="4981BB3F">
      <w:r w:rsidRPr="009063BC">
        <w:t xml:space="preserve">Typically, the Indicative Funding Range will be calculated in Excel and recorded in OBIR by a DSS Allocator. </w:t>
      </w:r>
      <w:r w:rsidRPr="009063BC" w:rsidR="00F2194E">
        <w:t>A</w:t>
      </w:r>
      <w:r w:rsidRPr="009063BC" w:rsidR="00311EDA">
        <w:t xml:space="preserve"> NASC/EGL </w:t>
      </w:r>
      <w:r w:rsidRPr="009063BC" w:rsidR="006A0B8C">
        <w:t>Allocator</w:t>
      </w:r>
      <w:r w:rsidRPr="009063BC" w:rsidR="00F2194E">
        <w:t xml:space="preserve"> will then review the range and apply any adjustments that may be necessary.</w:t>
      </w:r>
    </w:p>
    <w:p w:rsidRPr="009063BC" w:rsidR="00112ACA" w:rsidP="002F6BF8" w:rsidRDefault="00365486" w14:paraId="02744A12" w14:textId="192813B2">
      <w:r w:rsidRPr="009063BC">
        <w:t xml:space="preserve">As a </w:t>
      </w:r>
      <w:r w:rsidRPr="009063BC" w:rsidR="00112ACA">
        <w:t>DSS Allocator</w:t>
      </w:r>
      <w:r w:rsidRPr="009063BC">
        <w:t>, you</w:t>
      </w:r>
      <w:r w:rsidRPr="009063BC" w:rsidR="00112ACA">
        <w:t xml:space="preserve"> can </w:t>
      </w:r>
      <w:r w:rsidRPr="009063BC">
        <w:t xml:space="preserve">record the funding range in an individual assessment, or bulk import a funding range file which </w:t>
      </w:r>
      <w:r w:rsidRPr="009063BC" w:rsidR="00095117">
        <w:t>can automatically populate a range of assessments.</w:t>
      </w:r>
    </w:p>
    <w:p w:rsidRPr="009063BC" w:rsidR="008C6350" w:rsidP="002F6BF8" w:rsidRDefault="008C6350" w14:paraId="4AA0E3BC" w14:textId="77777777"/>
    <w:p w:rsidRPr="009063BC" w:rsidR="00914947" w:rsidP="008C6350" w:rsidRDefault="00914947" w14:paraId="4BAA2C97" w14:textId="10F93169">
      <w:pPr>
        <w:pStyle w:val="Heading2"/>
      </w:pPr>
      <w:bookmarkStart w:name="_Toc235303933" w:id="94"/>
      <w:bookmarkStart w:name="_Toc235691066" w:id="95"/>
      <w:r w:rsidRPr="009063BC">
        <w:t>DSS Allocator</w:t>
      </w:r>
      <w:r w:rsidRPr="009063BC" w:rsidR="008C6350">
        <w:t xml:space="preserve"> Records the Funding Range in </w:t>
      </w:r>
      <w:r w:rsidRPr="009063BC" w:rsidR="00095117">
        <w:t>an Individual Assessment</w:t>
      </w:r>
      <w:bookmarkEnd w:id="94"/>
      <w:bookmarkEnd w:id="95"/>
    </w:p>
    <w:p w:rsidRPr="009063BC" w:rsidR="004F4454" w:rsidP="002F6BF8" w:rsidRDefault="00C838D5" w14:paraId="15B5E6E5" w14:textId="42E95499">
      <w:r w:rsidRPr="009063BC">
        <w:t>To enter</w:t>
      </w:r>
      <w:r w:rsidRPr="009063BC" w:rsidR="002F6BF8">
        <w:t xml:space="preserve"> your Indicative Funding Range in </w:t>
      </w:r>
      <w:r w:rsidRPr="009063BC" w:rsidR="00095117">
        <w:t>an individual assessment in OBIR</w:t>
      </w:r>
      <w:r w:rsidRPr="009063BC" w:rsidR="004F4454">
        <w:t>:</w:t>
      </w:r>
    </w:p>
    <w:p w:rsidRPr="009063BC" w:rsidR="00D96CE8" w:rsidP="00F21EEB" w:rsidRDefault="004F4454" w14:paraId="48A47E1A" w14:textId="2C8FFB96">
      <w:pPr>
        <w:pStyle w:val="ListParagraph"/>
        <w:numPr>
          <w:ilvl w:val="0"/>
          <w:numId w:val="21"/>
        </w:numPr>
      </w:pPr>
      <w:r w:rsidRPr="009063BC">
        <w:t xml:space="preserve">Go </w:t>
      </w:r>
      <w:r w:rsidRPr="009063BC" w:rsidR="002F6BF8">
        <w:t xml:space="preserve">to OBIR </w:t>
      </w:r>
      <w:r w:rsidRPr="009063BC" w:rsidR="00D96CE8">
        <w:t xml:space="preserve">and find the assessment </w:t>
      </w:r>
      <w:r w:rsidRPr="009063BC" w:rsidR="00C44573">
        <w:t>o</w:t>
      </w:r>
      <w:r w:rsidRPr="009063BC" w:rsidR="00D96CE8">
        <w:t xml:space="preserve">n your </w:t>
      </w:r>
      <w:r w:rsidRPr="009063BC" w:rsidR="00D96CE8">
        <w:rPr>
          <w:i/>
        </w:rPr>
        <w:t>Dashboard</w:t>
      </w:r>
      <w:r w:rsidRPr="009063BC" w:rsidR="00D96CE8">
        <w:t xml:space="preserve">, either via the </w:t>
      </w:r>
      <w:r w:rsidRPr="009063BC" w:rsidR="00D96CE8">
        <w:rPr>
          <w:i/>
        </w:rPr>
        <w:t xml:space="preserve">Action Required </w:t>
      </w:r>
      <w:r w:rsidRPr="009063BC" w:rsidR="00D96CE8">
        <w:t xml:space="preserve">or </w:t>
      </w:r>
      <w:r w:rsidRPr="009063BC" w:rsidR="00D96CE8">
        <w:rPr>
          <w:i/>
        </w:rPr>
        <w:t xml:space="preserve">Recent People </w:t>
      </w:r>
      <w:r w:rsidRPr="009063BC" w:rsidR="00D96CE8">
        <w:t>section</w:t>
      </w:r>
    </w:p>
    <w:p w:rsidRPr="009063BC" w:rsidR="00D96CE8" w:rsidP="00D96CE8" w:rsidRDefault="00D96CE8" w14:paraId="722CAAC4" w14:textId="77777777">
      <w:pPr>
        <w:pStyle w:val="ListParagraph"/>
      </w:pPr>
    </w:p>
    <w:p w:rsidRPr="009063BC" w:rsidR="009240B6" w:rsidP="00F21EEB" w:rsidRDefault="009240B6" w14:paraId="7E1B5F48" w14:textId="77777777">
      <w:pPr>
        <w:pStyle w:val="ListParagraph"/>
        <w:numPr>
          <w:ilvl w:val="0"/>
          <w:numId w:val="21"/>
        </w:numPr>
      </w:pPr>
      <w:r w:rsidRPr="009063BC">
        <w:t>Open the assessment by clicking on the status</w:t>
      </w:r>
    </w:p>
    <w:p w:rsidRPr="009063BC" w:rsidR="009240B6" w:rsidP="009240B6" w:rsidRDefault="009240B6" w14:paraId="7B233E12" w14:textId="77777777">
      <w:pPr>
        <w:pStyle w:val="ListParagraph"/>
      </w:pPr>
    </w:p>
    <w:p w:rsidRPr="009063BC" w:rsidR="002E4325" w:rsidP="00F21EEB" w:rsidRDefault="002E4325" w14:paraId="5E7E74C0" w14:textId="08BAB76C">
      <w:pPr>
        <w:pStyle w:val="ListParagraph"/>
        <w:numPr>
          <w:ilvl w:val="0"/>
          <w:numId w:val="21"/>
        </w:numPr>
      </w:pPr>
      <w:r w:rsidRPr="009063BC">
        <w:t xml:space="preserve">Click </w:t>
      </w:r>
      <w:r w:rsidRPr="009063BC">
        <w:rPr>
          <w:b/>
          <w:bCs/>
        </w:rPr>
        <w:t>Allocation</w:t>
      </w:r>
      <w:r w:rsidRPr="009063BC" w:rsidR="007D6763">
        <w:rPr>
          <w:b/>
          <w:bCs/>
        </w:rPr>
        <w:t xml:space="preserve"> </w:t>
      </w:r>
      <w:r w:rsidRPr="009063BC">
        <w:t>in the left</w:t>
      </w:r>
      <w:r w:rsidRPr="009063BC" w:rsidR="004B252A">
        <w:t>-</w:t>
      </w:r>
      <w:r w:rsidRPr="009063BC">
        <w:t>hand menu:</w:t>
      </w:r>
    </w:p>
    <w:p w:rsidRPr="009063BC" w:rsidR="004F4454" w:rsidP="004F4454" w:rsidRDefault="004F4454" w14:paraId="69AB6ED9" w14:textId="77777777"/>
    <w:p w:rsidRPr="009063BC" w:rsidR="004F4454" w:rsidP="004F4454" w:rsidRDefault="002E4325" w14:paraId="7D99D7AB" w14:textId="77777777">
      <w:pPr>
        <w:jc w:val="center"/>
      </w:pPr>
      <w:r w:rsidRPr="009063BC">
        <w:rPr>
          <w:noProof/>
        </w:rPr>
        <w:drawing>
          <wp:inline distT="0" distB="0" distL="0" distR="0" wp14:anchorId="7239CC84" wp14:editId="778E8DB0">
            <wp:extent cx="2781300" cy="3430267"/>
            <wp:effectExtent l="0" t="0" r="0" b="0"/>
            <wp:docPr id="385551062" name="Picture 1" descr="Highlighting the Allocat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551062" name="Picture 1" descr="Highlighting the Allocation button"/>
                    <pic:cNvPicPr/>
                  </pic:nvPicPr>
                  <pic:blipFill>
                    <a:blip r:embed="rId104"/>
                    <a:stretch>
                      <a:fillRect/>
                    </a:stretch>
                  </pic:blipFill>
                  <pic:spPr>
                    <a:xfrm>
                      <a:off x="0" y="0"/>
                      <a:ext cx="2801671" cy="3455392"/>
                    </a:xfrm>
                    <a:prstGeom prst="rect">
                      <a:avLst/>
                    </a:prstGeom>
                  </pic:spPr>
                </pic:pic>
              </a:graphicData>
            </a:graphic>
          </wp:inline>
        </w:drawing>
      </w:r>
    </w:p>
    <w:p w:rsidRPr="009063BC" w:rsidR="00015D54" w:rsidP="00F21EEB" w:rsidRDefault="004F4454" w14:paraId="1B709DF7" w14:textId="3880E3D4">
      <w:pPr>
        <w:pStyle w:val="ListParagraph"/>
        <w:numPr>
          <w:ilvl w:val="0"/>
          <w:numId w:val="21"/>
        </w:numPr>
      </w:pPr>
      <w:r w:rsidRPr="009063BC">
        <w:t xml:space="preserve">Record the </w:t>
      </w:r>
      <w:r w:rsidRPr="009063BC" w:rsidR="00396FF1">
        <w:t>lower and upper limits of the funding range</w:t>
      </w:r>
      <w:r w:rsidRPr="009063BC" w:rsidR="004B252A">
        <w:t xml:space="preserve"> in their respective fields</w:t>
      </w:r>
    </w:p>
    <w:p w:rsidRPr="009063BC" w:rsidR="00907E62" w:rsidP="001E600F" w:rsidRDefault="001E600F" w14:paraId="79697890" w14:textId="1673BE0E">
      <w:pPr>
        <w:pStyle w:val="ListParagraph"/>
      </w:pPr>
      <w:r w:rsidRPr="009063BC">
        <w:br w:type="page"/>
      </w:r>
    </w:p>
    <w:p w:rsidRPr="009063BC" w:rsidR="00E837B1" w:rsidP="00F21EEB" w:rsidRDefault="00E837B1" w14:paraId="7AB76EB4" w14:textId="271D7C9D">
      <w:pPr>
        <w:pStyle w:val="ListParagraph"/>
        <w:numPr>
          <w:ilvl w:val="0"/>
          <w:numId w:val="21"/>
        </w:numPr>
      </w:pPr>
      <w:r w:rsidRPr="009063BC">
        <w:t>Record your confidence level in your</w:t>
      </w:r>
      <w:r w:rsidRPr="009063BC" w:rsidR="00907E62">
        <w:t xml:space="preserve"> range</w:t>
      </w:r>
      <w:r w:rsidRPr="009063BC">
        <w:t xml:space="preserve"> assessment</w:t>
      </w:r>
      <w:r w:rsidRPr="009063BC" w:rsidR="00907E62">
        <w:t>:</w:t>
      </w:r>
    </w:p>
    <w:p w:rsidRPr="009063BC" w:rsidR="00907E62" w:rsidP="00907E62" w:rsidRDefault="00907E62" w14:paraId="1B8A83A0" w14:textId="77777777">
      <w:pPr>
        <w:pStyle w:val="ListParagraph"/>
      </w:pPr>
    </w:p>
    <w:p w:rsidRPr="009063BC" w:rsidR="00600332" w:rsidP="00907E62" w:rsidRDefault="00907E62" w14:paraId="2701B27E" w14:textId="6ADF5ED7">
      <w:pPr>
        <w:pStyle w:val="ListParagraph"/>
        <w:jc w:val="center"/>
      </w:pPr>
      <w:r w:rsidRPr="009063BC">
        <w:rPr>
          <w:noProof/>
        </w:rPr>
        <w:drawing>
          <wp:inline distT="0" distB="0" distL="0" distR="0" wp14:anchorId="7DE110CE" wp14:editId="0E033AD8">
            <wp:extent cx="5326380" cy="3292843"/>
            <wp:effectExtent l="0" t="0" r="7620" b="3175"/>
            <wp:docPr id="1848820362" name="Picture 1" descr="Highlighting the lower and upper range boxes for DSS Allocator to en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820362" name="Picture 1" descr="Highlighting the lower and upper range boxes for DSS Allocator to enter"/>
                    <pic:cNvPicPr/>
                  </pic:nvPicPr>
                  <pic:blipFill>
                    <a:blip r:embed="rId105"/>
                    <a:stretch>
                      <a:fillRect/>
                    </a:stretch>
                  </pic:blipFill>
                  <pic:spPr>
                    <a:xfrm>
                      <a:off x="0" y="0"/>
                      <a:ext cx="5329659" cy="3294870"/>
                    </a:xfrm>
                    <a:prstGeom prst="rect">
                      <a:avLst/>
                    </a:prstGeom>
                  </pic:spPr>
                </pic:pic>
              </a:graphicData>
            </a:graphic>
          </wp:inline>
        </w:drawing>
      </w:r>
    </w:p>
    <w:p w:rsidRPr="009063BC" w:rsidR="00C22C86" w:rsidP="004D7986" w:rsidRDefault="00C22C86" w14:paraId="488FF574" w14:textId="5F2DDC23">
      <w:pPr>
        <w:pStyle w:val="ListParagraph"/>
        <w:jc w:val="center"/>
      </w:pPr>
    </w:p>
    <w:p w:rsidRPr="009063BC" w:rsidR="00C22C86" w:rsidP="00F21EEB" w:rsidRDefault="007D6763" w14:paraId="7F1D0C3D" w14:textId="7A1D6282">
      <w:pPr>
        <w:pStyle w:val="ListParagraph"/>
        <w:numPr>
          <w:ilvl w:val="0"/>
          <w:numId w:val="21"/>
        </w:numPr>
      </w:pPr>
      <w:r w:rsidRPr="009063BC">
        <w:t>C</w:t>
      </w:r>
      <w:r w:rsidRPr="009063BC" w:rsidR="00940B9F">
        <w:t xml:space="preserve">lick </w:t>
      </w:r>
      <w:r w:rsidRPr="009063BC" w:rsidR="00940B9F">
        <w:rPr>
          <w:b/>
          <w:bCs/>
        </w:rPr>
        <w:t>Comp</w:t>
      </w:r>
      <w:r w:rsidRPr="009063BC" w:rsidR="00E527FE">
        <w:rPr>
          <w:b/>
          <w:bCs/>
        </w:rPr>
        <w:t>l</w:t>
      </w:r>
      <w:r w:rsidRPr="009063BC" w:rsidR="00940B9F">
        <w:rPr>
          <w:b/>
          <w:bCs/>
        </w:rPr>
        <w:t xml:space="preserve">ete Indicative Range </w:t>
      </w:r>
      <w:r w:rsidRPr="009063BC" w:rsidR="00940B9F">
        <w:t>to assign</w:t>
      </w:r>
      <w:r w:rsidRPr="009063BC" w:rsidR="00C22C86">
        <w:t xml:space="preserve"> the assessment back to the </w:t>
      </w:r>
      <w:r w:rsidRPr="009063BC" w:rsidR="006A0B8C">
        <w:t>Allocator</w:t>
      </w:r>
      <w:r w:rsidRPr="009063BC" w:rsidR="00BE71CB">
        <w:t>:</w:t>
      </w:r>
    </w:p>
    <w:p w:rsidRPr="009063BC" w:rsidR="00BE71CB" w:rsidP="00BE71CB" w:rsidRDefault="00BE71CB" w14:paraId="1C5FD085" w14:textId="77777777">
      <w:pPr>
        <w:pStyle w:val="ListParagraph"/>
      </w:pPr>
    </w:p>
    <w:p w:rsidRPr="009063BC" w:rsidR="00BE71CB" w:rsidP="00850D1B" w:rsidRDefault="00850D1B" w14:paraId="00FB32D4" w14:textId="0A785FFB">
      <w:pPr>
        <w:pStyle w:val="ListParagraph"/>
        <w:jc w:val="center"/>
      </w:pPr>
      <w:r w:rsidRPr="009063BC">
        <w:rPr>
          <w:noProof/>
        </w:rPr>
        <w:drawing>
          <wp:inline distT="0" distB="0" distL="0" distR="0" wp14:anchorId="4706CD5E" wp14:editId="656B19FD">
            <wp:extent cx="3478107" cy="1584960"/>
            <wp:effectExtent l="0" t="0" r="8255" b="0"/>
            <wp:docPr id="281730678" name="Picture 1" descr="Highlighting complete indicative rang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730678" name="Picture 1" descr="Highlighting complete indicative range button"/>
                    <pic:cNvPicPr/>
                  </pic:nvPicPr>
                  <pic:blipFill>
                    <a:blip r:embed="rId106"/>
                    <a:stretch>
                      <a:fillRect/>
                    </a:stretch>
                  </pic:blipFill>
                  <pic:spPr>
                    <a:xfrm>
                      <a:off x="0" y="0"/>
                      <a:ext cx="3481554" cy="1586531"/>
                    </a:xfrm>
                    <a:prstGeom prst="rect">
                      <a:avLst/>
                    </a:prstGeom>
                  </pic:spPr>
                </pic:pic>
              </a:graphicData>
            </a:graphic>
          </wp:inline>
        </w:drawing>
      </w:r>
    </w:p>
    <w:p w:rsidRPr="009063BC" w:rsidR="00600332" w:rsidP="00850D1B" w:rsidRDefault="00600332" w14:paraId="23169E51" w14:textId="77777777">
      <w:pPr>
        <w:pStyle w:val="ListParagraph"/>
        <w:jc w:val="center"/>
      </w:pPr>
    </w:p>
    <w:p w:rsidRPr="009063BC" w:rsidR="00600332" w:rsidP="00600332" w:rsidRDefault="00600332" w14:paraId="2B975ABE" w14:textId="02C73C3E">
      <w:pPr>
        <w:pStyle w:val="Heading2"/>
      </w:pPr>
      <w:bookmarkStart w:name="_Toc235303934" w:id="96"/>
      <w:bookmarkStart w:name="_Toc235691067" w:id="97"/>
      <w:r w:rsidRPr="009063BC">
        <w:t>DSS Allocator Imports Funding Range File</w:t>
      </w:r>
      <w:bookmarkEnd w:id="96"/>
      <w:bookmarkEnd w:id="97"/>
    </w:p>
    <w:p w:rsidRPr="009063BC" w:rsidR="00F14EF5" w:rsidP="00F14EF5" w:rsidRDefault="00F14EF5" w14:paraId="6CFB3FAA" w14:textId="77777777">
      <w:r w:rsidRPr="009063BC">
        <w:t>To import an indicative range file:</w:t>
      </w:r>
    </w:p>
    <w:p w:rsidRPr="009063BC" w:rsidR="00F14EF5" w:rsidP="00F21EEB" w:rsidRDefault="00F14EF5" w14:paraId="7DC6455B" w14:textId="77777777">
      <w:pPr>
        <w:pStyle w:val="ListParagraph"/>
        <w:numPr>
          <w:ilvl w:val="0"/>
          <w:numId w:val="31"/>
        </w:numPr>
      </w:pPr>
      <w:r w:rsidRPr="009063BC">
        <w:t>Firstly, the file intended for importation must include the following for each relevant assessment:</w:t>
      </w:r>
    </w:p>
    <w:p w:rsidRPr="009063BC" w:rsidR="00F14EF5" w:rsidP="00F21EEB" w:rsidRDefault="00F14EF5" w14:paraId="3A5FA3C7" w14:textId="5562E3AE">
      <w:pPr>
        <w:pStyle w:val="ListParagraph"/>
        <w:numPr>
          <w:ilvl w:val="1"/>
          <w:numId w:val="31"/>
        </w:numPr>
      </w:pPr>
      <w:r w:rsidRPr="009063BC">
        <w:t>Unique Identifier</w:t>
      </w:r>
      <w:r w:rsidRPr="009063BC" w:rsidR="00311EDA">
        <w:t>(Assessment ID)</w:t>
      </w:r>
    </w:p>
    <w:p w:rsidRPr="009063BC" w:rsidR="00F14EF5" w:rsidP="00F21EEB" w:rsidRDefault="00F14EF5" w14:paraId="021ADC8B" w14:textId="77777777">
      <w:pPr>
        <w:pStyle w:val="ListParagraph"/>
        <w:numPr>
          <w:ilvl w:val="1"/>
          <w:numId w:val="31"/>
        </w:numPr>
      </w:pPr>
      <w:r w:rsidRPr="009063BC">
        <w:t>NHI</w:t>
      </w:r>
    </w:p>
    <w:p w:rsidRPr="009063BC" w:rsidR="00F14EF5" w:rsidP="00F21EEB" w:rsidRDefault="00F14EF5" w14:paraId="5B8B6C67" w14:textId="77777777">
      <w:pPr>
        <w:pStyle w:val="ListParagraph"/>
        <w:numPr>
          <w:ilvl w:val="1"/>
          <w:numId w:val="31"/>
        </w:numPr>
      </w:pPr>
      <w:r w:rsidRPr="009063BC">
        <w:t>First Name</w:t>
      </w:r>
    </w:p>
    <w:p w:rsidRPr="009063BC" w:rsidR="00F14EF5" w:rsidP="00F21EEB" w:rsidRDefault="00F14EF5" w14:paraId="0ECA9632" w14:textId="77777777">
      <w:pPr>
        <w:pStyle w:val="ListParagraph"/>
        <w:numPr>
          <w:ilvl w:val="1"/>
          <w:numId w:val="31"/>
        </w:numPr>
      </w:pPr>
      <w:r w:rsidRPr="009063BC">
        <w:t>Last Name</w:t>
      </w:r>
    </w:p>
    <w:p w:rsidRPr="009063BC" w:rsidR="00F14EF5" w:rsidP="00F21EEB" w:rsidRDefault="00F14EF5" w14:paraId="0CF0C06D" w14:textId="77777777">
      <w:pPr>
        <w:pStyle w:val="ListParagraph"/>
        <w:numPr>
          <w:ilvl w:val="1"/>
          <w:numId w:val="31"/>
        </w:numPr>
      </w:pPr>
      <w:r w:rsidRPr="009063BC">
        <w:t>Lower Range</w:t>
      </w:r>
    </w:p>
    <w:p w:rsidRPr="009063BC" w:rsidR="00F14EF5" w:rsidP="00F21EEB" w:rsidRDefault="00F14EF5" w14:paraId="0B12DB49" w14:textId="77777777">
      <w:pPr>
        <w:pStyle w:val="ListParagraph"/>
        <w:numPr>
          <w:ilvl w:val="1"/>
          <w:numId w:val="31"/>
        </w:numPr>
      </w:pPr>
      <w:r w:rsidRPr="009063BC">
        <w:t>Upper Range</w:t>
      </w:r>
    </w:p>
    <w:p w:rsidRPr="009063BC" w:rsidR="00F14EF5" w:rsidP="00F21EEB" w:rsidRDefault="00F14EF5" w14:paraId="770AF738" w14:textId="70A708D8">
      <w:pPr>
        <w:pStyle w:val="ListParagraph"/>
        <w:numPr>
          <w:ilvl w:val="1"/>
          <w:numId w:val="31"/>
        </w:numPr>
      </w:pPr>
      <w:r w:rsidRPr="009063BC">
        <w:t>Rationale</w:t>
      </w:r>
      <w:r w:rsidRPr="009063BC">
        <w:br w:type="page"/>
      </w:r>
    </w:p>
    <w:p w:rsidRPr="009063BC" w:rsidR="00894130" w:rsidP="00F21EEB" w:rsidRDefault="00894130" w14:paraId="203EDEF0" w14:textId="77777777">
      <w:pPr>
        <w:pStyle w:val="ListParagraph"/>
        <w:numPr>
          <w:ilvl w:val="0"/>
          <w:numId w:val="31"/>
        </w:numPr>
      </w:pPr>
      <w:r w:rsidRPr="009063BC">
        <w:t xml:space="preserve">Click </w:t>
      </w:r>
      <w:r w:rsidRPr="009063BC">
        <w:rPr>
          <w:b/>
          <w:bCs/>
        </w:rPr>
        <w:t xml:space="preserve">My Indicative Range </w:t>
      </w:r>
      <w:r w:rsidRPr="009063BC">
        <w:t>in the left-hand menu:</w:t>
      </w:r>
    </w:p>
    <w:p w:rsidRPr="009063BC" w:rsidR="00894130" w:rsidP="00894130" w:rsidRDefault="00894130" w14:paraId="26FB6246" w14:textId="77777777">
      <w:pPr>
        <w:pStyle w:val="ListParagraph"/>
        <w:ind w:left="768"/>
      </w:pPr>
    </w:p>
    <w:p w:rsidRPr="009063BC" w:rsidR="00894130" w:rsidP="00894130" w:rsidRDefault="00894130" w14:paraId="14F5DD0B" w14:textId="77777777">
      <w:pPr>
        <w:pStyle w:val="ListParagraph"/>
        <w:ind w:left="768"/>
        <w:jc w:val="center"/>
      </w:pPr>
      <w:r w:rsidRPr="009063BC">
        <w:rPr>
          <w:noProof/>
        </w:rPr>
        <w:drawing>
          <wp:inline distT="0" distB="0" distL="0" distR="0" wp14:anchorId="372D98A8" wp14:editId="66B2C89F">
            <wp:extent cx="3378202" cy="2026920"/>
            <wp:effectExtent l="0" t="0" r="0" b="0"/>
            <wp:docPr id="207046831" name="Picture 1" descr="Screenshot of the OBIR dashboard screen with My Indicatiev Range highlighted in the left hand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46831" name="Picture 1" descr="Screenshot of the OBIR dashboard screen with My Indicatiev Range highlighted in the left hand panel."/>
                    <pic:cNvPicPr/>
                  </pic:nvPicPr>
                  <pic:blipFill>
                    <a:blip r:embed="rId95"/>
                    <a:stretch>
                      <a:fillRect/>
                    </a:stretch>
                  </pic:blipFill>
                  <pic:spPr>
                    <a:xfrm>
                      <a:off x="0" y="0"/>
                      <a:ext cx="3420958" cy="2052574"/>
                    </a:xfrm>
                    <a:prstGeom prst="rect">
                      <a:avLst/>
                    </a:prstGeom>
                  </pic:spPr>
                </pic:pic>
              </a:graphicData>
            </a:graphic>
          </wp:inline>
        </w:drawing>
      </w:r>
    </w:p>
    <w:p w:rsidRPr="009063BC" w:rsidR="00894130" w:rsidP="004D7986" w:rsidRDefault="00894130" w14:paraId="746F9D7D" w14:textId="77777777">
      <w:pPr>
        <w:pStyle w:val="ListParagraph"/>
        <w:ind w:left="768"/>
      </w:pPr>
    </w:p>
    <w:p w:rsidRPr="009063BC" w:rsidR="00F14EF5" w:rsidP="00F21EEB" w:rsidRDefault="00F14EF5" w14:paraId="7ABB223D" w14:textId="1D8AE493">
      <w:pPr>
        <w:pStyle w:val="ListParagraph"/>
        <w:numPr>
          <w:ilvl w:val="0"/>
          <w:numId w:val="31"/>
        </w:numPr>
      </w:pPr>
      <w:r w:rsidRPr="009063BC">
        <w:t xml:space="preserve">On the </w:t>
      </w:r>
      <w:r w:rsidRPr="009063BC">
        <w:rPr>
          <w:i/>
          <w:iCs/>
        </w:rPr>
        <w:t xml:space="preserve">Indicative Range </w:t>
      </w:r>
      <w:r w:rsidRPr="009063BC">
        <w:t xml:space="preserve">screen, click </w:t>
      </w:r>
      <w:r w:rsidRPr="009063BC">
        <w:rPr>
          <w:b/>
          <w:bCs/>
        </w:rPr>
        <w:t>Bulk Import:</w:t>
      </w:r>
    </w:p>
    <w:p w:rsidRPr="009063BC" w:rsidR="00F14EF5" w:rsidP="00F14EF5" w:rsidRDefault="00F14EF5" w14:paraId="781D8AF3" w14:textId="77777777">
      <w:pPr>
        <w:pStyle w:val="ListParagraph"/>
        <w:ind w:left="768"/>
        <w:rPr>
          <w:b/>
          <w:bCs/>
        </w:rPr>
      </w:pPr>
    </w:p>
    <w:p w:rsidRPr="009063BC" w:rsidR="00F14EF5" w:rsidP="00F14EF5" w:rsidRDefault="00F14EF5" w14:paraId="206871CF" w14:textId="77777777">
      <w:pPr>
        <w:pStyle w:val="ListParagraph"/>
        <w:ind w:left="768"/>
        <w:jc w:val="center"/>
      </w:pPr>
      <w:r w:rsidRPr="009063BC">
        <w:rPr>
          <w:noProof/>
        </w:rPr>
        <w:drawing>
          <wp:inline distT="0" distB="0" distL="0" distR="0" wp14:anchorId="6A0F1227" wp14:editId="4807F079">
            <wp:extent cx="5372100" cy="886224"/>
            <wp:effectExtent l="0" t="0" r="0" b="9525"/>
            <wp:docPr id="154333660" name="Picture 1" descr="Screenshot showing the Indicative Range screen with the Bulk Import butt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33660" name="Picture 1" descr="Screenshot showing the Indicative Range screen with the Bulk Import button highlighted."/>
                    <pic:cNvPicPr/>
                  </pic:nvPicPr>
                  <pic:blipFill>
                    <a:blip r:embed="rId107"/>
                    <a:stretch>
                      <a:fillRect/>
                    </a:stretch>
                  </pic:blipFill>
                  <pic:spPr>
                    <a:xfrm>
                      <a:off x="0" y="0"/>
                      <a:ext cx="5379778" cy="887491"/>
                    </a:xfrm>
                    <a:prstGeom prst="rect">
                      <a:avLst/>
                    </a:prstGeom>
                  </pic:spPr>
                </pic:pic>
              </a:graphicData>
            </a:graphic>
          </wp:inline>
        </w:drawing>
      </w:r>
    </w:p>
    <w:p w:rsidRPr="009063BC" w:rsidR="00F14EF5" w:rsidP="00F14EF5" w:rsidRDefault="00F14EF5" w14:paraId="61E2CA78" w14:textId="77777777">
      <w:pPr>
        <w:pStyle w:val="ListParagraph"/>
        <w:ind w:left="768"/>
        <w:jc w:val="center"/>
      </w:pPr>
    </w:p>
    <w:p w:rsidRPr="009063BC" w:rsidR="00F14EF5" w:rsidP="00F21EEB" w:rsidRDefault="00F14EF5" w14:paraId="547E473E" w14:textId="77777777">
      <w:pPr>
        <w:pStyle w:val="ListParagraph"/>
        <w:numPr>
          <w:ilvl w:val="0"/>
          <w:numId w:val="31"/>
        </w:numPr>
      </w:pPr>
      <w:r w:rsidRPr="009063BC">
        <w:t>Search for and select your file on your local machine</w:t>
      </w:r>
    </w:p>
    <w:p w:rsidRPr="009063BC" w:rsidR="00F14EF5" w:rsidP="00F14EF5" w:rsidRDefault="00F14EF5" w14:paraId="0B7FF3B6" w14:textId="77777777">
      <w:pPr>
        <w:pStyle w:val="ListParagraph"/>
        <w:ind w:left="768"/>
      </w:pPr>
    </w:p>
    <w:p w:rsidRPr="009063BC" w:rsidR="00F14EF5" w:rsidP="00F21EEB" w:rsidRDefault="00F14EF5" w14:paraId="46B54CF5" w14:textId="77777777">
      <w:pPr>
        <w:pStyle w:val="ListParagraph"/>
        <w:numPr>
          <w:ilvl w:val="0"/>
          <w:numId w:val="31"/>
        </w:numPr>
      </w:pPr>
      <w:r w:rsidRPr="009063BC">
        <w:t>Once your file has been selected, an Import Preview will show you whether there are any errors within the file:</w:t>
      </w:r>
    </w:p>
    <w:p w:rsidRPr="009063BC" w:rsidR="00F14EF5" w:rsidP="00F14EF5" w:rsidRDefault="00F14EF5" w14:paraId="3456238E" w14:textId="77777777">
      <w:pPr>
        <w:pStyle w:val="ListParagraph"/>
      </w:pPr>
    </w:p>
    <w:p w:rsidRPr="009063BC" w:rsidR="00F14EF5" w:rsidP="00F14EF5" w:rsidRDefault="00F14EF5" w14:paraId="679EBC2D" w14:textId="77777777">
      <w:pPr>
        <w:pStyle w:val="ListParagraph"/>
        <w:ind w:left="768"/>
        <w:jc w:val="center"/>
      </w:pPr>
      <w:r w:rsidRPr="009063BC">
        <w:rPr>
          <w:noProof/>
        </w:rPr>
        <w:drawing>
          <wp:inline distT="0" distB="0" distL="0" distR="0" wp14:anchorId="0E11EB7E" wp14:editId="5C2F759C">
            <wp:extent cx="5731510" cy="2174240"/>
            <wp:effectExtent l="0" t="0" r="2540" b="0"/>
            <wp:docPr id="1138524392" name="Picture 1" descr="Screenshot showing the Import Preview screen with information displayed above the table showing how many rows are valid and how many rows contain err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524392" name="Picture 1" descr="Screenshot showing the Import Preview screen with information displayed above the table showing how many rows are valid and how many rows contain errors."/>
                    <pic:cNvPicPr/>
                  </pic:nvPicPr>
                  <pic:blipFill>
                    <a:blip r:embed="rId108"/>
                    <a:stretch>
                      <a:fillRect/>
                    </a:stretch>
                  </pic:blipFill>
                  <pic:spPr>
                    <a:xfrm>
                      <a:off x="0" y="0"/>
                      <a:ext cx="5731510" cy="2174240"/>
                    </a:xfrm>
                    <a:prstGeom prst="rect">
                      <a:avLst/>
                    </a:prstGeom>
                  </pic:spPr>
                </pic:pic>
              </a:graphicData>
            </a:graphic>
          </wp:inline>
        </w:drawing>
      </w:r>
    </w:p>
    <w:p w:rsidRPr="009063BC" w:rsidR="00F14EF5" w:rsidP="00F14EF5" w:rsidRDefault="00F14EF5" w14:paraId="4FA5F006" w14:textId="77777777">
      <w:pPr>
        <w:pStyle w:val="ListParagraph"/>
        <w:ind w:left="768"/>
        <w:jc w:val="center"/>
      </w:pPr>
    </w:p>
    <w:p w:rsidRPr="009063BC" w:rsidR="00F14EF5" w:rsidP="00F14EF5" w:rsidRDefault="00F14EF5" w14:paraId="2BF602AD" w14:textId="77777777">
      <w:pPr>
        <w:pStyle w:val="ListParagraph"/>
        <w:ind w:left="768"/>
      </w:pPr>
      <w:r w:rsidRPr="009063BC">
        <w:t>Any rows that contain validation errors will also display a validation reason. You should resolve the stated issues and then reupload the file before progressing</w:t>
      </w:r>
    </w:p>
    <w:p w:rsidRPr="009063BC" w:rsidR="00F14EF5" w:rsidP="001C3F06" w:rsidRDefault="001C3F06" w14:paraId="056FD315" w14:textId="4509A90E">
      <w:pPr>
        <w:pStyle w:val="ListParagraph"/>
        <w:ind w:left="768"/>
      </w:pPr>
      <w:r w:rsidRPr="009063BC">
        <w:br w:type="page"/>
      </w:r>
    </w:p>
    <w:p w:rsidRPr="009063BC" w:rsidR="00F14EF5" w:rsidP="00F21EEB" w:rsidRDefault="00F14EF5" w14:paraId="5B59B093" w14:textId="77777777">
      <w:pPr>
        <w:pStyle w:val="ListParagraph"/>
        <w:numPr>
          <w:ilvl w:val="0"/>
          <w:numId w:val="31"/>
        </w:numPr>
      </w:pPr>
      <w:r w:rsidRPr="009063BC">
        <w:t xml:space="preserve">Click </w:t>
      </w:r>
      <w:r w:rsidRPr="009063BC">
        <w:rPr>
          <w:b/>
          <w:bCs/>
        </w:rPr>
        <w:t xml:space="preserve">Continue </w:t>
      </w:r>
      <w:r w:rsidRPr="009063BC">
        <w:t>and you will see an Import Summary. If any errors occurred during the import process, the system will display details of those:</w:t>
      </w:r>
    </w:p>
    <w:p w:rsidRPr="009063BC" w:rsidR="00F14EF5" w:rsidP="00F14EF5" w:rsidRDefault="00F14EF5" w14:paraId="1AD7D630" w14:textId="77777777">
      <w:pPr>
        <w:pStyle w:val="ListParagraph"/>
        <w:ind w:left="768"/>
      </w:pPr>
    </w:p>
    <w:p w:rsidRPr="009063BC" w:rsidR="00F14EF5" w:rsidP="00F14EF5" w:rsidRDefault="00F14EF5" w14:paraId="6540C0A8" w14:textId="77777777">
      <w:pPr>
        <w:pStyle w:val="ListParagraph"/>
        <w:ind w:left="768"/>
        <w:jc w:val="center"/>
      </w:pPr>
      <w:r w:rsidRPr="009063BC">
        <w:rPr>
          <w:noProof/>
        </w:rPr>
        <w:drawing>
          <wp:inline distT="0" distB="0" distL="0" distR="0" wp14:anchorId="430CD81A" wp14:editId="6A377C0F">
            <wp:extent cx="4320914" cy="1813717"/>
            <wp:effectExtent l="0" t="0" r="3810" b="0"/>
            <wp:docPr id="1313973042" name="Picture 1" descr="Screenshot of an import summary dialog showing update results with counts for successful updates and failed updates. There is one failure. Error details specify that item &quot;9MUK9&quot; failed due to assessment not being ready for IR. An OK button is located at bottom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973042" name="Picture 1" descr="Screenshot of an import summary dialog showing update results with counts for successful updates and failed updates. There is one failure. Error details specify that item &quot;9MUK9&quot; failed due to assessment not being ready for IR. An OK button is located at bottom right."/>
                    <pic:cNvPicPr/>
                  </pic:nvPicPr>
                  <pic:blipFill>
                    <a:blip r:embed="rId109"/>
                    <a:stretch>
                      <a:fillRect/>
                    </a:stretch>
                  </pic:blipFill>
                  <pic:spPr>
                    <a:xfrm>
                      <a:off x="0" y="0"/>
                      <a:ext cx="4320914" cy="1813717"/>
                    </a:xfrm>
                    <a:prstGeom prst="rect">
                      <a:avLst/>
                    </a:prstGeom>
                  </pic:spPr>
                </pic:pic>
              </a:graphicData>
            </a:graphic>
          </wp:inline>
        </w:drawing>
      </w:r>
    </w:p>
    <w:p w:rsidRPr="009063BC" w:rsidR="00F14EF5" w:rsidP="00F14EF5" w:rsidRDefault="00F14EF5" w14:paraId="002BE957" w14:textId="77777777">
      <w:pPr>
        <w:pStyle w:val="ListParagraph"/>
        <w:ind w:left="768"/>
        <w:jc w:val="center"/>
      </w:pPr>
    </w:p>
    <w:p w:rsidRPr="009063BC" w:rsidR="00F14EF5" w:rsidP="00F21EEB" w:rsidRDefault="00F14EF5" w14:paraId="2FA36F32" w14:textId="3C6F187E">
      <w:pPr>
        <w:pStyle w:val="ListParagraph"/>
        <w:numPr>
          <w:ilvl w:val="0"/>
          <w:numId w:val="31"/>
        </w:numPr>
      </w:pPr>
      <w:r w:rsidRPr="009063BC">
        <w:t>Assessments where the information has been successfully imported will be automatically processed and assigned to the relevant NASC</w:t>
      </w:r>
      <w:r w:rsidRPr="009063BC" w:rsidR="00311EDA">
        <w:t>/EGL</w:t>
      </w:r>
      <w:r w:rsidRPr="009063BC">
        <w:t xml:space="preserve"> Allocators, and will disappear from the Indicative Range List.</w:t>
      </w:r>
    </w:p>
    <w:p w:rsidRPr="009063BC" w:rsidR="00F14EF5" w:rsidP="00F14EF5" w:rsidRDefault="00F14EF5" w14:paraId="2BED9AAC" w14:textId="77777777">
      <w:pPr>
        <w:pStyle w:val="ListParagraph"/>
        <w:ind w:left="768"/>
      </w:pPr>
    </w:p>
    <w:p w:rsidRPr="009063BC" w:rsidR="00F14EF5" w:rsidP="00F21EEB" w:rsidRDefault="00F14EF5" w14:paraId="5553819D" w14:textId="77777777">
      <w:pPr>
        <w:pStyle w:val="ListParagraph"/>
        <w:numPr>
          <w:ilvl w:val="0"/>
          <w:numId w:val="31"/>
        </w:numPr>
      </w:pPr>
      <w:r w:rsidRPr="009063BC">
        <w:rPr>
          <w:lang w:val="en-NZ"/>
        </w:rPr>
        <w:t>Assessments that were on the Indicative Range List that errored through the import process will remain on the list for you to resolve the related issue. Alternatively, you can click on the Assessment status, and enter the allocation information manually. Once completed the assessment will be removed from the Indicative Range List</w:t>
      </w:r>
      <w:r w:rsidRPr="009063BC">
        <w:t>:</w:t>
      </w:r>
    </w:p>
    <w:p w:rsidRPr="009063BC" w:rsidR="00F14EF5" w:rsidP="00F14EF5" w:rsidRDefault="00F14EF5" w14:paraId="7FA048A9" w14:textId="77777777">
      <w:pPr>
        <w:pStyle w:val="ListParagraph"/>
      </w:pPr>
    </w:p>
    <w:p w:rsidRPr="009063BC" w:rsidR="00F14EF5" w:rsidP="00F14EF5" w:rsidRDefault="00F14EF5" w14:paraId="4310796D" w14:textId="77777777">
      <w:pPr>
        <w:pStyle w:val="ListParagraph"/>
        <w:ind w:left="768"/>
        <w:jc w:val="center"/>
        <w:rPr>
          <w:sz w:val="24"/>
          <w:szCs w:val="24"/>
        </w:rPr>
      </w:pPr>
      <w:r w:rsidRPr="009063BC">
        <w:rPr>
          <w:noProof/>
        </w:rPr>
        <w:drawing>
          <wp:inline distT="0" distB="0" distL="0" distR="0" wp14:anchorId="3351717F" wp14:editId="3F6F77EB">
            <wp:extent cx="5257800" cy="857465"/>
            <wp:effectExtent l="0" t="0" r="0" b="0"/>
            <wp:docPr id="1578184972" name="Picture 1" descr="A screenshot showing the Indicative Range List grid with one record. The status for the record is Indicative Range in Progress which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8184972" name="Picture 1" descr="A screenshot showing the Indicative Range List grid with one record. The status for the record is Indicative Range in Progress which is highlighted."/>
                    <pic:cNvPicPr/>
                  </pic:nvPicPr>
                  <pic:blipFill>
                    <a:blip r:embed="rId110"/>
                    <a:stretch>
                      <a:fillRect/>
                    </a:stretch>
                  </pic:blipFill>
                  <pic:spPr>
                    <a:xfrm>
                      <a:off x="0" y="0"/>
                      <a:ext cx="5273360" cy="860003"/>
                    </a:xfrm>
                    <a:prstGeom prst="rect">
                      <a:avLst/>
                    </a:prstGeom>
                  </pic:spPr>
                </pic:pic>
              </a:graphicData>
            </a:graphic>
          </wp:inline>
        </w:drawing>
      </w:r>
    </w:p>
    <w:p w:rsidRPr="009063BC" w:rsidR="00B6303C" w:rsidP="00F14EF5" w:rsidRDefault="00B6303C" w14:paraId="38A88EFA" w14:textId="77777777">
      <w:pPr>
        <w:pStyle w:val="ListParagraph"/>
        <w:ind w:left="768"/>
        <w:jc w:val="center"/>
        <w:rPr>
          <w:sz w:val="24"/>
          <w:szCs w:val="24"/>
        </w:rPr>
      </w:pPr>
    </w:p>
    <w:p w:rsidRPr="009063BC" w:rsidR="00396FF1" w:rsidP="004B252A" w:rsidRDefault="00B6303C" w14:paraId="10346CDF" w14:textId="7C6BE290">
      <w:pPr>
        <w:pStyle w:val="Heading2"/>
      </w:pPr>
      <w:bookmarkStart w:name="_Toc235303935" w:id="98"/>
      <w:bookmarkStart w:name="_Toc235691068" w:id="99"/>
      <w:r w:rsidRPr="009063BC">
        <w:t>NASC</w:t>
      </w:r>
      <w:r w:rsidRPr="009063BC" w:rsidR="00311EDA">
        <w:t>/EGL</w:t>
      </w:r>
      <w:r w:rsidRPr="009063BC">
        <w:t xml:space="preserve"> </w:t>
      </w:r>
      <w:r w:rsidRPr="009063BC" w:rsidR="006A0B8C">
        <w:t>Allocator</w:t>
      </w:r>
      <w:r w:rsidRPr="009063BC" w:rsidR="008C6350">
        <w:t xml:space="preserve"> Reviews the Funding Range</w:t>
      </w:r>
      <w:bookmarkEnd w:id="98"/>
      <w:r w:rsidR="00125478">
        <w:t xml:space="preserve"> </w:t>
      </w:r>
      <w:r w:rsidRPr="00125478" w:rsidR="00125478">
        <w:rPr>
          <w:sz w:val="18"/>
          <w:szCs w:val="18"/>
          <w:highlight w:val="yellow"/>
        </w:rPr>
        <w:t>New</w:t>
      </w:r>
      <w:bookmarkEnd w:id="99"/>
    </w:p>
    <w:p w:rsidRPr="009063BC" w:rsidR="00047715" w:rsidP="004D7986" w:rsidRDefault="00047715" w14:paraId="55FFF9CA" w14:textId="2AA7280B">
      <w:r w:rsidRPr="009063BC">
        <w:t>As a NASC</w:t>
      </w:r>
      <w:r w:rsidRPr="009063BC" w:rsidR="00311EDA">
        <w:t>/EGL</w:t>
      </w:r>
      <w:r w:rsidRPr="009063BC">
        <w:t xml:space="preserve"> Allocator:</w:t>
      </w:r>
    </w:p>
    <w:p w:rsidRPr="009063BC" w:rsidR="000F19CE" w:rsidP="00125478" w:rsidRDefault="00671F8E" w14:paraId="2D728D86" w14:textId="2D5C1D70">
      <w:pPr>
        <w:pStyle w:val="ListParagraph"/>
        <w:numPr>
          <w:ilvl w:val="0"/>
          <w:numId w:val="11"/>
        </w:numPr>
        <w:pBdr>
          <w:left w:val="single" w:color="FF0000" w:sz="12" w:space="4"/>
        </w:pBdr>
      </w:pPr>
      <w:r w:rsidRPr="009063BC">
        <w:t xml:space="preserve">Find the assessment </w:t>
      </w:r>
      <w:r w:rsidRPr="009063BC" w:rsidR="00E17C30">
        <w:t xml:space="preserve">in your </w:t>
      </w:r>
      <w:r w:rsidRPr="009063BC" w:rsidR="00E17C30">
        <w:rPr>
          <w:i/>
          <w:iCs/>
        </w:rPr>
        <w:t xml:space="preserve">Action Required </w:t>
      </w:r>
      <w:r w:rsidRPr="009063BC" w:rsidR="00E17C30">
        <w:t xml:space="preserve">section on the </w:t>
      </w:r>
      <w:r w:rsidRPr="009063BC" w:rsidR="00E17C30">
        <w:rPr>
          <w:i/>
          <w:iCs/>
        </w:rPr>
        <w:t xml:space="preserve">Dashboard </w:t>
      </w:r>
      <w:r w:rsidRPr="009063BC">
        <w:t xml:space="preserve">and click on the status </w:t>
      </w:r>
      <w:r w:rsidRPr="00125478" w:rsidR="000227A1">
        <w:rPr>
          <w:b/>
          <w:bCs/>
          <w:highlight w:val="yellow"/>
        </w:rPr>
        <w:t>Confirm</w:t>
      </w:r>
      <w:r w:rsidRPr="00125478">
        <w:rPr>
          <w:b/>
          <w:bCs/>
          <w:highlight w:val="yellow"/>
        </w:rPr>
        <w:t xml:space="preserve"> Indicative Range:</w:t>
      </w:r>
    </w:p>
    <w:p w:rsidRPr="009063BC" w:rsidR="00671F8E" w:rsidP="00671F8E" w:rsidRDefault="00671F8E" w14:paraId="3BCB11A7" w14:textId="77777777">
      <w:pPr>
        <w:pStyle w:val="ListParagraph"/>
      </w:pPr>
    </w:p>
    <w:p w:rsidRPr="009063BC" w:rsidR="008C6350" w:rsidP="00EA1967" w:rsidRDefault="00097173" w14:paraId="43F84B8E" w14:textId="133E525B">
      <w:pPr>
        <w:pStyle w:val="ListParagraph"/>
        <w:jc w:val="center"/>
      </w:pPr>
      <w:r>
        <w:rPr>
          <w:noProof/>
        </w:rPr>
        <w:drawing>
          <wp:inline distT="0" distB="0" distL="0" distR="0" wp14:anchorId="58EA1A50" wp14:editId="2AC0BC7B">
            <wp:extent cx="5196840" cy="933888"/>
            <wp:effectExtent l="0" t="0" r="3810" b="0"/>
            <wp:docPr id="1385128904" name="Picture 1" descr="An image showing a record with a status of Confirm Indicative Ran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5128904" name="Picture 1" descr="An image showing a record with a status of Confirm Indicative Range"/>
                    <pic:cNvPicPr/>
                  </pic:nvPicPr>
                  <pic:blipFill>
                    <a:blip r:embed="rId111"/>
                    <a:stretch>
                      <a:fillRect/>
                    </a:stretch>
                  </pic:blipFill>
                  <pic:spPr>
                    <a:xfrm>
                      <a:off x="0" y="0"/>
                      <a:ext cx="5221548" cy="938328"/>
                    </a:xfrm>
                    <a:prstGeom prst="rect">
                      <a:avLst/>
                    </a:prstGeom>
                  </pic:spPr>
                </pic:pic>
              </a:graphicData>
            </a:graphic>
          </wp:inline>
        </w:drawing>
      </w:r>
    </w:p>
    <w:p w:rsidRPr="009063BC" w:rsidR="00EA1967" w:rsidP="00EA1967" w:rsidRDefault="00EA1967" w14:paraId="64D541EF" w14:textId="77777777">
      <w:pPr>
        <w:pStyle w:val="ListParagraph"/>
        <w:jc w:val="center"/>
      </w:pPr>
    </w:p>
    <w:p w:rsidRPr="009063BC" w:rsidR="00D967AC" w:rsidP="00F21EEB" w:rsidRDefault="00D967AC" w14:paraId="43BB80F6" w14:textId="091D58BC">
      <w:pPr>
        <w:pStyle w:val="ListParagraph"/>
        <w:numPr>
          <w:ilvl w:val="0"/>
          <w:numId w:val="11"/>
        </w:numPr>
      </w:pPr>
      <w:r w:rsidRPr="009063BC">
        <w:t xml:space="preserve">You will see the Lower </w:t>
      </w:r>
      <w:r w:rsidRPr="009063BC" w:rsidR="00B06896">
        <w:t xml:space="preserve">Range </w:t>
      </w:r>
      <w:r w:rsidRPr="009063BC">
        <w:t>and Upper Range as recorded by the DSS Allocator</w:t>
      </w:r>
    </w:p>
    <w:p w:rsidRPr="009063BC" w:rsidR="00922C15" w:rsidP="00922C15" w:rsidRDefault="00922C15" w14:paraId="3CC56E1F" w14:textId="77777777">
      <w:pPr>
        <w:pStyle w:val="ListParagraph"/>
      </w:pPr>
    </w:p>
    <w:p w:rsidRPr="009063BC" w:rsidR="00A638E1" w:rsidP="00F21EEB" w:rsidRDefault="00B06896" w14:paraId="2E485A5D" w14:textId="61130D4D">
      <w:pPr>
        <w:pStyle w:val="ListParagraph"/>
        <w:numPr>
          <w:ilvl w:val="0"/>
          <w:numId w:val="11"/>
        </w:numPr>
      </w:pPr>
      <w:r w:rsidRPr="009063BC">
        <w:t>You</w:t>
      </w:r>
      <w:r w:rsidRPr="009063BC" w:rsidR="008D73BE">
        <w:t xml:space="preserve"> can override the given indicative range </w:t>
      </w:r>
      <w:r w:rsidRPr="009063BC" w:rsidR="00BB4418">
        <w:t>by a defined percentage of the range.</w:t>
      </w:r>
      <w:r w:rsidRPr="009063BC" w:rsidR="0038325E">
        <w:t xml:space="preserve"> E.g. if you set the s</w:t>
      </w:r>
      <w:r w:rsidRPr="009063BC" w:rsidR="00A638E1">
        <w:t>l</w:t>
      </w:r>
      <w:r w:rsidRPr="009063BC" w:rsidR="0038325E">
        <w:t xml:space="preserve">ider to </w:t>
      </w:r>
      <w:r w:rsidRPr="009063BC" w:rsidR="008F6FD4">
        <w:t>25</w:t>
      </w:r>
      <w:r w:rsidRPr="009063BC" w:rsidR="0038325E">
        <w:t>%</w:t>
      </w:r>
      <w:r w:rsidRPr="009063BC" w:rsidR="00A638E1">
        <w:t>,</w:t>
      </w:r>
      <w:r w:rsidRPr="009063BC" w:rsidR="0038325E">
        <w:t xml:space="preserve"> it will </w:t>
      </w:r>
      <w:r w:rsidRPr="009063BC" w:rsidR="00CE0AC3">
        <w:t>add 25% to</w:t>
      </w:r>
      <w:r w:rsidRPr="009063BC" w:rsidR="0038325E">
        <w:t xml:space="preserve"> both lower and upper ranges</w:t>
      </w:r>
      <w:r w:rsidRPr="009063BC" w:rsidR="007D6763">
        <w:t>.</w:t>
      </w:r>
      <w:r w:rsidRPr="009063BC" w:rsidR="00BB4418">
        <w:t xml:space="preserve"> Use the slider to select the appropriate percentage</w:t>
      </w:r>
    </w:p>
    <w:p w:rsidRPr="009063BC" w:rsidR="008F6FD4" w:rsidP="008F6FD4" w:rsidRDefault="008F6FD4" w14:paraId="1D4A95BF" w14:textId="77777777">
      <w:pPr>
        <w:pStyle w:val="ListParagraph"/>
      </w:pPr>
    </w:p>
    <w:p w:rsidRPr="009063BC" w:rsidR="006F2761" w:rsidP="00F21EEB" w:rsidRDefault="00BA6935" w14:paraId="1E0DB0D4" w14:textId="77777777">
      <w:pPr>
        <w:pStyle w:val="ListParagraph"/>
        <w:numPr>
          <w:ilvl w:val="0"/>
          <w:numId w:val="11"/>
        </w:numPr>
      </w:pPr>
      <w:r w:rsidRPr="009063BC">
        <w:t xml:space="preserve">You can also use the </w:t>
      </w:r>
      <w:r w:rsidRPr="009063BC">
        <w:rPr>
          <w:i/>
          <w:iCs/>
        </w:rPr>
        <w:t xml:space="preserve">Dual Funding </w:t>
      </w:r>
      <w:r w:rsidRPr="009063BC">
        <w:t xml:space="preserve">slider to </w:t>
      </w:r>
      <w:r w:rsidRPr="009063BC" w:rsidR="00733E5A">
        <w:t xml:space="preserve">update the </w:t>
      </w:r>
      <w:r w:rsidRPr="009063BC" w:rsidR="00675237">
        <w:t>amount of funding that will be covered by</w:t>
      </w:r>
      <w:r w:rsidRPr="009063BC" w:rsidR="007D6763">
        <w:t xml:space="preserve"> another funder.</w:t>
      </w:r>
      <w:r w:rsidRPr="009063BC" w:rsidR="00675237">
        <w:t xml:space="preserve"> E.g. if you move the slider to 2</w:t>
      </w:r>
      <w:r w:rsidRPr="009063BC" w:rsidR="008F6FD4">
        <w:t>5</w:t>
      </w:r>
      <w:r w:rsidRPr="009063BC" w:rsidR="00675237">
        <w:t>%</w:t>
      </w:r>
      <w:r w:rsidRPr="009063BC" w:rsidR="007D5F67">
        <w:t>, that means 2</w:t>
      </w:r>
      <w:r w:rsidRPr="009063BC" w:rsidR="008F6FD4">
        <w:t>5</w:t>
      </w:r>
      <w:r w:rsidRPr="009063BC" w:rsidR="007D5F67">
        <w:t xml:space="preserve">% of the funding will be paid by </w:t>
      </w:r>
      <w:r w:rsidRPr="009063BC" w:rsidR="00601951">
        <w:t xml:space="preserve">another </w:t>
      </w:r>
      <w:r w:rsidRPr="009063BC" w:rsidR="00A638E1">
        <w:t>f</w:t>
      </w:r>
      <w:r w:rsidRPr="009063BC" w:rsidR="00601951">
        <w:t>under</w:t>
      </w:r>
      <w:r w:rsidRPr="009063BC" w:rsidR="007D5F67">
        <w:t xml:space="preserve">, so </w:t>
      </w:r>
      <w:r w:rsidRPr="009063BC" w:rsidR="001768A0">
        <w:t xml:space="preserve">the system will automatically adjust the lower and upper funding ranges to </w:t>
      </w:r>
      <w:r w:rsidRPr="009063BC" w:rsidR="007D3749">
        <w:t>75</w:t>
      </w:r>
      <w:r w:rsidRPr="009063BC" w:rsidR="001768A0">
        <w:t>% of the previous values</w:t>
      </w:r>
      <w:r w:rsidRPr="009063BC" w:rsidR="007D3749">
        <w:t>:</w:t>
      </w:r>
    </w:p>
    <w:p w:rsidRPr="009063BC" w:rsidR="006F2761" w:rsidP="006F2761" w:rsidRDefault="006F2761" w14:paraId="0E45753C" w14:textId="77777777">
      <w:pPr>
        <w:pStyle w:val="ListParagraph"/>
      </w:pPr>
    </w:p>
    <w:p w:rsidRPr="009063BC" w:rsidR="006F2761" w:rsidP="006F2761" w:rsidRDefault="006F2761" w14:paraId="7C9A4157" w14:textId="7CC2ACA4">
      <w:pPr>
        <w:pStyle w:val="ListParagraph"/>
        <w:jc w:val="center"/>
      </w:pPr>
      <w:r w:rsidRPr="009063BC">
        <w:rPr>
          <w:noProof/>
        </w:rPr>
        <w:drawing>
          <wp:inline distT="0" distB="0" distL="0" distR="0" wp14:anchorId="5366176C" wp14:editId="0697FE14">
            <wp:extent cx="5097926" cy="3985260"/>
            <wp:effectExtent l="0" t="0" r="7620" b="0"/>
            <wp:docPr id="991761878" name="Picture 1" descr="Screenshot of a funding calculator interface featuring adjustable sliders for Override and Dual Funding percentages, with values set at 25% for bo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761878" name="Picture 1" descr="Screenshot of a funding calculator interface featuring adjustable sliders for Override and Dual Funding percentages, with values set at 25% for both."/>
                    <pic:cNvPicPr/>
                  </pic:nvPicPr>
                  <pic:blipFill>
                    <a:blip r:embed="rId112"/>
                    <a:stretch>
                      <a:fillRect/>
                    </a:stretch>
                  </pic:blipFill>
                  <pic:spPr>
                    <a:xfrm>
                      <a:off x="0" y="0"/>
                      <a:ext cx="5103964" cy="3989980"/>
                    </a:xfrm>
                    <a:prstGeom prst="rect">
                      <a:avLst/>
                    </a:prstGeom>
                  </pic:spPr>
                </pic:pic>
              </a:graphicData>
            </a:graphic>
          </wp:inline>
        </w:drawing>
      </w:r>
    </w:p>
    <w:p w:rsidRPr="009063BC" w:rsidR="006F2761" w:rsidP="006F2761" w:rsidRDefault="006F2761" w14:paraId="069E2A1F" w14:textId="77777777">
      <w:pPr>
        <w:pStyle w:val="ListParagraph"/>
      </w:pPr>
    </w:p>
    <w:p w:rsidRPr="009063BC" w:rsidR="00CE5375" w:rsidP="00F21EEB" w:rsidRDefault="00DC4D20" w14:paraId="0E7BC19B" w14:textId="706CEEAF">
      <w:pPr>
        <w:pStyle w:val="ListParagraph"/>
        <w:numPr>
          <w:ilvl w:val="0"/>
          <w:numId w:val="11"/>
        </w:numPr>
      </w:pPr>
      <w:r w:rsidRPr="009063BC">
        <w:t>T</w:t>
      </w:r>
      <w:r w:rsidRPr="009063BC" w:rsidR="00CE5375">
        <w:t xml:space="preserve">he adjusted </w:t>
      </w:r>
      <w:r w:rsidRPr="009063BC">
        <w:t>ranges will be displayed below</w:t>
      </w:r>
    </w:p>
    <w:p w:rsidRPr="009063BC" w:rsidR="006E391B" w:rsidP="004D7986" w:rsidRDefault="006E391B" w14:paraId="21AE0BF9" w14:textId="77777777">
      <w:pPr>
        <w:pStyle w:val="ListParagraph"/>
      </w:pPr>
    </w:p>
    <w:p w:rsidRPr="009063BC" w:rsidR="00BA6935" w:rsidP="00F21EEB" w:rsidRDefault="00013EA3" w14:paraId="62546A3C" w14:textId="1448398E">
      <w:pPr>
        <w:pStyle w:val="ListParagraph"/>
        <w:numPr>
          <w:ilvl w:val="0"/>
          <w:numId w:val="11"/>
        </w:numPr>
      </w:pPr>
      <w:r w:rsidRPr="009063BC">
        <w:t>Type your r</w:t>
      </w:r>
      <w:r w:rsidR="00443CE8">
        <w:t>eason</w:t>
      </w:r>
      <w:r w:rsidRPr="009063BC">
        <w:t xml:space="preserve"> for</w:t>
      </w:r>
      <w:r w:rsidR="00443CE8">
        <w:t xml:space="preserve"> the</w:t>
      </w:r>
      <w:r w:rsidRPr="009063BC">
        <w:t xml:space="preserve"> changes to the funding range in the </w:t>
      </w:r>
      <w:r w:rsidRPr="009063BC">
        <w:rPr>
          <w:i/>
          <w:iCs/>
        </w:rPr>
        <w:t xml:space="preserve">Rationale </w:t>
      </w:r>
      <w:r w:rsidRPr="009063BC">
        <w:t>field</w:t>
      </w:r>
      <w:r w:rsidRPr="009063BC" w:rsidR="007D6763">
        <w:t>.</w:t>
      </w:r>
    </w:p>
    <w:p w:rsidRPr="009063BC" w:rsidR="00013EA3" w:rsidP="00013EA3" w:rsidRDefault="00013EA3" w14:paraId="2B0119A0" w14:textId="77777777">
      <w:pPr>
        <w:pStyle w:val="ListParagraph"/>
      </w:pPr>
    </w:p>
    <w:p w:rsidRPr="009063BC" w:rsidR="0048740D" w:rsidP="00F21EEB" w:rsidRDefault="005C1F23" w14:paraId="7D0B1F21" w14:textId="77777777">
      <w:pPr>
        <w:pStyle w:val="ListParagraph"/>
        <w:numPr>
          <w:ilvl w:val="0"/>
          <w:numId w:val="11"/>
        </w:numPr>
      </w:pPr>
      <w:r w:rsidRPr="009063BC">
        <w:t xml:space="preserve">Once you are happy, click </w:t>
      </w:r>
      <w:r w:rsidRPr="009063BC">
        <w:rPr>
          <w:b/>
          <w:bCs/>
        </w:rPr>
        <w:t>Complete Indicative Range</w:t>
      </w:r>
      <w:r w:rsidRPr="009063BC">
        <w:t>:</w:t>
      </w:r>
      <w:r w:rsidRPr="009063BC" w:rsidR="0048740D">
        <w:rPr>
          <w:noProof/>
        </w:rPr>
        <w:t xml:space="preserve"> </w:t>
      </w:r>
    </w:p>
    <w:p w:rsidRPr="009063BC" w:rsidR="0048740D" w:rsidP="000E7E95" w:rsidRDefault="0048740D" w14:paraId="2EB63C9C" w14:textId="77777777">
      <w:pPr>
        <w:pStyle w:val="ListParagraph"/>
      </w:pPr>
    </w:p>
    <w:p w:rsidRPr="009063BC" w:rsidR="00BA026E" w:rsidP="000E7E95" w:rsidRDefault="0048740D" w14:paraId="32EAA7A8" w14:textId="40073440">
      <w:pPr>
        <w:ind w:left="357"/>
        <w:jc w:val="center"/>
      </w:pPr>
      <w:r w:rsidRPr="009063BC">
        <w:rPr>
          <w:noProof/>
        </w:rPr>
        <w:drawing>
          <wp:inline distT="0" distB="0" distL="0" distR="0" wp14:anchorId="1F69CD87" wp14:editId="46D63CC6">
            <wp:extent cx="2164268" cy="556308"/>
            <wp:effectExtent l="0" t="0" r="7620" b="0"/>
            <wp:docPr id="1837589757" name="Picture 1" descr="Highlighting Complete indicative rang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589757" name="Picture 1" descr="Highlighting Complete indicative range button"/>
                    <pic:cNvPicPr/>
                  </pic:nvPicPr>
                  <pic:blipFill>
                    <a:blip r:embed="rId113"/>
                    <a:stretch>
                      <a:fillRect/>
                    </a:stretch>
                  </pic:blipFill>
                  <pic:spPr>
                    <a:xfrm>
                      <a:off x="0" y="0"/>
                      <a:ext cx="2164268" cy="556308"/>
                    </a:xfrm>
                    <a:prstGeom prst="rect">
                      <a:avLst/>
                    </a:prstGeom>
                  </pic:spPr>
                </pic:pic>
              </a:graphicData>
            </a:graphic>
          </wp:inline>
        </w:drawing>
      </w:r>
    </w:p>
    <w:p w:rsidR="00A61262" w:rsidP="00A61262" w:rsidRDefault="00A61262" w14:paraId="581C113C" w14:textId="77777777"/>
    <w:p w:rsidRPr="009063BC" w:rsidR="00A61262" w:rsidP="00A61262" w:rsidRDefault="00A61262" w14:paraId="2CEA1859" w14:textId="7EC13A68">
      <w:pPr>
        <w:pStyle w:val="Heading3"/>
      </w:pPr>
      <w:bookmarkStart w:name="_Toc235303936" w:id="100"/>
      <w:bookmarkStart w:name="_Toc235691069" w:id="101"/>
      <w:r>
        <w:t>Manager Approval Required</w:t>
      </w:r>
      <w:bookmarkEnd w:id="100"/>
      <w:bookmarkEnd w:id="101"/>
    </w:p>
    <w:p w:rsidRPr="009063BC" w:rsidR="0048740D" w:rsidP="00551711" w:rsidRDefault="00BA026E" w14:paraId="32D19F74" w14:textId="5D9EFD8C">
      <w:r w:rsidRPr="009063BC">
        <w:t>If the override slider or dual funding slider is used or the Indicative Range is greater than $112,000</w:t>
      </w:r>
      <w:r w:rsidRPr="009063BC" w:rsidR="005D3246">
        <w:t>,</w:t>
      </w:r>
      <w:r w:rsidRPr="009063BC">
        <w:t xml:space="preserve"> this will trigger a </w:t>
      </w:r>
      <w:r w:rsidRPr="00551711" w:rsidR="005D3246">
        <w:rPr>
          <w:i/>
          <w:iCs/>
        </w:rPr>
        <w:t>M</w:t>
      </w:r>
      <w:r w:rsidRPr="00551711">
        <w:rPr>
          <w:i/>
          <w:iCs/>
        </w:rPr>
        <w:t xml:space="preserve">anager </w:t>
      </w:r>
      <w:r w:rsidRPr="00551711" w:rsidR="005D3246">
        <w:rPr>
          <w:i/>
          <w:iCs/>
        </w:rPr>
        <w:t>A</w:t>
      </w:r>
      <w:r w:rsidRPr="00551711">
        <w:rPr>
          <w:i/>
          <w:iCs/>
        </w:rPr>
        <w:t xml:space="preserve">pproval </w:t>
      </w:r>
      <w:r w:rsidRPr="00551711" w:rsidR="005D3246">
        <w:rPr>
          <w:i/>
          <w:iCs/>
        </w:rPr>
        <w:t>R</w:t>
      </w:r>
      <w:r w:rsidRPr="00551711">
        <w:rPr>
          <w:i/>
          <w:iCs/>
        </w:rPr>
        <w:t>equest</w:t>
      </w:r>
      <w:r w:rsidRPr="009063BC">
        <w:t xml:space="preserve"> pop up</w:t>
      </w:r>
      <w:r w:rsidR="00551711">
        <w:t>.</w:t>
      </w:r>
    </w:p>
    <w:p w:rsidRPr="009063BC" w:rsidR="00BA026E" w:rsidP="006E391B" w:rsidRDefault="006E391B" w14:paraId="09FBA747" w14:textId="6920E6EC">
      <w:pPr>
        <w:pStyle w:val="ListParagraph"/>
      </w:pPr>
      <w:r w:rsidRPr="009063BC">
        <w:br w:type="page"/>
      </w:r>
    </w:p>
    <w:p w:rsidRPr="009063BC" w:rsidR="0048740D" w:rsidP="00551711" w:rsidRDefault="00C96BC6" w14:paraId="4EBE4F68" w14:textId="56BACD95">
      <w:pPr>
        <w:jc w:val="left"/>
      </w:pPr>
      <w:r w:rsidRPr="009063BC">
        <w:t>If that happens, a</w:t>
      </w:r>
      <w:r w:rsidRPr="009063BC" w:rsidR="00BA026E">
        <w:t xml:space="preserve">ssign a </w:t>
      </w:r>
      <w:r w:rsidRPr="009063BC" w:rsidR="005D3246">
        <w:t>M</w:t>
      </w:r>
      <w:r w:rsidRPr="009063BC" w:rsidR="00BA026E">
        <w:t>anager</w:t>
      </w:r>
      <w:r w:rsidRPr="009063BC">
        <w:t xml:space="preserve"> using the </w:t>
      </w:r>
      <w:r w:rsidRPr="00551711">
        <w:rPr>
          <w:i/>
          <w:iCs/>
        </w:rPr>
        <w:t xml:space="preserve">Select Manager </w:t>
      </w:r>
      <w:r w:rsidRPr="009063BC">
        <w:t>dropdown,</w:t>
      </w:r>
      <w:r w:rsidRPr="009063BC" w:rsidR="00BA026E">
        <w:t xml:space="preserve"> and enter notes for the </w:t>
      </w:r>
      <w:r w:rsidRPr="009063BC" w:rsidR="005D3246">
        <w:t>M</w:t>
      </w:r>
      <w:r w:rsidRPr="009063BC" w:rsidR="00BA026E">
        <w:t>anager to review</w:t>
      </w:r>
      <w:r w:rsidRPr="00551711">
        <w:rPr>
          <w:b/>
          <w:bCs/>
        </w:rPr>
        <w:t xml:space="preserve">. </w:t>
      </w:r>
      <w:r w:rsidRPr="009063BC">
        <w:t>Then c</w:t>
      </w:r>
      <w:r w:rsidRPr="009063BC" w:rsidR="005D3246">
        <w:t>l</w:t>
      </w:r>
      <w:r w:rsidRPr="009063BC" w:rsidR="0048740D">
        <w:t>ick</w:t>
      </w:r>
      <w:r w:rsidRPr="00551711" w:rsidR="0048740D">
        <w:rPr>
          <w:b/>
          <w:bCs/>
        </w:rPr>
        <w:t xml:space="preserve"> Request Approval:</w:t>
      </w:r>
    </w:p>
    <w:p w:rsidRPr="009063BC" w:rsidR="00BA026E" w:rsidP="000E7E95" w:rsidRDefault="0048740D" w14:paraId="28AA1F1D" w14:textId="75521F23">
      <w:pPr>
        <w:pStyle w:val="ListParagraph"/>
        <w:jc w:val="center"/>
      </w:pPr>
      <w:r w:rsidRPr="009063BC">
        <w:rPr>
          <w:noProof/>
        </w:rPr>
        <w:drawing>
          <wp:inline distT="0" distB="0" distL="0" distR="0" wp14:anchorId="7ABE4D71" wp14:editId="162D79A7">
            <wp:extent cx="2787793" cy="3467278"/>
            <wp:effectExtent l="19050" t="19050" r="12700" b="19050"/>
            <wp:docPr id="1794413511" name="Picture 1" descr="Example of Manager Approval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4413511" name="Picture 1" descr="Example of Manager Approval required"/>
                    <pic:cNvPicPr/>
                  </pic:nvPicPr>
                  <pic:blipFill>
                    <a:blip r:embed="rId114"/>
                    <a:stretch>
                      <a:fillRect/>
                    </a:stretch>
                  </pic:blipFill>
                  <pic:spPr>
                    <a:xfrm>
                      <a:off x="0" y="0"/>
                      <a:ext cx="2787793" cy="3467278"/>
                    </a:xfrm>
                    <a:prstGeom prst="rect">
                      <a:avLst/>
                    </a:prstGeom>
                    <a:ln>
                      <a:solidFill>
                        <a:schemeClr val="tx1"/>
                      </a:solidFill>
                    </a:ln>
                  </pic:spPr>
                </pic:pic>
              </a:graphicData>
            </a:graphic>
          </wp:inline>
        </w:drawing>
      </w:r>
    </w:p>
    <w:p w:rsidRPr="009063BC" w:rsidR="009704BE" w:rsidP="000E7E95" w:rsidRDefault="009704BE" w14:paraId="04DC156D" w14:textId="77777777">
      <w:pPr>
        <w:pStyle w:val="ListParagraph"/>
      </w:pPr>
    </w:p>
    <w:p w:rsidRPr="009063BC" w:rsidR="0048740D" w:rsidP="00551711" w:rsidRDefault="009704BE" w14:paraId="7ED6D1D2" w14:textId="404B1554">
      <w:r w:rsidRPr="00551711">
        <w:rPr>
          <w:bCs/>
        </w:rPr>
        <w:t xml:space="preserve">If the Manager declines the Indicative Range it will appear in your </w:t>
      </w:r>
      <w:r w:rsidRPr="00551711">
        <w:rPr>
          <w:bCs/>
          <w:i/>
          <w:iCs/>
        </w:rPr>
        <w:t xml:space="preserve">Action </w:t>
      </w:r>
      <w:r w:rsidRPr="00551711" w:rsidR="005D3246">
        <w:rPr>
          <w:bCs/>
          <w:i/>
          <w:iCs/>
        </w:rPr>
        <w:t>R</w:t>
      </w:r>
      <w:r w:rsidRPr="00551711">
        <w:rPr>
          <w:bCs/>
          <w:i/>
          <w:iCs/>
        </w:rPr>
        <w:t>equired</w:t>
      </w:r>
      <w:r w:rsidRPr="00551711" w:rsidR="005D3246">
        <w:rPr>
          <w:bCs/>
          <w:i/>
          <w:iCs/>
        </w:rPr>
        <w:t xml:space="preserve"> </w:t>
      </w:r>
      <w:r w:rsidRPr="00551711" w:rsidR="005D3246">
        <w:rPr>
          <w:bCs/>
        </w:rPr>
        <w:t xml:space="preserve">section with a status of </w:t>
      </w:r>
      <w:r w:rsidRPr="00551711" w:rsidR="005D3246">
        <w:rPr>
          <w:bCs/>
          <w:i/>
          <w:iCs/>
        </w:rPr>
        <w:t>Declined Assessment</w:t>
      </w:r>
      <w:r w:rsidRPr="00551711" w:rsidR="005D3246">
        <w:rPr>
          <w:bCs/>
        </w:rPr>
        <w:t>:</w:t>
      </w:r>
    </w:p>
    <w:p w:rsidRPr="009063BC" w:rsidR="0048740D" w:rsidP="000E7E95" w:rsidRDefault="0048740D" w14:paraId="5A11CED9" w14:textId="77777777">
      <w:pPr>
        <w:pStyle w:val="ListParagraph"/>
      </w:pPr>
    </w:p>
    <w:p w:rsidRPr="009063BC" w:rsidR="0048740D" w:rsidP="000E7E95" w:rsidRDefault="0048740D" w14:paraId="2858E78E" w14:textId="7EE1B489">
      <w:pPr>
        <w:pStyle w:val="ListParagraph"/>
      </w:pPr>
      <w:r w:rsidRPr="009063BC">
        <w:rPr>
          <w:noProof/>
        </w:rPr>
        <w:drawing>
          <wp:inline distT="0" distB="0" distL="0" distR="0" wp14:anchorId="33D7E7B4" wp14:editId="4787E7ED">
            <wp:extent cx="5368290" cy="291432"/>
            <wp:effectExtent l="19050" t="19050" r="3810" b="13970"/>
            <wp:docPr id="1821778787" name="Picture 1" descr="Example of how manager declined indicative range is shown in the action required lis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778787" name="Picture 1" descr="Example of how manager declined indicative range is shown in the action required list "/>
                    <pic:cNvPicPr/>
                  </pic:nvPicPr>
                  <pic:blipFill>
                    <a:blip r:embed="rId115"/>
                    <a:stretch>
                      <a:fillRect/>
                    </a:stretch>
                  </pic:blipFill>
                  <pic:spPr>
                    <a:xfrm>
                      <a:off x="0" y="0"/>
                      <a:ext cx="5389000" cy="292556"/>
                    </a:xfrm>
                    <a:prstGeom prst="rect">
                      <a:avLst/>
                    </a:prstGeom>
                    <a:ln>
                      <a:solidFill>
                        <a:schemeClr val="tx1"/>
                      </a:solidFill>
                    </a:ln>
                  </pic:spPr>
                </pic:pic>
              </a:graphicData>
            </a:graphic>
          </wp:inline>
        </w:drawing>
      </w:r>
    </w:p>
    <w:p w:rsidRPr="009063BC" w:rsidR="0048740D" w:rsidP="000E7E95" w:rsidRDefault="0048740D" w14:paraId="6D386BB4" w14:textId="77777777">
      <w:pPr>
        <w:pStyle w:val="ListParagraph"/>
      </w:pPr>
    </w:p>
    <w:p w:rsidR="00662953" w:rsidP="00CA466A" w:rsidRDefault="00CA466A" w14:paraId="7FD162CC" w14:textId="7FC7FAA3">
      <w:r>
        <w:t xml:space="preserve">You can </w:t>
      </w:r>
      <w:r w:rsidRPr="009063BC" w:rsidR="000E7E95">
        <w:t xml:space="preserve">review the </w:t>
      </w:r>
      <w:r w:rsidRPr="009063BC" w:rsidR="005D3246">
        <w:t>M</w:t>
      </w:r>
      <w:r w:rsidRPr="009063BC" w:rsidR="000E7E95">
        <w:t>anager</w:t>
      </w:r>
      <w:r w:rsidRPr="009063BC" w:rsidR="00C96BC6">
        <w:t>’</w:t>
      </w:r>
      <w:r w:rsidRPr="009063BC" w:rsidR="000E7E95">
        <w:t>s comments</w:t>
      </w:r>
      <w:r>
        <w:t xml:space="preserve"> by clicking the </w:t>
      </w:r>
      <w:r>
        <w:rPr>
          <w:b/>
          <w:bCs/>
        </w:rPr>
        <w:t xml:space="preserve">Clock </w:t>
      </w:r>
      <w:r>
        <w:t>icon, and then adjust the range in accordance with those comments.</w:t>
      </w:r>
    </w:p>
    <w:p w:rsidRPr="009063BC" w:rsidR="00CA466A" w:rsidP="00CA466A" w:rsidRDefault="00CA466A" w14:paraId="025C2A5A" w14:textId="77777777"/>
    <w:p w:rsidRPr="009063BC" w:rsidR="00BA026E" w:rsidP="00F60B2F" w:rsidRDefault="00BA026E" w14:paraId="02D0A480" w14:textId="44C0826D">
      <w:pPr>
        <w:pStyle w:val="Heading2"/>
      </w:pPr>
      <w:bookmarkStart w:name="_Toc235303937" w:id="102"/>
      <w:bookmarkStart w:name="_Toc235691070" w:id="103"/>
      <w:r w:rsidRPr="009063BC">
        <w:t>Manager Approval</w:t>
      </w:r>
      <w:bookmarkEnd w:id="102"/>
      <w:bookmarkEnd w:id="103"/>
    </w:p>
    <w:p w:rsidRPr="009063BC" w:rsidR="00BA026E" w:rsidP="00F21EEB" w:rsidRDefault="00BA026E" w14:paraId="7E391F4F" w14:textId="43708EAF">
      <w:pPr>
        <w:pStyle w:val="ListParagraph"/>
        <w:numPr>
          <w:ilvl w:val="0"/>
          <w:numId w:val="22"/>
        </w:numPr>
      </w:pPr>
      <w:r w:rsidRPr="009063BC">
        <w:t>When a</w:t>
      </w:r>
      <w:r w:rsidRPr="009063BC" w:rsidR="009704BE">
        <w:t>n</w:t>
      </w:r>
      <w:r w:rsidRPr="009063BC">
        <w:t xml:space="preserve"> assessment is </w:t>
      </w:r>
      <w:r w:rsidRPr="009063BC" w:rsidR="009704BE">
        <w:t xml:space="preserve">assigned </w:t>
      </w:r>
      <w:r w:rsidRPr="009063BC" w:rsidR="005D3246">
        <w:t xml:space="preserve">to you as a Manager </w:t>
      </w:r>
      <w:r w:rsidRPr="009063BC" w:rsidR="009704BE">
        <w:t>for approval,</w:t>
      </w:r>
      <w:r w:rsidRPr="009063BC">
        <w:t xml:space="preserve"> it will appear in your </w:t>
      </w:r>
      <w:r w:rsidRPr="009063BC">
        <w:rPr>
          <w:i/>
          <w:iCs/>
        </w:rPr>
        <w:t>Action Required</w:t>
      </w:r>
      <w:r w:rsidRPr="009063BC">
        <w:t xml:space="preserve"> </w:t>
      </w:r>
      <w:r w:rsidRPr="009063BC" w:rsidR="005D3246">
        <w:t xml:space="preserve">section with a status of </w:t>
      </w:r>
      <w:r w:rsidRPr="009063BC" w:rsidR="005D3246">
        <w:rPr>
          <w:i/>
          <w:iCs/>
        </w:rPr>
        <w:t>Assess Approval Request</w:t>
      </w:r>
      <w:r w:rsidRPr="009063BC" w:rsidR="005D3246">
        <w:t>:</w:t>
      </w:r>
    </w:p>
    <w:p w:rsidRPr="009063BC" w:rsidR="009704BE" w:rsidP="00BA026E" w:rsidRDefault="009704BE" w14:paraId="34BFECF3" w14:textId="77777777">
      <w:pPr>
        <w:pStyle w:val="ListParagraph"/>
      </w:pPr>
    </w:p>
    <w:p w:rsidRPr="009063BC" w:rsidR="009704BE" w:rsidP="00BA026E" w:rsidRDefault="009704BE" w14:paraId="4D2DFBD7" w14:textId="338AD1BD">
      <w:pPr>
        <w:pStyle w:val="ListParagraph"/>
      </w:pPr>
      <w:r w:rsidRPr="009063BC">
        <w:rPr>
          <w:noProof/>
        </w:rPr>
        <mc:AlternateContent>
          <mc:Choice Requires="wps">
            <w:drawing>
              <wp:anchor distT="0" distB="0" distL="114300" distR="114300" simplePos="0" relativeHeight="251658243" behindDoc="0" locked="0" layoutInCell="1" allowOverlap="1" wp14:anchorId="7B33949A" wp14:editId="46CE39DE">
                <wp:simplePos x="0" y="0"/>
                <wp:positionH relativeFrom="column">
                  <wp:posOffset>3955877</wp:posOffset>
                </wp:positionH>
                <wp:positionV relativeFrom="paragraph">
                  <wp:posOffset>618490</wp:posOffset>
                </wp:positionV>
                <wp:extent cx="819150" cy="215900"/>
                <wp:effectExtent l="0" t="0" r="19050" b="12700"/>
                <wp:wrapNone/>
                <wp:docPr id="636862667" name="Rectangle: Rounded Corners 1" descr="eeee"/>
                <wp:cNvGraphicFramePr/>
                <a:graphic xmlns:a="http://schemas.openxmlformats.org/drawingml/2006/main">
                  <a:graphicData uri="http://schemas.microsoft.com/office/word/2010/wordprocessingShape">
                    <wps:wsp>
                      <wps:cNvSpPr/>
                      <wps:spPr>
                        <a:xfrm>
                          <a:off x="0" y="0"/>
                          <a:ext cx="819150" cy="215900"/>
                        </a:xfrm>
                        <a:prstGeom prst="roundRect">
                          <a:avLst/>
                        </a:prstGeom>
                        <a:noFill/>
                        <a:ln w="1905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oundrect id="Rectangle: Rounded Corners 1" style="position:absolute;margin-left:311.5pt;margin-top:48.7pt;width:64.5pt;height:17pt;z-index:251659776;visibility:visible;mso-wrap-style:square;mso-wrap-distance-left:9pt;mso-wrap-distance-top:0;mso-wrap-distance-right:9pt;mso-wrap-distance-bottom:0;mso-position-horizontal:absolute;mso-position-horizontal-relative:text;mso-position-vertical:absolute;mso-position-vertical-relative:text;v-text-anchor:middle" alt="eeee" o:spid="_x0000_s1026" filled="f" strokecolor="red" strokeweight="1.5pt" arcsize="10923f" w14:anchorId="72C0C7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">
                <v:stroke joinstyle="miter"/>
              </v:roundrect>
            </w:pict>
          </mc:Fallback>
        </mc:AlternateContent>
      </w:r>
      <w:r w:rsidRPr="009063BC">
        <w:rPr>
          <w:noProof/>
        </w:rPr>
        <w:drawing>
          <wp:inline distT="0" distB="0" distL="0" distR="0" wp14:anchorId="07624B29" wp14:editId="0D770EB9">
            <wp:extent cx="5731510" cy="899160"/>
            <wp:effectExtent l="19050" t="19050" r="21590" b="15240"/>
            <wp:docPr id="230580036" name="Picture 1" descr="Screenshot showing an assessment in the Manager's Actions Required grid with a status highlighted of Assess Approval Requ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580036" name="Picture 1" descr="Screenshot showing an assessment in the Manager's Actions Required grid with a status highlighted of Assess Approval Request"/>
                    <pic:cNvPicPr/>
                  </pic:nvPicPr>
                  <pic:blipFill>
                    <a:blip r:embed="rId25"/>
                    <a:stretch>
                      <a:fillRect/>
                    </a:stretch>
                  </pic:blipFill>
                  <pic:spPr>
                    <a:xfrm>
                      <a:off x="0" y="0"/>
                      <a:ext cx="5731510" cy="899160"/>
                    </a:xfrm>
                    <a:prstGeom prst="rect">
                      <a:avLst/>
                    </a:prstGeom>
                    <a:ln>
                      <a:solidFill>
                        <a:schemeClr val="tx1"/>
                      </a:solidFill>
                    </a:ln>
                  </pic:spPr>
                </pic:pic>
              </a:graphicData>
            </a:graphic>
          </wp:inline>
        </w:drawing>
      </w:r>
    </w:p>
    <w:p w:rsidRPr="009063BC" w:rsidR="009704BE" w:rsidP="00BA026E" w:rsidRDefault="009704BE" w14:paraId="75C9F662" w14:textId="77777777">
      <w:pPr>
        <w:pStyle w:val="ListParagraph"/>
      </w:pPr>
    </w:p>
    <w:p w:rsidRPr="009063BC" w:rsidR="009704BE" w:rsidP="00F21EEB" w:rsidRDefault="005D3246" w14:paraId="781D4765" w14:textId="71D9F1A6">
      <w:pPr>
        <w:pStyle w:val="ListParagraph"/>
        <w:numPr>
          <w:ilvl w:val="0"/>
          <w:numId w:val="22"/>
        </w:numPr>
      </w:pPr>
      <w:r w:rsidRPr="009063BC">
        <w:t>Click</w:t>
      </w:r>
      <w:r w:rsidRPr="009063BC" w:rsidR="00CF5761">
        <w:t xml:space="preserve"> </w:t>
      </w:r>
      <w:r w:rsidRPr="009063BC" w:rsidR="00BA026E">
        <w:t xml:space="preserve">the </w:t>
      </w:r>
      <w:r w:rsidRPr="009063BC" w:rsidR="00BA026E">
        <w:rPr>
          <w:b/>
          <w:bCs/>
        </w:rPr>
        <w:t>E</w:t>
      </w:r>
      <w:r w:rsidRPr="009063BC">
        <w:rPr>
          <w:b/>
          <w:bCs/>
        </w:rPr>
        <w:t>ye</w:t>
      </w:r>
      <w:r w:rsidRPr="009063BC" w:rsidR="00BA026E">
        <w:t xml:space="preserve"> icon to view the assessment information</w:t>
      </w:r>
    </w:p>
    <w:p w:rsidRPr="009063BC" w:rsidR="000F383E" w:rsidP="004D7986" w:rsidRDefault="000F383E" w14:paraId="2F341A5F" w14:textId="77777777">
      <w:pPr>
        <w:pStyle w:val="ListParagraph"/>
      </w:pPr>
    </w:p>
    <w:p w:rsidR="003B14BD" w:rsidP="00F21EEB" w:rsidRDefault="00BA026E" w14:paraId="72AB555D" w14:textId="3F8DFA9E">
      <w:pPr>
        <w:pStyle w:val="ListParagraph"/>
        <w:numPr>
          <w:ilvl w:val="0"/>
          <w:numId w:val="22"/>
        </w:numPr>
      </w:pPr>
      <w:r w:rsidRPr="009063BC">
        <w:t xml:space="preserve">To approve the Indicative Range </w:t>
      </w:r>
      <w:r w:rsidRPr="009063BC" w:rsidR="009704BE">
        <w:t>amount,</w:t>
      </w:r>
      <w:r w:rsidRPr="009063BC">
        <w:t xml:space="preserve"> click the green </w:t>
      </w:r>
      <w:r w:rsidRPr="009063BC" w:rsidR="005D3246">
        <w:rPr>
          <w:b/>
          <w:bCs/>
        </w:rPr>
        <w:t>T</w:t>
      </w:r>
      <w:r w:rsidRPr="009063BC">
        <w:rPr>
          <w:b/>
          <w:bCs/>
        </w:rPr>
        <w:t>ick</w:t>
      </w:r>
      <w:r w:rsidRPr="009063BC">
        <w:t xml:space="preserve"> icon</w:t>
      </w:r>
      <w:r w:rsidR="003B14BD">
        <w:t xml:space="preserve"> (</w:t>
      </w:r>
      <w:r w:rsidRPr="009063BC">
        <w:t>You can add notes to the approval if required</w:t>
      </w:r>
      <w:r w:rsidR="003B14BD">
        <w:t>)</w:t>
      </w:r>
    </w:p>
    <w:p w:rsidRPr="009063BC" w:rsidR="003B14BD" w:rsidP="003B14BD" w:rsidRDefault="003B14BD" w14:paraId="217BCA51" w14:textId="77777777">
      <w:pPr>
        <w:pStyle w:val="ListParagraph"/>
      </w:pPr>
    </w:p>
    <w:p w:rsidR="009704BE" w:rsidP="00F21EEB" w:rsidRDefault="00BA026E" w14:paraId="7901D23A" w14:textId="2FEED226">
      <w:pPr>
        <w:pStyle w:val="ListParagraph"/>
        <w:numPr>
          <w:ilvl w:val="0"/>
          <w:numId w:val="22"/>
        </w:numPr>
      </w:pPr>
      <w:r w:rsidRPr="009063BC">
        <w:t xml:space="preserve">To decline the Indicative </w:t>
      </w:r>
      <w:r w:rsidRPr="009063BC" w:rsidR="009704BE">
        <w:t>Range,</w:t>
      </w:r>
      <w:r w:rsidRPr="009063BC">
        <w:t xml:space="preserve"> click the red </w:t>
      </w:r>
      <w:r w:rsidRPr="009063BC" w:rsidR="005D3246">
        <w:rPr>
          <w:b/>
          <w:bCs/>
        </w:rPr>
        <w:t>X</w:t>
      </w:r>
      <w:r w:rsidRPr="009063BC">
        <w:t xml:space="preserve"> icon</w:t>
      </w:r>
      <w:r w:rsidR="003B14BD">
        <w:t xml:space="preserve"> (</w:t>
      </w:r>
      <w:r w:rsidRPr="009063BC">
        <w:t xml:space="preserve">You </w:t>
      </w:r>
      <w:r w:rsidRPr="009063BC" w:rsidR="00CF5761">
        <w:t>must</w:t>
      </w:r>
      <w:r w:rsidRPr="009063BC">
        <w:t xml:space="preserve"> add notes to the declined Indicative Range</w:t>
      </w:r>
      <w:r w:rsidR="003B14BD">
        <w:t>)</w:t>
      </w:r>
    </w:p>
    <w:p w:rsidRPr="009063BC" w:rsidR="003B14BD" w:rsidP="003B14BD" w:rsidRDefault="003B14BD" w14:paraId="50480CAF" w14:textId="77777777">
      <w:pPr>
        <w:pStyle w:val="ListParagraph"/>
      </w:pPr>
    </w:p>
    <w:p w:rsidRPr="009063BC" w:rsidR="009704BE" w:rsidP="00F21EEB" w:rsidRDefault="000E7E95" w14:paraId="4A5AB90C" w14:textId="0BCA07BA">
      <w:pPr>
        <w:pStyle w:val="ListParagraph"/>
        <w:numPr>
          <w:ilvl w:val="0"/>
          <w:numId w:val="22"/>
        </w:numPr>
        <w:rPr>
          <w:bCs/>
        </w:rPr>
      </w:pPr>
      <w:r w:rsidRPr="009063BC">
        <w:rPr>
          <w:bCs/>
        </w:rPr>
        <w:t>Declining an Indicative Range will</w:t>
      </w:r>
      <w:r w:rsidRPr="009063BC" w:rsidR="00BA026E">
        <w:rPr>
          <w:bCs/>
        </w:rPr>
        <w:t xml:space="preserve"> automatically send the assessment back to the </w:t>
      </w:r>
      <w:r w:rsidRPr="009063BC" w:rsidR="006A0B8C">
        <w:rPr>
          <w:bCs/>
        </w:rPr>
        <w:t>Allocator</w:t>
      </w:r>
      <w:r w:rsidRPr="009063BC" w:rsidR="00BA026E">
        <w:rPr>
          <w:bCs/>
        </w:rPr>
        <w:t xml:space="preserve"> with </w:t>
      </w:r>
      <w:r w:rsidRPr="009063BC">
        <w:rPr>
          <w:bCs/>
        </w:rPr>
        <w:t>the appropriate status</w:t>
      </w:r>
    </w:p>
    <w:p w:rsidRPr="009063BC" w:rsidR="00F61748" w:rsidP="00F61748" w:rsidRDefault="00F61748" w14:paraId="4FF47826" w14:textId="77777777">
      <w:pPr>
        <w:pStyle w:val="ListParagraph"/>
        <w:rPr>
          <w:bCs/>
        </w:rPr>
      </w:pPr>
    </w:p>
    <w:p w:rsidRPr="009063BC" w:rsidR="00DB6351" w:rsidP="00F21EEB" w:rsidRDefault="00DB6351" w14:paraId="2886D3C4" w14:textId="31C42422">
      <w:pPr>
        <w:pStyle w:val="ListParagraph"/>
        <w:numPr>
          <w:ilvl w:val="0"/>
          <w:numId w:val="22"/>
        </w:numPr>
        <w:rPr>
          <w:bCs/>
        </w:rPr>
      </w:pPr>
      <w:r w:rsidRPr="009063BC">
        <w:rPr>
          <w:bCs/>
        </w:rPr>
        <w:t xml:space="preserve">Approving an indicative range will send the assessment to the </w:t>
      </w:r>
      <w:r w:rsidR="00924CC6">
        <w:rPr>
          <w:bCs/>
        </w:rPr>
        <w:t>A</w:t>
      </w:r>
      <w:r w:rsidRPr="009063BC">
        <w:rPr>
          <w:bCs/>
        </w:rPr>
        <w:t>ssessor to complete the funding plan.</w:t>
      </w:r>
    </w:p>
    <w:p w:rsidRPr="009063BC" w:rsidR="005D3246" w:rsidP="005D3246" w:rsidRDefault="00184E34" w14:paraId="32D2C16A" w14:textId="557AF16E">
      <w:r w:rsidRPr="009063BC">
        <w:br w:type="page"/>
      </w:r>
    </w:p>
    <w:p w:rsidRPr="009063BC" w:rsidR="0000065A" w:rsidP="00125478" w:rsidRDefault="0000065A" w14:paraId="0DB81F7B" w14:textId="5981EF76">
      <w:pPr>
        <w:pStyle w:val="Heading1"/>
        <w:pBdr>
          <w:left w:val="single" w:color="FF0000" w:sz="12" w:space="4"/>
        </w:pBdr>
      </w:pPr>
      <w:bookmarkStart w:name="_Toc235303939" w:id="104"/>
      <w:bookmarkStart w:name="_Toc235691071" w:id="105"/>
      <w:r w:rsidRPr="009063BC">
        <w:t>Managing Assignments</w:t>
      </w:r>
      <w:bookmarkEnd w:id="104"/>
      <w:r w:rsidR="00125478">
        <w:t xml:space="preserve"> </w:t>
      </w:r>
      <w:r w:rsidRPr="00125478" w:rsidR="00125478">
        <w:rPr>
          <w:sz w:val="18"/>
          <w:szCs w:val="18"/>
          <w:highlight w:val="yellow"/>
        </w:rPr>
        <w:t>New</w:t>
      </w:r>
      <w:bookmarkEnd w:id="105"/>
    </w:p>
    <w:p w:rsidRPr="009063BC" w:rsidR="0000065A" w:rsidP="0000065A" w:rsidRDefault="0000065A" w14:paraId="609C4805" w14:textId="77777777"/>
    <w:p w:rsidRPr="009063BC" w:rsidR="0081702E" w:rsidP="0081702E" w:rsidRDefault="0081702E" w14:paraId="4B1C0272" w14:textId="48A5723B">
      <w:r w:rsidRPr="009063BC">
        <w:t xml:space="preserve">To assist managers in overseeing the assignment of assessments, </w:t>
      </w:r>
      <w:r w:rsidRPr="009063BC" w:rsidR="004168AF">
        <w:t>there is a</w:t>
      </w:r>
      <w:r w:rsidRPr="009063BC">
        <w:t xml:space="preserve"> section </w:t>
      </w:r>
      <w:r w:rsidRPr="009063BC" w:rsidR="004168AF">
        <w:t>in</w:t>
      </w:r>
      <w:r w:rsidRPr="009063BC">
        <w:t xml:space="preserve"> OBIR called </w:t>
      </w:r>
      <w:r w:rsidRPr="009063BC">
        <w:rPr>
          <w:i/>
          <w:iCs/>
        </w:rPr>
        <w:t>Manage Assignments.</w:t>
      </w:r>
      <w:r w:rsidRPr="009063BC">
        <w:t xml:space="preserve"> Here, users with the role of Manager can view assessments no matter what stage they are at, and reassign them internally if necessary, e.g. if a key user is suddenly absent.</w:t>
      </w:r>
    </w:p>
    <w:p w:rsidR="0081702E" w:rsidP="0081702E" w:rsidRDefault="0081702E" w14:paraId="0C96B984" w14:textId="77777777">
      <w:r w:rsidRPr="009063BC">
        <w:t>Managers can also update Personal Details within an assessment in case there is an information error, e.g. a mismatch between name and NHI.</w:t>
      </w:r>
    </w:p>
    <w:p w:rsidRPr="009063BC" w:rsidR="004D488E" w:rsidP="00125478" w:rsidRDefault="004D488E" w14:paraId="34C63B7A" w14:textId="4068561F">
      <w:pPr>
        <w:pBdr>
          <w:left w:val="single" w:color="FF0000" w:sz="12" w:space="4"/>
        </w:pBdr>
      </w:pPr>
      <w:r w:rsidRPr="00125478">
        <w:rPr>
          <w:highlight w:val="yellow"/>
        </w:rPr>
        <w:t xml:space="preserve">Lastly, </w:t>
      </w:r>
      <w:r w:rsidRPr="00125478" w:rsidR="00615AD8">
        <w:rPr>
          <w:highlight w:val="yellow"/>
        </w:rPr>
        <w:t>Managers can revert the status of an assessment if necessary. The revert function is subject to defined rules.</w:t>
      </w:r>
    </w:p>
    <w:p w:rsidRPr="009063BC" w:rsidR="0081702E" w:rsidP="0081702E" w:rsidRDefault="0081702E" w14:paraId="0D57B83A" w14:textId="77777777">
      <w:r w:rsidRPr="009063BC">
        <w:t>To manage assignments:</w:t>
      </w:r>
    </w:p>
    <w:p w:rsidRPr="009063BC" w:rsidR="0081702E" w:rsidP="00F21EEB" w:rsidRDefault="0081702E" w14:paraId="7943302E" w14:textId="77777777">
      <w:pPr>
        <w:pStyle w:val="ListParagraph"/>
        <w:numPr>
          <w:ilvl w:val="0"/>
          <w:numId w:val="32"/>
        </w:numPr>
      </w:pPr>
      <w:r w:rsidRPr="009063BC">
        <w:t xml:space="preserve">Click </w:t>
      </w:r>
      <w:r w:rsidRPr="009063BC">
        <w:rPr>
          <w:b/>
          <w:bCs/>
        </w:rPr>
        <w:t xml:space="preserve">Manage Assignments </w:t>
      </w:r>
      <w:r w:rsidRPr="009063BC">
        <w:t>in the left-hand menu:</w:t>
      </w:r>
    </w:p>
    <w:p w:rsidRPr="009063BC" w:rsidR="0081702E" w:rsidP="0081702E" w:rsidRDefault="0081702E" w14:paraId="219C4DDF" w14:textId="77777777">
      <w:pPr>
        <w:pStyle w:val="ListParagraph"/>
        <w:ind w:left="768"/>
      </w:pPr>
    </w:p>
    <w:p w:rsidRPr="009063BC" w:rsidR="0081702E" w:rsidP="0081702E" w:rsidRDefault="0081702E" w14:paraId="046432EA" w14:textId="77777777">
      <w:pPr>
        <w:pStyle w:val="ListParagraph"/>
        <w:ind w:left="768"/>
        <w:jc w:val="center"/>
      </w:pPr>
      <w:r w:rsidRPr="009063BC">
        <w:rPr>
          <w:noProof/>
        </w:rPr>
        <w:drawing>
          <wp:inline distT="0" distB="0" distL="0" distR="0" wp14:anchorId="3C3F04D7" wp14:editId="4EEF6891">
            <wp:extent cx="4625340" cy="2001615"/>
            <wp:effectExtent l="0" t="0" r="3810" b="0"/>
            <wp:docPr id="566087779" name="Picture 1" descr="Screenshot showing the OBIR dashboard screen with Manage Assignments highlighted in the left hand pan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087779" name="Picture 1" descr="Screenshot showing the OBIR dashboard screen with Manage Assignments highlighted in the left hand panel."/>
                    <pic:cNvPicPr/>
                  </pic:nvPicPr>
                  <pic:blipFill>
                    <a:blip r:embed="rId116"/>
                    <a:stretch>
                      <a:fillRect/>
                    </a:stretch>
                  </pic:blipFill>
                  <pic:spPr>
                    <a:xfrm>
                      <a:off x="0" y="0"/>
                      <a:ext cx="4633236" cy="2005032"/>
                    </a:xfrm>
                    <a:prstGeom prst="rect">
                      <a:avLst/>
                    </a:prstGeom>
                  </pic:spPr>
                </pic:pic>
              </a:graphicData>
            </a:graphic>
          </wp:inline>
        </w:drawing>
      </w:r>
    </w:p>
    <w:p w:rsidRPr="009063BC" w:rsidR="004168AF" w:rsidP="0081702E" w:rsidRDefault="004168AF" w14:paraId="56AAE887" w14:textId="77777777">
      <w:pPr>
        <w:pStyle w:val="ListParagraph"/>
        <w:ind w:left="768"/>
        <w:jc w:val="center"/>
      </w:pPr>
    </w:p>
    <w:p w:rsidRPr="009063BC" w:rsidR="0081702E" w:rsidP="00F21EEB" w:rsidRDefault="0081702E" w14:paraId="4DB0AB00" w14:textId="77777777">
      <w:pPr>
        <w:pStyle w:val="ListParagraph"/>
        <w:numPr>
          <w:ilvl w:val="0"/>
          <w:numId w:val="32"/>
        </w:numPr>
      </w:pPr>
      <w:r w:rsidRPr="009063BC">
        <w:t xml:space="preserve">On the </w:t>
      </w:r>
      <w:r w:rsidRPr="009063BC">
        <w:rPr>
          <w:i/>
          <w:iCs/>
        </w:rPr>
        <w:t xml:space="preserve">Manage Assignments </w:t>
      </w:r>
      <w:r w:rsidRPr="009063BC">
        <w:t>screen you can search for the appropriate assessments using the search facility provided:</w:t>
      </w:r>
    </w:p>
    <w:p w:rsidRPr="009063BC" w:rsidR="0081702E" w:rsidP="0081702E" w:rsidRDefault="0081702E" w14:paraId="0D9D0342" w14:textId="77777777">
      <w:pPr>
        <w:pStyle w:val="ListParagraph"/>
        <w:ind w:left="768"/>
      </w:pPr>
    </w:p>
    <w:p w:rsidRPr="009063BC" w:rsidR="0081702E" w:rsidP="0081702E" w:rsidRDefault="0081702E" w14:paraId="5B92AFCD" w14:textId="77777777">
      <w:pPr>
        <w:pStyle w:val="ListParagraph"/>
        <w:ind w:left="768"/>
        <w:jc w:val="center"/>
      </w:pPr>
      <w:r w:rsidRPr="009063BC">
        <w:rPr>
          <w:noProof/>
        </w:rPr>
        <w:drawing>
          <wp:inline distT="0" distB="0" distL="0" distR="0" wp14:anchorId="7953B44B" wp14:editId="59DC1FC2">
            <wp:extent cx="4745182" cy="785431"/>
            <wp:effectExtent l="0" t="0" r="0" b="0"/>
            <wp:docPr id="1472694792" name="Picture 1" descr="Screenshot of a search form interface for filtering assignments by NHI, first name, last name, and assignee. The form includes text input fields, a dropdown menu for assignee selection, a green &quot;Search&quot; button, and an &quot;Advanced Filter&quot; option for refined search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2694792" name="Picture 1" descr="Screenshot of a search form interface for filtering assignments by NHI, first name, last name, and assignee. The form includes text input fields, a dropdown menu for assignee selection, a green &quot;Search&quot; button, and an &quot;Advanced Filter&quot; option for refined searches.&#10;"/>
                    <pic:cNvPicPr/>
                  </pic:nvPicPr>
                  <pic:blipFill>
                    <a:blip r:embed="rId117"/>
                    <a:stretch>
                      <a:fillRect/>
                    </a:stretch>
                  </pic:blipFill>
                  <pic:spPr>
                    <a:xfrm>
                      <a:off x="0" y="0"/>
                      <a:ext cx="4842533" cy="801545"/>
                    </a:xfrm>
                    <a:prstGeom prst="rect">
                      <a:avLst/>
                    </a:prstGeom>
                  </pic:spPr>
                </pic:pic>
              </a:graphicData>
            </a:graphic>
          </wp:inline>
        </w:drawing>
      </w:r>
    </w:p>
    <w:p w:rsidRPr="009063BC" w:rsidR="0081702E" w:rsidP="00615AD8" w:rsidRDefault="00615AD8" w14:paraId="07E179F8" w14:textId="034106E3">
      <w:pPr>
        <w:pStyle w:val="ListParagraph"/>
        <w:ind w:left="768"/>
        <w:jc w:val="center"/>
      </w:pPr>
      <w:r>
        <w:br w:type="page"/>
      </w:r>
    </w:p>
    <w:p w:rsidRPr="009063BC" w:rsidR="0081702E" w:rsidP="00F21EEB" w:rsidRDefault="0081702E" w14:paraId="344A9BFC" w14:textId="77777777">
      <w:pPr>
        <w:pStyle w:val="ListParagraph"/>
        <w:numPr>
          <w:ilvl w:val="0"/>
          <w:numId w:val="32"/>
        </w:numPr>
      </w:pPr>
      <w:r w:rsidRPr="009063BC">
        <w:t xml:space="preserve">You can also access additional search filters by clicking the </w:t>
      </w:r>
      <w:r w:rsidRPr="009063BC">
        <w:rPr>
          <w:b/>
          <w:bCs/>
        </w:rPr>
        <w:t xml:space="preserve">Advanced Filter </w:t>
      </w:r>
      <w:r w:rsidRPr="009063BC">
        <w:t>button. This allows you to filter by Status; choose how you want the results sorted (e.g. by Next Step, i.e. Status or by Assessment Date); and specify the order (ascending or descending):</w:t>
      </w:r>
    </w:p>
    <w:p w:rsidRPr="009063BC" w:rsidR="0081702E" w:rsidP="0081702E" w:rsidRDefault="0081702E" w14:paraId="2D4EE784" w14:textId="77777777">
      <w:pPr>
        <w:pStyle w:val="ListParagraph"/>
        <w:ind w:left="768"/>
      </w:pPr>
    </w:p>
    <w:p w:rsidR="0081702E" w:rsidP="0081702E" w:rsidRDefault="0081702E" w14:paraId="47148C0B" w14:textId="77777777">
      <w:pPr>
        <w:pStyle w:val="ListParagraph"/>
        <w:ind w:left="768"/>
        <w:jc w:val="center"/>
      </w:pPr>
      <w:r w:rsidRPr="009063BC">
        <w:rPr>
          <w:noProof/>
        </w:rPr>
        <w:drawing>
          <wp:inline distT="0" distB="0" distL="0" distR="0" wp14:anchorId="62FEB3E8" wp14:editId="767DF2BB">
            <wp:extent cx="4765746" cy="1679575"/>
            <wp:effectExtent l="0" t="0" r="0" b="0"/>
            <wp:docPr id="971872880" name="Picture 1" descr="Screenshot showing search filters. The Advanced Filter button has been clicked, revealing the following additional search criteria fields: Status, Sort By and Or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1872880" name="Picture 1" descr="Screenshot showing search filters. The Advanced Filter button has been clicked, revealing the following additional search criteria fields: Status, Sort By and Order."/>
                    <pic:cNvPicPr/>
                  </pic:nvPicPr>
                  <pic:blipFill>
                    <a:blip r:embed="rId118"/>
                    <a:stretch>
                      <a:fillRect/>
                    </a:stretch>
                  </pic:blipFill>
                  <pic:spPr>
                    <a:xfrm>
                      <a:off x="0" y="0"/>
                      <a:ext cx="4798340" cy="1691062"/>
                    </a:xfrm>
                    <a:prstGeom prst="rect">
                      <a:avLst/>
                    </a:prstGeom>
                  </pic:spPr>
                </pic:pic>
              </a:graphicData>
            </a:graphic>
          </wp:inline>
        </w:drawing>
      </w:r>
    </w:p>
    <w:p w:rsidRPr="009063BC" w:rsidR="00615AD8" w:rsidP="0081702E" w:rsidRDefault="00615AD8" w14:paraId="743F3B2E" w14:textId="77777777">
      <w:pPr>
        <w:pStyle w:val="ListParagraph"/>
        <w:ind w:left="768"/>
        <w:jc w:val="center"/>
      </w:pPr>
    </w:p>
    <w:p w:rsidRPr="009063BC" w:rsidR="0081702E" w:rsidP="00E77640" w:rsidRDefault="00E77640" w14:paraId="7A4D5AB5" w14:textId="2395F2FE">
      <w:pPr>
        <w:pStyle w:val="Heading2"/>
      </w:pPr>
      <w:bookmarkStart w:name="_Toc235303940" w:id="106"/>
      <w:bookmarkStart w:name="_Toc235691072" w:id="107"/>
      <w:r>
        <w:t>Reassigning Assessments</w:t>
      </w:r>
      <w:bookmarkEnd w:id="106"/>
      <w:bookmarkEnd w:id="107"/>
    </w:p>
    <w:p w:rsidR="00E77640" w:rsidP="00E77640" w:rsidRDefault="0081702E" w14:paraId="6B2545BF" w14:textId="77777777">
      <w:r w:rsidRPr="009063BC">
        <w:t>To reassign an assessment</w:t>
      </w:r>
      <w:r w:rsidR="00E77640">
        <w:t>:</w:t>
      </w:r>
    </w:p>
    <w:p w:rsidRPr="009063BC" w:rsidR="0081702E" w:rsidP="00F21EEB" w:rsidRDefault="00E77640" w14:paraId="049DD45C" w14:textId="0FF1A940">
      <w:pPr>
        <w:pStyle w:val="ListParagraph"/>
        <w:numPr>
          <w:ilvl w:val="0"/>
          <w:numId w:val="40"/>
        </w:numPr>
      </w:pPr>
      <w:r>
        <w:t>C</w:t>
      </w:r>
      <w:r w:rsidRPr="009063BC" w:rsidR="0081702E">
        <w:t xml:space="preserve">lick the </w:t>
      </w:r>
      <w:r w:rsidRPr="00E77640" w:rsidR="0081702E">
        <w:rPr>
          <w:b/>
          <w:bCs/>
        </w:rPr>
        <w:t xml:space="preserve">Reassign icon </w:t>
      </w:r>
      <w:r w:rsidRPr="009063BC" w:rsidR="0081702E">
        <w:t>next to it:</w:t>
      </w:r>
    </w:p>
    <w:p w:rsidRPr="009063BC" w:rsidR="0081702E" w:rsidP="0081702E" w:rsidRDefault="0081702E" w14:paraId="35E8719D" w14:textId="77777777">
      <w:pPr>
        <w:pStyle w:val="ListParagraph"/>
        <w:ind w:left="768"/>
      </w:pPr>
    </w:p>
    <w:p w:rsidRPr="009063BC" w:rsidR="0081702E" w:rsidP="0081702E" w:rsidRDefault="008A5BBA" w14:paraId="315B639C" w14:textId="359F4A04">
      <w:pPr>
        <w:pStyle w:val="ListParagraph"/>
        <w:ind w:left="768"/>
        <w:jc w:val="center"/>
      </w:pPr>
      <w:r w:rsidRPr="009063BC">
        <w:rPr>
          <w:noProof/>
        </w:rPr>
        <w:drawing>
          <wp:inline distT="0" distB="0" distL="0" distR="0" wp14:anchorId="3AE74B1A" wp14:editId="1CE774D3">
            <wp:extent cx="4544291" cy="1160245"/>
            <wp:effectExtent l="0" t="0" r="8890" b="1905"/>
            <wp:docPr id="523493051" name="Picture 1" descr="Screenshot of the Manage Assignments grid with the Reassign icon highlighted next to a specific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493051" name="Picture 1" descr="Screenshot of the Manage Assignments grid with the Reassign icon highlighted next to a specific assessment."/>
                    <pic:cNvPicPr/>
                  </pic:nvPicPr>
                  <pic:blipFill>
                    <a:blip r:embed="rId119"/>
                    <a:stretch>
                      <a:fillRect/>
                    </a:stretch>
                  </pic:blipFill>
                  <pic:spPr>
                    <a:xfrm>
                      <a:off x="0" y="0"/>
                      <a:ext cx="4570782" cy="1167009"/>
                    </a:xfrm>
                    <a:prstGeom prst="rect">
                      <a:avLst/>
                    </a:prstGeom>
                  </pic:spPr>
                </pic:pic>
              </a:graphicData>
            </a:graphic>
          </wp:inline>
        </w:drawing>
      </w:r>
    </w:p>
    <w:p w:rsidRPr="009063BC" w:rsidR="004168AF" w:rsidP="0081702E" w:rsidRDefault="004168AF" w14:paraId="3A893186" w14:textId="77777777">
      <w:pPr>
        <w:pStyle w:val="ListParagraph"/>
        <w:ind w:left="768"/>
        <w:jc w:val="center"/>
      </w:pPr>
    </w:p>
    <w:p w:rsidRPr="009063BC" w:rsidR="0081702E" w:rsidP="00F21EEB" w:rsidRDefault="0081702E" w14:paraId="6D2D86BA" w14:textId="77777777">
      <w:pPr>
        <w:pStyle w:val="ListParagraph"/>
        <w:numPr>
          <w:ilvl w:val="0"/>
          <w:numId w:val="40"/>
        </w:numPr>
      </w:pPr>
      <w:r w:rsidRPr="009063BC">
        <w:t xml:space="preserve">In the window that opens, </w:t>
      </w:r>
      <w:r w:rsidRPr="009063BC">
        <w:rPr>
          <w:lang w:val="en-NZ"/>
        </w:rPr>
        <w:t xml:space="preserve">a list of eligible assignees is presented based on the status of the assessment. </w:t>
      </w:r>
      <w:r w:rsidRPr="009063BC">
        <w:t xml:space="preserve">Select the new assignee and give the reason for reassignment, then click </w:t>
      </w:r>
      <w:r w:rsidRPr="009063BC">
        <w:rPr>
          <w:b/>
          <w:bCs/>
        </w:rPr>
        <w:t>Reassign:</w:t>
      </w:r>
    </w:p>
    <w:p w:rsidRPr="009063BC" w:rsidR="0081702E" w:rsidP="0081702E" w:rsidRDefault="0081702E" w14:paraId="06967533" w14:textId="77777777">
      <w:pPr>
        <w:pStyle w:val="ListParagraph"/>
        <w:ind w:left="768"/>
        <w:rPr>
          <w:b/>
          <w:bCs/>
        </w:rPr>
      </w:pPr>
    </w:p>
    <w:p w:rsidRPr="009063BC" w:rsidR="0081702E" w:rsidP="0081702E" w:rsidRDefault="00934FD7" w14:paraId="551AE118" w14:textId="7F088AB6">
      <w:pPr>
        <w:pStyle w:val="ListParagraph"/>
        <w:ind w:left="768"/>
        <w:jc w:val="center"/>
      </w:pPr>
      <w:r w:rsidRPr="009063BC">
        <w:rPr>
          <w:noProof/>
        </w:rPr>
        <w:drawing>
          <wp:inline distT="0" distB="0" distL="0" distR="0" wp14:anchorId="05BE69E6" wp14:editId="70CDDF0A">
            <wp:extent cx="3512127" cy="2642323"/>
            <wp:effectExtent l="0" t="0" r="0" b="5715"/>
            <wp:docPr id="1267854015" name="Picture 1" descr="Screenshot of a reassignment form pop up showing a Current Assignee and enabling users to select a new assignee in the Select New Assignee field. The form also includes a text box for reassignment reason, and buttons labeled Cancel and Reas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7854015" name="Picture 1" descr="Screenshot of a reassignment form pop up showing a Current Assignee and enabling users to select a new assignee in the Select New Assignee field. The form also includes a text box for reassignment reason, and buttons labeled Cancel and Reassign."/>
                    <pic:cNvPicPr/>
                  </pic:nvPicPr>
                  <pic:blipFill>
                    <a:blip r:embed="rId120"/>
                    <a:stretch>
                      <a:fillRect/>
                    </a:stretch>
                  </pic:blipFill>
                  <pic:spPr>
                    <a:xfrm>
                      <a:off x="0" y="0"/>
                      <a:ext cx="3515185" cy="2644623"/>
                    </a:xfrm>
                    <a:prstGeom prst="rect">
                      <a:avLst/>
                    </a:prstGeom>
                  </pic:spPr>
                </pic:pic>
              </a:graphicData>
            </a:graphic>
          </wp:inline>
        </w:drawing>
      </w:r>
    </w:p>
    <w:p w:rsidR="0081702E" w:rsidP="00165929" w:rsidRDefault="0081702E" w14:paraId="033A3F12" w14:textId="77777777"/>
    <w:p w:rsidRPr="009063BC" w:rsidR="00165929" w:rsidP="00165929" w:rsidRDefault="00165929" w14:paraId="1B93F575" w14:textId="2F38D3D2">
      <w:pPr>
        <w:pStyle w:val="Heading2"/>
      </w:pPr>
      <w:bookmarkStart w:name="_Toc235303941" w:id="108"/>
      <w:bookmarkStart w:name="_Toc235691073" w:id="109"/>
      <w:r>
        <w:t>Updating Disabled Person’s Details</w:t>
      </w:r>
      <w:bookmarkEnd w:id="108"/>
      <w:bookmarkEnd w:id="109"/>
    </w:p>
    <w:p w:rsidR="00165929" w:rsidP="00165929" w:rsidRDefault="0081702E" w14:paraId="43688D76" w14:textId="77777777">
      <w:r w:rsidRPr="009063BC">
        <w:t>To update the Disabled Person’s key details on an assessment form</w:t>
      </w:r>
      <w:r w:rsidR="00165929">
        <w:t>:</w:t>
      </w:r>
    </w:p>
    <w:p w:rsidRPr="009063BC" w:rsidR="0081702E" w:rsidP="00F21EEB" w:rsidRDefault="00165929" w14:paraId="6C9257D9" w14:textId="0CB18427">
      <w:pPr>
        <w:pStyle w:val="ListParagraph"/>
        <w:numPr>
          <w:ilvl w:val="0"/>
          <w:numId w:val="41"/>
        </w:numPr>
      </w:pPr>
      <w:r>
        <w:t>C</w:t>
      </w:r>
      <w:r w:rsidRPr="009063BC" w:rsidR="0081702E">
        <w:t xml:space="preserve">lick the </w:t>
      </w:r>
      <w:r w:rsidRPr="00165929" w:rsidR="0081702E">
        <w:rPr>
          <w:b/>
          <w:bCs/>
        </w:rPr>
        <w:t xml:space="preserve">Edit Details </w:t>
      </w:r>
      <w:r w:rsidRPr="009063BC" w:rsidR="0081702E">
        <w:t>icon next to the assessment:</w:t>
      </w:r>
    </w:p>
    <w:p w:rsidRPr="009063BC" w:rsidR="0081702E" w:rsidP="0081702E" w:rsidRDefault="0081702E" w14:paraId="45411685" w14:textId="77777777">
      <w:pPr>
        <w:pStyle w:val="ListParagraph"/>
        <w:ind w:left="768"/>
      </w:pPr>
    </w:p>
    <w:p w:rsidRPr="009063BC" w:rsidR="0081702E" w:rsidP="0081702E" w:rsidRDefault="0081702E" w14:paraId="6D09D271" w14:textId="77777777">
      <w:pPr>
        <w:pStyle w:val="ListParagraph"/>
        <w:ind w:left="768"/>
        <w:jc w:val="center"/>
      </w:pPr>
      <w:r w:rsidRPr="009063BC">
        <w:rPr>
          <w:noProof/>
        </w:rPr>
        <w:drawing>
          <wp:inline distT="0" distB="0" distL="0" distR="0" wp14:anchorId="5B648199" wp14:editId="6B3A2370">
            <wp:extent cx="4481945" cy="1605192"/>
            <wp:effectExtent l="0" t="0" r="0" b="0"/>
            <wp:docPr id="1838424178" name="Picture 1" descr="A screenshot showing an assessment in the Manage Assignments grid, with the Edit Details ico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424178" name="Picture 1" descr="A screenshot showing an assessment in the Manage Assignments grid, with the Edit Details icon highlighted."/>
                    <pic:cNvPicPr/>
                  </pic:nvPicPr>
                  <pic:blipFill>
                    <a:blip r:embed="rId121"/>
                    <a:stretch>
                      <a:fillRect/>
                    </a:stretch>
                  </pic:blipFill>
                  <pic:spPr>
                    <a:xfrm>
                      <a:off x="0" y="0"/>
                      <a:ext cx="4582441" cy="1641184"/>
                    </a:xfrm>
                    <a:prstGeom prst="rect">
                      <a:avLst/>
                    </a:prstGeom>
                  </pic:spPr>
                </pic:pic>
              </a:graphicData>
            </a:graphic>
          </wp:inline>
        </w:drawing>
      </w:r>
    </w:p>
    <w:p w:rsidRPr="009063BC" w:rsidR="00DB6351" w:rsidP="002D267A" w:rsidRDefault="00DB6351" w14:paraId="2B4B2354" w14:textId="38CE3CD6">
      <w:pPr>
        <w:pStyle w:val="ListParagraph"/>
        <w:ind w:left="768"/>
        <w:jc w:val="center"/>
      </w:pPr>
    </w:p>
    <w:p w:rsidRPr="009063BC" w:rsidR="00DB6351" w:rsidP="00F21EEB" w:rsidRDefault="00DB6351" w14:paraId="637966EF" w14:textId="77777777">
      <w:pPr>
        <w:pStyle w:val="ListParagraph"/>
        <w:numPr>
          <w:ilvl w:val="0"/>
          <w:numId w:val="41"/>
        </w:numPr>
      </w:pPr>
      <w:r w:rsidRPr="009063BC">
        <w:t xml:space="preserve">In the window that opens, you can update their NHI, First and Last Name, DOB and gender. Provide a reason for the update in the </w:t>
      </w:r>
      <w:r w:rsidRPr="009063BC">
        <w:rPr>
          <w:i/>
          <w:iCs/>
        </w:rPr>
        <w:t xml:space="preserve">Correction Reason </w:t>
      </w:r>
      <w:r w:rsidRPr="009063BC">
        <w:t xml:space="preserve">field and click </w:t>
      </w:r>
      <w:r w:rsidRPr="009063BC">
        <w:rPr>
          <w:b/>
          <w:bCs/>
        </w:rPr>
        <w:t>Save Changes</w:t>
      </w:r>
      <w:r w:rsidRPr="009063BC">
        <w:t>:</w:t>
      </w:r>
    </w:p>
    <w:p w:rsidRPr="009063BC" w:rsidR="00DB6351" w:rsidP="00DB6351" w:rsidRDefault="00DB6351" w14:paraId="436EBB83" w14:textId="77777777">
      <w:pPr>
        <w:pStyle w:val="ListParagraph"/>
        <w:ind w:left="768"/>
        <w:rPr>
          <w:sz w:val="24"/>
          <w:szCs w:val="24"/>
        </w:rPr>
      </w:pPr>
    </w:p>
    <w:p w:rsidR="00165929" w:rsidP="0081702E" w:rsidRDefault="00DB6351" w14:paraId="43B496E2" w14:textId="77777777">
      <w:pPr>
        <w:pStyle w:val="ListParagraph"/>
        <w:ind w:left="768"/>
        <w:jc w:val="center"/>
      </w:pPr>
      <w:r w:rsidRPr="009063BC">
        <w:rPr>
          <w:noProof/>
          <w:sz w:val="24"/>
          <w:szCs w:val="24"/>
        </w:rPr>
        <w:drawing>
          <wp:inline distT="0" distB="0" distL="0" distR="0" wp14:anchorId="69F10031" wp14:editId="5EF25E47">
            <wp:extent cx="3293041" cy="3672840"/>
            <wp:effectExtent l="0" t="0" r="3175" b="3810"/>
            <wp:docPr id="2143986657" name="Picture 1" descr="As screenshot showing the popup form for editing personal details with fields for NHI, first name, last name, date of birth, gender selection, and correction rea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3986657" name="Picture 1" descr="As screenshot showing the popup form for editing personal details with fields for NHI, first name, last name, date of birth, gender selection, and correction reason."/>
                    <pic:cNvPicPr/>
                  </pic:nvPicPr>
                  <pic:blipFill>
                    <a:blip r:embed="rId122"/>
                    <a:stretch>
                      <a:fillRect/>
                    </a:stretch>
                  </pic:blipFill>
                  <pic:spPr>
                    <a:xfrm>
                      <a:off x="0" y="0"/>
                      <a:ext cx="3303249" cy="3684225"/>
                    </a:xfrm>
                    <a:prstGeom prst="rect">
                      <a:avLst/>
                    </a:prstGeom>
                  </pic:spPr>
                </pic:pic>
              </a:graphicData>
            </a:graphic>
          </wp:inline>
        </w:drawing>
      </w:r>
    </w:p>
    <w:p w:rsidR="00165929" w:rsidP="00C1404A" w:rsidRDefault="00C1404A" w14:paraId="5C2A3048" w14:textId="0767E5A6">
      <w:pPr>
        <w:pStyle w:val="ListParagraph"/>
        <w:ind w:left="768"/>
        <w:jc w:val="center"/>
      </w:pPr>
      <w:r>
        <w:br w:type="page"/>
      </w:r>
    </w:p>
    <w:p w:rsidRPr="00160298" w:rsidR="00165929" w:rsidP="00165929" w:rsidRDefault="00165929" w14:paraId="79BA118F" w14:textId="3C76A7BA">
      <w:pPr>
        <w:pStyle w:val="Heading2"/>
        <w:rPr>
          <w:highlight w:val="yellow"/>
        </w:rPr>
      </w:pPr>
      <w:bookmarkStart w:name="_Toc235303942" w:id="110"/>
      <w:bookmarkStart w:name="_Toc235691074" w:id="111"/>
      <w:r w:rsidRPr="00160298">
        <w:rPr>
          <w:highlight w:val="yellow"/>
        </w:rPr>
        <w:t>Reverting an Assessment’s Status</w:t>
      </w:r>
      <w:bookmarkEnd w:id="110"/>
      <w:r w:rsidR="00125478">
        <w:rPr>
          <w:highlight w:val="yellow"/>
        </w:rPr>
        <w:t xml:space="preserve"> </w:t>
      </w:r>
      <w:r w:rsidRPr="00125478" w:rsidR="00125478">
        <w:rPr>
          <w:sz w:val="18"/>
          <w:szCs w:val="18"/>
          <w:highlight w:val="yellow"/>
        </w:rPr>
        <w:t>New</w:t>
      </w:r>
      <w:bookmarkEnd w:id="111"/>
    </w:p>
    <w:p w:rsidRPr="00160298" w:rsidR="00165929" w:rsidP="00165929" w:rsidRDefault="00452F36" w14:paraId="711863DD" w14:textId="175C9FCE">
      <w:pPr>
        <w:rPr>
          <w:highlight w:val="yellow"/>
        </w:rPr>
      </w:pPr>
      <w:r w:rsidRPr="00160298">
        <w:rPr>
          <w:highlight w:val="yellow"/>
        </w:rPr>
        <w:t xml:space="preserve">Sometimes a Manager may need to revert an assessment’s status, e.g. </w:t>
      </w:r>
      <w:r w:rsidRPr="00160298" w:rsidR="00350289">
        <w:rPr>
          <w:highlight w:val="yellow"/>
        </w:rPr>
        <w:t xml:space="preserve">bring it from </w:t>
      </w:r>
      <w:r w:rsidRPr="00160298" w:rsidR="00350289">
        <w:rPr>
          <w:i/>
          <w:iCs/>
          <w:highlight w:val="yellow"/>
        </w:rPr>
        <w:t xml:space="preserve">Ready for Indicative Range </w:t>
      </w:r>
      <w:r w:rsidRPr="00160298" w:rsidR="00350289">
        <w:rPr>
          <w:highlight w:val="yellow"/>
        </w:rPr>
        <w:t xml:space="preserve">back to </w:t>
      </w:r>
      <w:r w:rsidRPr="00160298" w:rsidR="00350289">
        <w:rPr>
          <w:i/>
          <w:iCs/>
          <w:highlight w:val="yellow"/>
        </w:rPr>
        <w:t xml:space="preserve">Start Moderation. </w:t>
      </w:r>
      <w:r w:rsidRPr="00160298" w:rsidR="00350289">
        <w:rPr>
          <w:highlight w:val="yellow"/>
        </w:rPr>
        <w:t>This is done subject to defined reversion rules which you will find listed below.</w:t>
      </w:r>
    </w:p>
    <w:p w:rsidRPr="00160298" w:rsidR="00216AB6" w:rsidP="00165929" w:rsidRDefault="00216AB6" w14:paraId="71A399B7" w14:textId="77777777">
      <w:pPr>
        <w:rPr>
          <w:highlight w:val="yellow"/>
        </w:rPr>
      </w:pPr>
    </w:p>
    <w:p w:rsidRPr="00160298" w:rsidR="00350289" w:rsidP="00350289" w:rsidRDefault="00350289" w14:paraId="4ACEBA14" w14:textId="20136F41">
      <w:pPr>
        <w:pStyle w:val="Heading3"/>
        <w:rPr>
          <w:highlight w:val="yellow"/>
        </w:rPr>
      </w:pPr>
      <w:bookmarkStart w:name="_Toc235303943" w:id="112"/>
      <w:bookmarkStart w:name="_Toc235691075" w:id="113"/>
      <w:r w:rsidRPr="00160298">
        <w:rPr>
          <w:highlight w:val="yellow"/>
        </w:rPr>
        <w:t>How to Revert an Assessment’s Status</w:t>
      </w:r>
      <w:bookmarkEnd w:id="112"/>
      <w:bookmarkEnd w:id="113"/>
    </w:p>
    <w:p w:rsidRPr="00160298" w:rsidR="00372E44" w:rsidP="00F21EEB" w:rsidRDefault="00372E44" w14:paraId="7C11595F" w14:textId="77777777">
      <w:pPr>
        <w:pStyle w:val="ListParagraph"/>
        <w:numPr>
          <w:ilvl w:val="0"/>
          <w:numId w:val="42"/>
        </w:numPr>
        <w:rPr>
          <w:highlight w:val="yellow"/>
        </w:rPr>
      </w:pPr>
      <w:r w:rsidRPr="00160298">
        <w:rPr>
          <w:highlight w:val="yellow"/>
        </w:rPr>
        <w:t xml:space="preserve">Open the </w:t>
      </w:r>
      <w:r w:rsidRPr="00160298">
        <w:rPr>
          <w:i/>
          <w:iCs/>
          <w:highlight w:val="yellow"/>
        </w:rPr>
        <w:t xml:space="preserve">Manage Assignments </w:t>
      </w:r>
      <w:r w:rsidRPr="00160298">
        <w:rPr>
          <w:highlight w:val="yellow"/>
        </w:rPr>
        <w:t>screen</w:t>
      </w:r>
    </w:p>
    <w:p w:rsidRPr="00160298" w:rsidR="00372E44" w:rsidP="00372E44" w:rsidRDefault="00372E44" w14:paraId="409E8547" w14:textId="77777777">
      <w:pPr>
        <w:pStyle w:val="ListParagraph"/>
        <w:rPr>
          <w:highlight w:val="yellow"/>
        </w:rPr>
      </w:pPr>
    </w:p>
    <w:p w:rsidRPr="00160298" w:rsidR="00372E44" w:rsidP="00F21EEB" w:rsidRDefault="00372E44" w14:paraId="1C6BC0B3" w14:textId="77777777">
      <w:pPr>
        <w:pStyle w:val="ListParagraph"/>
        <w:numPr>
          <w:ilvl w:val="0"/>
          <w:numId w:val="42"/>
        </w:numPr>
        <w:rPr>
          <w:highlight w:val="yellow"/>
        </w:rPr>
      </w:pPr>
      <w:r w:rsidRPr="00160298">
        <w:rPr>
          <w:highlight w:val="yellow"/>
        </w:rPr>
        <w:t xml:space="preserve">Click the </w:t>
      </w:r>
      <w:r w:rsidRPr="00160298">
        <w:rPr>
          <w:b/>
          <w:bCs/>
          <w:highlight w:val="yellow"/>
        </w:rPr>
        <w:t xml:space="preserve">Revert </w:t>
      </w:r>
      <w:r w:rsidRPr="00160298">
        <w:rPr>
          <w:highlight w:val="yellow"/>
        </w:rPr>
        <w:t>icon next to the assessment whose status you want to update:</w:t>
      </w:r>
    </w:p>
    <w:p w:rsidRPr="00160298" w:rsidR="00372E44" w:rsidP="00372E44" w:rsidRDefault="00372E44" w14:paraId="6CCC4693" w14:textId="77777777">
      <w:pPr>
        <w:pStyle w:val="ListParagraph"/>
        <w:rPr>
          <w:highlight w:val="yellow"/>
        </w:rPr>
      </w:pPr>
    </w:p>
    <w:p w:rsidRPr="00160298" w:rsidR="00372E44" w:rsidP="00372E44" w:rsidRDefault="00372E44" w14:paraId="73BC7467" w14:textId="77777777">
      <w:pPr>
        <w:pStyle w:val="ListParagraph"/>
        <w:jc w:val="center"/>
        <w:rPr>
          <w:highlight w:val="yellow"/>
        </w:rPr>
      </w:pPr>
      <w:r w:rsidRPr="00160298">
        <w:rPr>
          <w:noProof/>
          <w:highlight w:val="yellow"/>
        </w:rPr>
        <w:drawing>
          <wp:inline distT="0" distB="0" distL="0" distR="0" wp14:anchorId="33B0E7E1" wp14:editId="24BC5F6F">
            <wp:extent cx="5120640" cy="954801"/>
            <wp:effectExtent l="0" t="0" r="3810" b="0"/>
            <wp:docPr id="1395634281" name="Picture 1" descr="An image highlighting the Revert Status icon in the Manage Assignments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634281" name="Picture 1" descr="An image highlighting the Revert Status icon in the Manage Assignments grid"/>
                    <pic:cNvPicPr/>
                  </pic:nvPicPr>
                  <pic:blipFill>
                    <a:blip r:embed="rId123"/>
                    <a:stretch>
                      <a:fillRect/>
                    </a:stretch>
                  </pic:blipFill>
                  <pic:spPr>
                    <a:xfrm>
                      <a:off x="0" y="0"/>
                      <a:ext cx="5145031" cy="959349"/>
                    </a:xfrm>
                    <a:prstGeom prst="rect">
                      <a:avLst/>
                    </a:prstGeom>
                  </pic:spPr>
                </pic:pic>
              </a:graphicData>
            </a:graphic>
          </wp:inline>
        </w:drawing>
      </w:r>
    </w:p>
    <w:p w:rsidRPr="00160298" w:rsidR="00372E44" w:rsidP="00372E44" w:rsidRDefault="00372E44" w14:paraId="1FCA8F20" w14:textId="77777777">
      <w:pPr>
        <w:pStyle w:val="ListParagraph"/>
        <w:jc w:val="center"/>
        <w:rPr>
          <w:highlight w:val="yellow"/>
        </w:rPr>
      </w:pPr>
    </w:p>
    <w:p w:rsidRPr="00160298" w:rsidR="00372E44" w:rsidP="00F21EEB" w:rsidRDefault="00372E44" w14:paraId="38E19445" w14:textId="77777777">
      <w:pPr>
        <w:pStyle w:val="ListParagraph"/>
        <w:numPr>
          <w:ilvl w:val="0"/>
          <w:numId w:val="42"/>
        </w:numPr>
        <w:rPr>
          <w:highlight w:val="yellow"/>
        </w:rPr>
      </w:pPr>
      <w:r w:rsidRPr="00160298">
        <w:rPr>
          <w:highlight w:val="yellow"/>
        </w:rPr>
        <w:t xml:space="preserve">In the pop up, select the status you want to revert to, type in a reason for the reversion, and click </w:t>
      </w:r>
      <w:r w:rsidRPr="00160298">
        <w:rPr>
          <w:b/>
          <w:bCs/>
          <w:highlight w:val="yellow"/>
        </w:rPr>
        <w:t>Save</w:t>
      </w:r>
      <w:r w:rsidRPr="00160298">
        <w:rPr>
          <w:highlight w:val="yellow"/>
        </w:rPr>
        <w:t>:</w:t>
      </w:r>
    </w:p>
    <w:p w:rsidRPr="00160298" w:rsidR="00372E44" w:rsidP="00372E44" w:rsidRDefault="00372E44" w14:paraId="4101E625" w14:textId="77777777">
      <w:pPr>
        <w:pStyle w:val="ListParagraph"/>
        <w:rPr>
          <w:highlight w:val="yellow"/>
        </w:rPr>
      </w:pPr>
    </w:p>
    <w:p w:rsidRPr="00160298" w:rsidR="00372E44" w:rsidP="00372E44" w:rsidRDefault="00372E44" w14:paraId="00E6F36F" w14:textId="77777777">
      <w:pPr>
        <w:pStyle w:val="ListParagraph"/>
        <w:jc w:val="center"/>
        <w:rPr>
          <w:highlight w:val="yellow"/>
        </w:rPr>
      </w:pPr>
      <w:r w:rsidRPr="00160298">
        <w:rPr>
          <w:noProof/>
          <w:highlight w:val="yellow"/>
        </w:rPr>
        <w:drawing>
          <wp:inline distT="0" distB="0" distL="0" distR="0" wp14:anchorId="69A5DDBE" wp14:editId="1B38B99D">
            <wp:extent cx="3329940" cy="2666608"/>
            <wp:effectExtent l="0" t="0" r="3810" b="635"/>
            <wp:docPr id="1556243788" name="Picture 1" descr="An image showing a pop up where the user can select a new status to revert to, then type a reason, then click 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43788" name="Picture 1" descr="An image showing a pop up where the user can select a new status to revert to, then type a reason, then click Save"/>
                    <pic:cNvPicPr/>
                  </pic:nvPicPr>
                  <pic:blipFill>
                    <a:blip r:embed="rId124"/>
                    <a:stretch>
                      <a:fillRect/>
                    </a:stretch>
                  </pic:blipFill>
                  <pic:spPr>
                    <a:xfrm>
                      <a:off x="0" y="0"/>
                      <a:ext cx="3339844" cy="2674539"/>
                    </a:xfrm>
                    <a:prstGeom prst="rect">
                      <a:avLst/>
                    </a:prstGeom>
                  </pic:spPr>
                </pic:pic>
              </a:graphicData>
            </a:graphic>
          </wp:inline>
        </w:drawing>
      </w:r>
    </w:p>
    <w:p w:rsidRPr="00160298" w:rsidR="00372E44" w:rsidP="00372E44" w:rsidRDefault="00372E44" w14:paraId="3715A292" w14:textId="77777777">
      <w:pPr>
        <w:pStyle w:val="ListParagraph"/>
        <w:jc w:val="center"/>
        <w:rPr>
          <w:highlight w:val="yellow"/>
        </w:rPr>
      </w:pPr>
    </w:p>
    <w:p w:rsidRPr="00160298" w:rsidR="00372E44" w:rsidP="00F21EEB" w:rsidRDefault="00372E44" w14:paraId="540A8C30" w14:textId="77777777">
      <w:pPr>
        <w:pStyle w:val="ListParagraph"/>
        <w:numPr>
          <w:ilvl w:val="0"/>
          <w:numId w:val="42"/>
        </w:numPr>
        <w:rPr>
          <w:highlight w:val="yellow"/>
        </w:rPr>
      </w:pPr>
      <w:r w:rsidRPr="00160298">
        <w:rPr>
          <w:highlight w:val="yellow"/>
        </w:rPr>
        <w:t>The assessment status will immediately change to the status you selected</w:t>
      </w:r>
    </w:p>
    <w:p w:rsidR="00350289" w:rsidP="00350289" w:rsidRDefault="00216AB6" w14:paraId="17EEB2AE" w14:textId="6875DD69">
      <w:r>
        <w:br w:type="page"/>
      </w:r>
    </w:p>
    <w:p w:rsidRPr="00160298" w:rsidR="00372E44" w:rsidP="00216AB6" w:rsidRDefault="00216AB6" w14:paraId="7FFA1B72" w14:textId="4BA4AD45">
      <w:pPr>
        <w:pStyle w:val="Heading3"/>
        <w:rPr>
          <w:highlight w:val="yellow"/>
        </w:rPr>
      </w:pPr>
      <w:bookmarkStart w:name="_Toc235303944" w:id="114"/>
      <w:bookmarkStart w:name="_Toc235691076" w:id="115"/>
      <w:r w:rsidRPr="00160298">
        <w:rPr>
          <w:highlight w:val="yellow"/>
        </w:rPr>
        <w:t>Reversion Rules</w:t>
      </w:r>
      <w:bookmarkEnd w:id="114"/>
      <w:bookmarkEnd w:id="115"/>
    </w:p>
    <w:p w:rsidRPr="00160298" w:rsidR="00AB7C0B" w:rsidP="00AB7C0B" w:rsidRDefault="00AB7C0B" w14:paraId="74469A27" w14:textId="46AF0259">
      <w:pPr>
        <w:rPr>
          <w:highlight w:val="yellow"/>
        </w:rPr>
      </w:pPr>
      <w:r w:rsidRPr="00160298">
        <w:rPr>
          <w:highlight w:val="yellow"/>
        </w:rPr>
        <w:t>There are a number of rules in place which dictate what status an assessment can be reverted to. These depend on the current status of the assessment, and are as follows:</w:t>
      </w:r>
    </w:p>
    <w:p w:rsidRPr="00160298" w:rsidR="00AB7C0B" w:rsidP="00F21EEB" w:rsidRDefault="00AB7C0B" w14:paraId="5394AD99" w14:textId="77777777">
      <w:pPr>
        <w:numPr>
          <w:ilvl w:val="0"/>
          <w:numId w:val="43"/>
        </w:numPr>
        <w:rPr>
          <w:highlight w:val="yellow"/>
        </w:rPr>
      </w:pPr>
      <w:r w:rsidRPr="00160298">
        <w:rPr>
          <w:b/>
          <w:bCs/>
          <w:highlight w:val="yellow"/>
        </w:rPr>
        <w:t>Draft</w:t>
      </w:r>
      <w:r w:rsidRPr="00160298">
        <w:rPr>
          <w:highlight w:val="yellow"/>
        </w:rPr>
        <w:t>: Cannot be reverted.</w:t>
      </w:r>
    </w:p>
    <w:p w:rsidRPr="00160298" w:rsidR="00AB7C0B" w:rsidP="00F21EEB" w:rsidRDefault="00AB7C0B" w14:paraId="09D4A1EC" w14:textId="77777777">
      <w:pPr>
        <w:numPr>
          <w:ilvl w:val="0"/>
          <w:numId w:val="43"/>
        </w:numPr>
        <w:rPr>
          <w:highlight w:val="yellow"/>
        </w:rPr>
      </w:pPr>
      <w:r w:rsidRPr="00160298">
        <w:rPr>
          <w:b/>
          <w:bCs/>
          <w:highlight w:val="yellow"/>
        </w:rPr>
        <w:t>Start Moderation</w:t>
      </w:r>
      <w:r w:rsidRPr="00160298">
        <w:rPr>
          <w:highlight w:val="yellow"/>
        </w:rPr>
        <w:t>: Cannot be reverted. Instead the user can select 'More Information Required'</w:t>
      </w:r>
    </w:p>
    <w:p w:rsidRPr="00160298" w:rsidR="00AB7C0B" w:rsidP="00F21EEB" w:rsidRDefault="00AB7C0B" w14:paraId="3D549E52" w14:textId="77777777">
      <w:pPr>
        <w:numPr>
          <w:ilvl w:val="0"/>
          <w:numId w:val="43"/>
        </w:numPr>
        <w:rPr>
          <w:highlight w:val="yellow"/>
        </w:rPr>
      </w:pPr>
      <w:r w:rsidRPr="00160298">
        <w:rPr>
          <w:b/>
          <w:bCs/>
          <w:highlight w:val="yellow"/>
        </w:rPr>
        <w:t>Complete Moderation</w:t>
      </w:r>
      <w:r w:rsidRPr="00160298">
        <w:rPr>
          <w:highlight w:val="yellow"/>
        </w:rPr>
        <w:t>: Cannot be reverted. Instead the user can select 'More Information Required'</w:t>
      </w:r>
    </w:p>
    <w:p w:rsidRPr="00160298" w:rsidR="00AB7C0B" w:rsidP="00F21EEB" w:rsidRDefault="00AB7C0B" w14:paraId="724A837B" w14:textId="77777777">
      <w:pPr>
        <w:numPr>
          <w:ilvl w:val="0"/>
          <w:numId w:val="43"/>
        </w:numPr>
        <w:rPr>
          <w:highlight w:val="yellow"/>
        </w:rPr>
      </w:pPr>
      <w:r w:rsidRPr="00160298">
        <w:rPr>
          <w:b/>
          <w:bCs/>
          <w:highlight w:val="yellow"/>
        </w:rPr>
        <w:t>Ready for Indicative Range</w:t>
      </w:r>
      <w:r w:rsidRPr="00160298">
        <w:rPr>
          <w:highlight w:val="yellow"/>
        </w:rPr>
        <w:t xml:space="preserve">: Can only be reverted to </w:t>
      </w:r>
      <w:r w:rsidRPr="00160298">
        <w:rPr>
          <w:b/>
          <w:bCs/>
          <w:highlight w:val="yellow"/>
        </w:rPr>
        <w:t xml:space="preserve">Start Moderation </w:t>
      </w:r>
      <w:r w:rsidRPr="00160298">
        <w:rPr>
          <w:highlight w:val="yellow"/>
        </w:rPr>
        <w:t>or </w:t>
      </w:r>
      <w:r w:rsidRPr="00160298">
        <w:rPr>
          <w:b/>
          <w:bCs/>
          <w:highlight w:val="yellow"/>
        </w:rPr>
        <w:t>Draft</w:t>
      </w:r>
      <w:r w:rsidRPr="00160298">
        <w:rPr>
          <w:highlight w:val="yellow"/>
        </w:rPr>
        <w:t> </w:t>
      </w:r>
    </w:p>
    <w:p w:rsidRPr="00160298" w:rsidR="00AB7C0B" w:rsidP="00F21EEB" w:rsidRDefault="00AB7C0B" w14:paraId="2FA301C4" w14:textId="77777777">
      <w:pPr>
        <w:numPr>
          <w:ilvl w:val="0"/>
          <w:numId w:val="43"/>
        </w:numPr>
        <w:rPr>
          <w:highlight w:val="yellow"/>
        </w:rPr>
      </w:pPr>
      <w:r w:rsidRPr="00160298">
        <w:rPr>
          <w:b/>
          <w:bCs/>
          <w:highlight w:val="yellow"/>
        </w:rPr>
        <w:t>Continue Indicative Range</w:t>
      </w:r>
      <w:r w:rsidRPr="00160298">
        <w:rPr>
          <w:highlight w:val="yellow"/>
        </w:rPr>
        <w:t>: Cannot be reverted.</w:t>
      </w:r>
    </w:p>
    <w:p w:rsidRPr="00160298" w:rsidR="00AB7C0B" w:rsidP="00F21EEB" w:rsidRDefault="00AB7C0B" w14:paraId="1B878E41" w14:textId="77777777">
      <w:pPr>
        <w:numPr>
          <w:ilvl w:val="0"/>
          <w:numId w:val="43"/>
        </w:numPr>
        <w:rPr>
          <w:highlight w:val="yellow"/>
        </w:rPr>
      </w:pPr>
      <w:r w:rsidRPr="00160298">
        <w:rPr>
          <w:b/>
          <w:bCs/>
          <w:highlight w:val="yellow"/>
        </w:rPr>
        <w:t>Confirm Indicative Range</w:t>
      </w:r>
      <w:r w:rsidRPr="00160298">
        <w:rPr>
          <w:highlight w:val="yellow"/>
        </w:rPr>
        <w:t xml:space="preserve">: Can only be reverted to </w:t>
      </w:r>
      <w:r w:rsidRPr="00160298">
        <w:rPr>
          <w:b/>
          <w:bCs/>
          <w:highlight w:val="yellow"/>
        </w:rPr>
        <w:t xml:space="preserve">Start Moderation </w:t>
      </w:r>
      <w:r w:rsidRPr="00160298">
        <w:rPr>
          <w:highlight w:val="yellow"/>
        </w:rPr>
        <w:t xml:space="preserve">or </w:t>
      </w:r>
      <w:r w:rsidRPr="00160298">
        <w:rPr>
          <w:b/>
          <w:bCs/>
          <w:highlight w:val="yellow"/>
        </w:rPr>
        <w:t xml:space="preserve">Ready for Indicative Range </w:t>
      </w:r>
      <w:r w:rsidRPr="00160298">
        <w:rPr>
          <w:highlight w:val="yellow"/>
        </w:rPr>
        <w:t>or</w:t>
      </w:r>
      <w:r w:rsidRPr="00160298">
        <w:rPr>
          <w:b/>
          <w:bCs/>
          <w:highlight w:val="yellow"/>
        </w:rPr>
        <w:t xml:space="preserve"> Draft</w:t>
      </w:r>
      <w:r w:rsidRPr="00160298">
        <w:rPr>
          <w:highlight w:val="yellow"/>
        </w:rPr>
        <w:t> </w:t>
      </w:r>
    </w:p>
    <w:p w:rsidRPr="00160298" w:rsidR="00AB7C0B" w:rsidP="00F21EEB" w:rsidRDefault="00AB7C0B" w14:paraId="3A69031E" w14:textId="77777777">
      <w:pPr>
        <w:numPr>
          <w:ilvl w:val="0"/>
          <w:numId w:val="43"/>
        </w:numPr>
        <w:rPr>
          <w:highlight w:val="yellow"/>
        </w:rPr>
      </w:pPr>
      <w:r w:rsidRPr="00160298">
        <w:rPr>
          <w:b/>
          <w:bCs/>
          <w:highlight w:val="yellow"/>
        </w:rPr>
        <w:t>Information Requested</w:t>
      </w:r>
      <w:r w:rsidRPr="00160298">
        <w:rPr>
          <w:highlight w:val="yellow"/>
        </w:rPr>
        <w:t>: Cannot be reverted.</w:t>
      </w:r>
    </w:p>
    <w:p w:rsidRPr="00160298" w:rsidR="00AB7C0B" w:rsidP="00F21EEB" w:rsidRDefault="00AB7C0B" w14:paraId="69A975E1" w14:textId="77777777">
      <w:pPr>
        <w:numPr>
          <w:ilvl w:val="0"/>
          <w:numId w:val="43"/>
        </w:numPr>
        <w:rPr>
          <w:highlight w:val="yellow"/>
        </w:rPr>
      </w:pPr>
      <w:r w:rsidRPr="00160298">
        <w:rPr>
          <w:b/>
          <w:bCs/>
          <w:highlight w:val="yellow"/>
        </w:rPr>
        <w:t>Awaiting Manager Approval</w:t>
      </w:r>
      <w:r w:rsidRPr="00160298">
        <w:rPr>
          <w:highlight w:val="yellow"/>
        </w:rPr>
        <w:t>: Cannot be reverted.</w:t>
      </w:r>
    </w:p>
    <w:p w:rsidRPr="00160298" w:rsidR="00AB7C0B" w:rsidP="00F21EEB" w:rsidRDefault="00AB7C0B" w14:paraId="251C2CBB" w14:textId="77777777">
      <w:pPr>
        <w:numPr>
          <w:ilvl w:val="0"/>
          <w:numId w:val="43"/>
        </w:numPr>
        <w:rPr>
          <w:highlight w:val="yellow"/>
        </w:rPr>
      </w:pPr>
      <w:r w:rsidRPr="00160298">
        <w:rPr>
          <w:b/>
          <w:bCs/>
          <w:highlight w:val="yellow"/>
        </w:rPr>
        <w:t>Declined Assessment</w:t>
      </w:r>
      <w:r w:rsidRPr="00160298">
        <w:rPr>
          <w:highlight w:val="yellow"/>
        </w:rPr>
        <w:t>: Cannot be reverted.</w:t>
      </w:r>
    </w:p>
    <w:p w:rsidRPr="00160298" w:rsidR="00AB7C0B" w:rsidP="00F21EEB" w:rsidRDefault="00AB7C0B" w14:paraId="34E3A702" w14:textId="77777777">
      <w:pPr>
        <w:numPr>
          <w:ilvl w:val="0"/>
          <w:numId w:val="43"/>
        </w:numPr>
        <w:rPr>
          <w:highlight w:val="yellow"/>
        </w:rPr>
      </w:pPr>
      <w:r w:rsidRPr="00160298">
        <w:rPr>
          <w:b/>
          <w:bCs/>
          <w:highlight w:val="yellow"/>
        </w:rPr>
        <w:t>My DSS Funding Plan</w:t>
      </w:r>
      <w:r w:rsidRPr="00160298">
        <w:rPr>
          <w:highlight w:val="yellow"/>
        </w:rPr>
        <w:t xml:space="preserve"> (Assessment Completed): Can only be reverted to </w:t>
      </w:r>
      <w:r w:rsidRPr="00160298">
        <w:rPr>
          <w:b/>
          <w:bCs/>
          <w:highlight w:val="yellow"/>
        </w:rPr>
        <w:t>Start Moderation</w:t>
      </w:r>
      <w:r w:rsidRPr="00160298">
        <w:rPr>
          <w:highlight w:val="yellow"/>
        </w:rPr>
        <w:t xml:space="preserve"> or </w:t>
      </w:r>
      <w:r w:rsidRPr="00160298">
        <w:rPr>
          <w:b/>
          <w:bCs/>
          <w:highlight w:val="yellow"/>
        </w:rPr>
        <w:t>Draft</w:t>
      </w:r>
      <w:r w:rsidRPr="00160298">
        <w:rPr>
          <w:highlight w:val="yellow"/>
        </w:rPr>
        <w:t xml:space="preserve"> or </w:t>
      </w:r>
      <w:r w:rsidRPr="00160298">
        <w:rPr>
          <w:b/>
          <w:bCs/>
          <w:highlight w:val="yellow"/>
        </w:rPr>
        <w:t>Confirm IR</w:t>
      </w:r>
    </w:p>
    <w:p w:rsidRPr="00160298" w:rsidR="00165929" w:rsidP="00F21EEB" w:rsidRDefault="00AB7C0B" w14:paraId="7287BE16" w14:textId="4A68E345">
      <w:pPr>
        <w:numPr>
          <w:ilvl w:val="0"/>
          <w:numId w:val="43"/>
        </w:numPr>
        <w:rPr>
          <w:highlight w:val="yellow"/>
        </w:rPr>
      </w:pPr>
      <w:r w:rsidRPr="00160298">
        <w:rPr>
          <w:b/>
          <w:bCs/>
          <w:highlight w:val="yellow"/>
        </w:rPr>
        <w:t xml:space="preserve">Funding Plan Completed: </w:t>
      </w:r>
      <w:r w:rsidRPr="00160298">
        <w:rPr>
          <w:highlight w:val="yellow"/>
        </w:rPr>
        <w:t xml:space="preserve">Can only be reverted to </w:t>
      </w:r>
      <w:r w:rsidRPr="00160298">
        <w:rPr>
          <w:b/>
          <w:bCs/>
          <w:highlight w:val="yellow"/>
        </w:rPr>
        <w:t>My DSS Funding Plan.</w:t>
      </w:r>
    </w:p>
    <w:p w:rsidRPr="00A164D2" w:rsidR="00160298" w:rsidP="00160298" w:rsidRDefault="00160298" w14:paraId="76FB5411" w14:textId="77777777">
      <w:pPr>
        <w:numPr>
          <w:ilvl w:val="0"/>
          <w:numId w:val="43"/>
        </w:numPr>
        <w:rPr>
          <w:highlight w:val="yellow"/>
        </w:rPr>
      </w:pPr>
      <w:r>
        <w:rPr>
          <w:b/>
          <w:bCs/>
          <w:highlight w:val="yellow"/>
        </w:rPr>
        <w:t xml:space="preserve">Closed: </w:t>
      </w:r>
      <w:r w:rsidRPr="00A164D2">
        <w:rPr>
          <w:highlight w:val="yellow"/>
        </w:rPr>
        <w:t>Can only be reverted to</w:t>
      </w:r>
      <w:r>
        <w:rPr>
          <w:b/>
          <w:bCs/>
          <w:highlight w:val="yellow"/>
        </w:rPr>
        <w:t xml:space="preserve"> Draft.</w:t>
      </w:r>
    </w:p>
    <w:p w:rsidRPr="00AB7C0B" w:rsidR="00160298" w:rsidP="00160298" w:rsidRDefault="00160298" w14:paraId="08CB36A0" w14:textId="77777777">
      <w:pPr>
        <w:ind w:left="720"/>
        <w:rPr>
          <w:highlight w:val="lightGray"/>
        </w:rPr>
      </w:pPr>
    </w:p>
    <w:p w:rsidRPr="009063BC" w:rsidR="0081702E" w:rsidP="0081702E" w:rsidRDefault="0081702E" w14:paraId="2CDB28FF" w14:textId="51C7A167">
      <w:pPr>
        <w:pStyle w:val="ListParagraph"/>
        <w:ind w:left="768"/>
        <w:jc w:val="center"/>
      </w:pPr>
      <w:r w:rsidRPr="009063BC">
        <w:br w:type="page"/>
      </w:r>
    </w:p>
    <w:p w:rsidRPr="009063BC" w:rsidR="009B18D6" w:rsidP="003337D7" w:rsidRDefault="009B18D6" w14:paraId="0FFD177D" w14:textId="4DB401DB">
      <w:pPr>
        <w:pStyle w:val="Heading1"/>
      </w:pPr>
      <w:bookmarkStart w:name="_Toc235303945" w:id="116"/>
      <w:bookmarkStart w:name="_Toc235691077" w:id="117"/>
      <w:r w:rsidRPr="009063BC">
        <w:t>My DSS Funding Plan</w:t>
      </w:r>
      <w:bookmarkEnd w:id="116"/>
      <w:bookmarkEnd w:id="117"/>
    </w:p>
    <w:p w:rsidRPr="009063BC" w:rsidR="009B18D6" w:rsidP="009B18D6" w:rsidRDefault="009B18D6" w14:paraId="3D92684A" w14:textId="77777777"/>
    <w:p w:rsidRPr="009063BC" w:rsidR="00A06076" w:rsidP="00A06076" w:rsidRDefault="00A06076" w14:paraId="17FE15AC" w14:textId="78F5AABC">
      <w:pPr>
        <w:pStyle w:val="Heading2"/>
      </w:pPr>
      <w:bookmarkStart w:name="_Toc235303946" w:id="118"/>
      <w:bookmarkStart w:name="_Toc235691078" w:id="119"/>
      <w:r w:rsidRPr="009063BC">
        <w:t>Overview</w:t>
      </w:r>
      <w:bookmarkEnd w:id="118"/>
      <w:bookmarkEnd w:id="119"/>
    </w:p>
    <w:p w:rsidRPr="009063BC" w:rsidR="009B18D6" w:rsidP="009B18D6" w:rsidRDefault="009B18D6" w14:paraId="03E3892A" w14:textId="3445CFB2">
      <w:r w:rsidRPr="009063BC">
        <w:t xml:space="preserve">Following completion of the </w:t>
      </w:r>
      <w:r w:rsidRPr="009063BC" w:rsidR="00075F3B">
        <w:t xml:space="preserve">assessment and indicative funding range, </w:t>
      </w:r>
      <w:r w:rsidRPr="009063BC" w:rsidR="00DE5BFB">
        <w:t xml:space="preserve">the </w:t>
      </w:r>
      <w:r w:rsidRPr="009063BC" w:rsidR="006A0B8C">
        <w:t>Assessor</w:t>
      </w:r>
      <w:r w:rsidRPr="009063BC" w:rsidR="00DE5BFB">
        <w:t xml:space="preserve"> or </w:t>
      </w:r>
      <w:r w:rsidRPr="009063BC" w:rsidR="006A0B8C">
        <w:t>Allocator</w:t>
      </w:r>
      <w:r w:rsidRPr="009063BC" w:rsidR="00075F3B">
        <w:t xml:space="preserve"> can launch the </w:t>
      </w:r>
      <w:r w:rsidRPr="009063BC" w:rsidR="00563E7A">
        <w:t xml:space="preserve">Disabled Person’s </w:t>
      </w:r>
      <w:r w:rsidRPr="009063BC" w:rsidR="00075F3B">
        <w:t>My DSS Funding Plan which will encompass the supports required, the costs of those supports, and whether the total cost falls within the indicative funding range.</w:t>
      </w:r>
    </w:p>
    <w:p w:rsidRPr="009063BC" w:rsidR="001F57F0" w:rsidP="0010158A" w:rsidRDefault="00DE5BFB" w14:paraId="41AACCED" w14:textId="5C52D7EA">
      <w:r w:rsidRPr="009063BC">
        <w:t>To</w:t>
      </w:r>
      <w:r w:rsidRPr="009063BC" w:rsidR="0067040D">
        <w:t xml:space="preserve"> do so</w:t>
      </w:r>
      <w:r w:rsidRPr="009063BC" w:rsidR="00181DB2">
        <w:t xml:space="preserve">, </w:t>
      </w:r>
      <w:r w:rsidRPr="009063BC" w:rsidR="00262685">
        <w:t xml:space="preserve">the </w:t>
      </w:r>
      <w:r w:rsidRPr="009063BC" w:rsidR="006A0B8C">
        <w:t>Assessor</w:t>
      </w:r>
      <w:r w:rsidRPr="009063BC" w:rsidR="00262685">
        <w:t xml:space="preserve"> or </w:t>
      </w:r>
      <w:r w:rsidRPr="009063BC" w:rsidR="006A0B8C">
        <w:t>Allocator</w:t>
      </w:r>
      <w:r w:rsidRPr="009063BC" w:rsidR="00262685">
        <w:t xml:space="preserve"> can </w:t>
      </w:r>
      <w:r w:rsidRPr="009063BC" w:rsidR="0067040D">
        <w:t xml:space="preserve">pick up the assessment from </w:t>
      </w:r>
      <w:r w:rsidRPr="009063BC" w:rsidR="00262685">
        <w:t xml:space="preserve">their </w:t>
      </w:r>
      <w:r w:rsidRPr="009063BC" w:rsidR="00A14DA6">
        <w:rPr>
          <w:i/>
          <w:iCs/>
        </w:rPr>
        <w:t xml:space="preserve">Actions Required </w:t>
      </w:r>
      <w:r w:rsidRPr="009063BC" w:rsidR="00A14DA6">
        <w:t>section</w:t>
      </w:r>
      <w:r w:rsidRPr="009063BC" w:rsidR="001740B0">
        <w:t xml:space="preserve"> on the </w:t>
      </w:r>
      <w:r w:rsidRPr="009063BC" w:rsidR="001740B0">
        <w:rPr>
          <w:i/>
          <w:iCs/>
        </w:rPr>
        <w:t>Dashboard</w:t>
      </w:r>
      <w:r w:rsidRPr="009063BC" w:rsidR="00BE5B4B">
        <w:t>.</w:t>
      </w:r>
    </w:p>
    <w:p w:rsidRPr="009063BC" w:rsidR="00BE5B4B" w:rsidP="009B18D6" w:rsidRDefault="00EE571C" w14:paraId="067B3FF7" w14:textId="08EAC592">
      <w:r>
        <w:t>Simply c</w:t>
      </w:r>
      <w:r w:rsidRPr="009063BC" w:rsidR="00BE5B4B">
        <w:t xml:space="preserve">lick on the </w:t>
      </w:r>
      <w:r w:rsidRPr="009063BC" w:rsidR="00BE5B4B">
        <w:rPr>
          <w:b/>
          <w:bCs/>
        </w:rPr>
        <w:t xml:space="preserve">My DSS Funding Plan </w:t>
      </w:r>
      <w:r w:rsidRPr="009063BC" w:rsidR="00BE5B4B">
        <w:t>status next to the assessment:</w:t>
      </w:r>
    </w:p>
    <w:p w:rsidRPr="009063BC" w:rsidR="00A14DA6" w:rsidP="001F57F0" w:rsidRDefault="00BE5B4B" w14:paraId="736C500A" w14:textId="621DA6D2">
      <w:pPr>
        <w:jc w:val="center"/>
      </w:pPr>
      <w:r w:rsidRPr="009063BC">
        <w:rPr>
          <w:noProof/>
        </w:rPr>
        <w:drawing>
          <wp:inline distT="0" distB="0" distL="0" distR="0" wp14:anchorId="7C07FABB" wp14:editId="58F94D5F">
            <wp:extent cx="5731510" cy="995680"/>
            <wp:effectExtent l="0" t="0" r="2540" b="0"/>
            <wp:docPr id="1821939883" name="Picture 1" descr="Showing how an assessment that is ready for a My DSS Funding Plan is shown in the action required l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939883" name="Picture 1" descr="Showing how an assessment that is ready for a My DSS Funding Plan is shown in the action required list"/>
                    <pic:cNvPicPr/>
                  </pic:nvPicPr>
                  <pic:blipFill>
                    <a:blip r:embed="rId125"/>
                    <a:stretch>
                      <a:fillRect/>
                    </a:stretch>
                  </pic:blipFill>
                  <pic:spPr>
                    <a:xfrm>
                      <a:off x="0" y="0"/>
                      <a:ext cx="5731510" cy="995680"/>
                    </a:xfrm>
                    <a:prstGeom prst="rect">
                      <a:avLst/>
                    </a:prstGeom>
                  </pic:spPr>
                </pic:pic>
              </a:graphicData>
            </a:graphic>
          </wp:inline>
        </w:drawing>
      </w:r>
    </w:p>
    <w:p w:rsidRPr="009063BC" w:rsidR="00075F3B" w:rsidP="009B18D6" w:rsidRDefault="001049FC" w14:paraId="035F87FC" w14:textId="46F47118">
      <w:r w:rsidRPr="009063BC">
        <w:t xml:space="preserve">On the My DSS Funding </w:t>
      </w:r>
      <w:r w:rsidRPr="009063BC" w:rsidR="0010158A">
        <w:t>P</w:t>
      </w:r>
      <w:r w:rsidRPr="009063BC">
        <w:t>lan main page, you will see any supports that were added when carrying out the assessment.</w:t>
      </w:r>
      <w:r w:rsidRPr="009063BC" w:rsidR="009A269C">
        <w:t xml:space="preserve"> You can edit any of</w:t>
      </w:r>
      <w:r w:rsidR="00D30159">
        <w:t xml:space="preserve"> the</w:t>
      </w:r>
      <w:r w:rsidRPr="009063BC" w:rsidR="009A269C">
        <w:t xml:space="preserve"> </w:t>
      </w:r>
      <w:r w:rsidRPr="009063BC" w:rsidR="00F44C03">
        <w:t>previously added supports</w:t>
      </w:r>
      <w:r w:rsidRPr="009063BC" w:rsidR="009A269C">
        <w:t>, or you can add a new support:</w:t>
      </w:r>
    </w:p>
    <w:p w:rsidRPr="009063BC" w:rsidR="009A269C" w:rsidP="006A4333" w:rsidRDefault="003F5FCD" w14:paraId="77D66299" w14:textId="184AFB5F">
      <w:pPr>
        <w:jc w:val="center"/>
      </w:pPr>
      <w:r w:rsidRPr="009063BC">
        <w:rPr>
          <w:noProof/>
        </w:rPr>
        <w:drawing>
          <wp:inline distT="0" distB="0" distL="0" distR="0" wp14:anchorId="0F9A3A7D" wp14:editId="1FCD86AB">
            <wp:extent cx="5731510" cy="2063115"/>
            <wp:effectExtent l="0" t="0" r="2540" b="0"/>
            <wp:docPr id="1868416251" name="Picture 1" descr="Highlighting the add suppor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8416251" name="Picture 1" descr="Highlighting the add support button"/>
                    <pic:cNvPicPr/>
                  </pic:nvPicPr>
                  <pic:blipFill>
                    <a:blip r:embed="rId126"/>
                    <a:stretch>
                      <a:fillRect/>
                    </a:stretch>
                  </pic:blipFill>
                  <pic:spPr>
                    <a:xfrm>
                      <a:off x="0" y="0"/>
                      <a:ext cx="5731510" cy="2063115"/>
                    </a:xfrm>
                    <a:prstGeom prst="rect">
                      <a:avLst/>
                    </a:prstGeom>
                  </pic:spPr>
                </pic:pic>
              </a:graphicData>
            </a:graphic>
          </wp:inline>
        </w:drawing>
      </w:r>
    </w:p>
    <w:p w:rsidRPr="009063BC" w:rsidR="00A06076" w:rsidP="006A4333" w:rsidRDefault="00A06076" w14:paraId="412CEB41" w14:textId="77777777"/>
    <w:p w:rsidRPr="009063BC" w:rsidR="00A06076" w:rsidP="00A06076" w:rsidRDefault="00A06076" w14:paraId="749DD30C" w14:textId="78B8D24F">
      <w:pPr>
        <w:pStyle w:val="Heading2"/>
      </w:pPr>
      <w:bookmarkStart w:name="_Toc235303947" w:id="120"/>
      <w:bookmarkStart w:name="_Toc235691079" w:id="121"/>
      <w:r w:rsidRPr="009063BC">
        <w:t>Adding a Support</w:t>
      </w:r>
      <w:bookmarkEnd w:id="120"/>
      <w:bookmarkEnd w:id="121"/>
    </w:p>
    <w:p w:rsidRPr="009063BC" w:rsidR="005B6AB7" w:rsidP="004D7986" w:rsidRDefault="006A4333" w14:paraId="45F9970C" w14:textId="53C3891C">
      <w:r w:rsidRPr="009063BC">
        <w:t>When adding a support</w:t>
      </w:r>
      <w:r w:rsidRPr="009063BC" w:rsidR="00033DE3">
        <w:t>, you can</w:t>
      </w:r>
      <w:r w:rsidRPr="009063BC" w:rsidR="00E538F7">
        <w:t xml:space="preserve"> capture</w:t>
      </w:r>
      <w:r w:rsidRPr="009063BC" w:rsidR="00400F13">
        <w:t>:</w:t>
      </w:r>
    </w:p>
    <w:p w:rsidRPr="009063BC" w:rsidR="005B6AB7" w:rsidP="00F21EEB" w:rsidRDefault="005B6AB7" w14:paraId="132473F0" w14:textId="77777777">
      <w:pPr>
        <w:pStyle w:val="ListParagraph"/>
        <w:numPr>
          <w:ilvl w:val="1"/>
          <w:numId w:val="20"/>
        </w:numPr>
      </w:pPr>
      <w:r w:rsidRPr="009063BC">
        <w:rPr>
          <w:i/>
          <w:iCs/>
        </w:rPr>
        <w:t xml:space="preserve">Area: </w:t>
      </w:r>
      <w:r w:rsidRPr="009063BC">
        <w:t>Select the appropriate ‘Area’ for the support which captures the support category.</w:t>
      </w:r>
    </w:p>
    <w:p w:rsidRPr="009063BC" w:rsidR="005B6AB7" w:rsidP="005B6AB7" w:rsidRDefault="005B6AB7" w14:paraId="78808A16" w14:textId="77777777">
      <w:pPr>
        <w:pStyle w:val="ListParagraph"/>
        <w:ind w:left="1440"/>
      </w:pPr>
    </w:p>
    <w:p w:rsidRPr="009063BC" w:rsidR="005B6AB7" w:rsidP="00F21EEB" w:rsidRDefault="005B6AB7" w14:paraId="763E6E44" w14:textId="77777777">
      <w:pPr>
        <w:pStyle w:val="ListParagraph"/>
        <w:numPr>
          <w:ilvl w:val="1"/>
          <w:numId w:val="20"/>
        </w:numPr>
      </w:pPr>
      <w:r w:rsidRPr="009063BC">
        <w:rPr>
          <w:i/>
          <w:iCs/>
        </w:rPr>
        <w:t xml:space="preserve">Purpose: </w:t>
      </w:r>
      <w:r w:rsidRPr="009063BC">
        <w:t>The purpose of the support (i.e. whether it is to help with the Disabled Person’s daily routine, life skills, or communication, etc.)</w:t>
      </w:r>
    </w:p>
    <w:p w:rsidRPr="009063BC" w:rsidR="005B6AB7" w:rsidP="005B6AB7" w:rsidRDefault="005B6AB7" w14:paraId="541925B5" w14:textId="77777777">
      <w:pPr>
        <w:pStyle w:val="ListParagraph"/>
      </w:pPr>
    </w:p>
    <w:p w:rsidRPr="009063BC" w:rsidR="005B6AB7" w:rsidP="00F21EEB" w:rsidRDefault="005B6AB7" w14:paraId="63C86618" w14:textId="77777777">
      <w:pPr>
        <w:pStyle w:val="ListParagraph"/>
        <w:numPr>
          <w:ilvl w:val="1"/>
          <w:numId w:val="20"/>
        </w:numPr>
      </w:pPr>
      <w:r w:rsidRPr="009063BC">
        <w:rPr>
          <w:i/>
          <w:iCs/>
        </w:rPr>
        <w:t xml:space="preserve">Support: </w:t>
      </w:r>
      <w:r w:rsidRPr="009063BC">
        <w:t xml:space="preserve">Details of the support, e.g. </w:t>
      </w:r>
      <w:r w:rsidRPr="009063BC">
        <w:rPr>
          <w:i/>
          <w:iCs/>
        </w:rPr>
        <w:t>A cleaner to come in twice a week</w:t>
      </w:r>
    </w:p>
    <w:p w:rsidRPr="009063BC" w:rsidR="005B6AB7" w:rsidP="005B6AB7" w:rsidRDefault="005B6AB7" w14:paraId="1A01A2A7" w14:textId="77777777">
      <w:pPr>
        <w:pStyle w:val="ListParagraph"/>
      </w:pPr>
    </w:p>
    <w:p w:rsidRPr="009063BC" w:rsidR="005B6AB7" w:rsidP="00F21EEB" w:rsidRDefault="005B6AB7" w14:paraId="4BC9A4C7" w14:textId="77777777">
      <w:pPr>
        <w:pStyle w:val="ListParagraph"/>
        <w:numPr>
          <w:ilvl w:val="1"/>
          <w:numId w:val="20"/>
        </w:numPr>
      </w:pPr>
      <w:r w:rsidRPr="009063BC">
        <w:rPr>
          <w:i/>
          <w:iCs/>
        </w:rPr>
        <w:t xml:space="preserve">Support Start/End Date: </w:t>
      </w:r>
      <w:r w:rsidRPr="009063BC">
        <w:t>The start and end dates of the required support</w:t>
      </w:r>
    </w:p>
    <w:p w:rsidRPr="009063BC" w:rsidR="005B6AB7" w:rsidP="005B6AB7" w:rsidRDefault="005B6AB7" w14:paraId="11C34468" w14:textId="77777777">
      <w:pPr>
        <w:pStyle w:val="ListParagraph"/>
      </w:pPr>
    </w:p>
    <w:p w:rsidRPr="009063BC" w:rsidR="005B6AB7" w:rsidP="00F21EEB" w:rsidRDefault="005B6AB7" w14:paraId="0B2402A8" w14:textId="1B5ADEC6">
      <w:pPr>
        <w:pStyle w:val="ListParagraph"/>
        <w:numPr>
          <w:ilvl w:val="1"/>
          <w:numId w:val="20"/>
        </w:numPr>
      </w:pPr>
      <w:r w:rsidRPr="009063BC">
        <w:rPr>
          <w:i/>
          <w:iCs/>
        </w:rPr>
        <w:t xml:space="preserve">Volume, Unit Type </w:t>
      </w:r>
      <w:r w:rsidRPr="009063BC">
        <w:t xml:space="preserve">and </w:t>
      </w:r>
      <w:r w:rsidRPr="009063BC">
        <w:rPr>
          <w:i/>
          <w:iCs/>
        </w:rPr>
        <w:t xml:space="preserve">Frequency: </w:t>
      </w:r>
      <w:r w:rsidRPr="009063BC">
        <w:t>In this context, Unit Type refers to hours, days, weeks, etc. and the Volume determines how many of these are required. E.g. if you select Volume = 2, Unit Type = Hours, and Frequency = Week</w:t>
      </w:r>
      <w:r w:rsidRPr="009063BC" w:rsidR="00153B5E">
        <w:t>ly</w:t>
      </w:r>
      <w:r w:rsidRPr="009063BC">
        <w:t>, that means the Disabled Person requires the support for two hours every week:</w:t>
      </w:r>
    </w:p>
    <w:p w:rsidRPr="009063BC" w:rsidR="005B6AB7" w:rsidP="005B6AB7" w:rsidRDefault="005B6AB7" w14:paraId="7F869555" w14:textId="77777777">
      <w:pPr>
        <w:pStyle w:val="ListParagraph"/>
      </w:pPr>
    </w:p>
    <w:p w:rsidRPr="009063BC" w:rsidR="005B6AB7" w:rsidP="005B6AB7" w:rsidRDefault="00153B5E" w14:paraId="691BE7D2" w14:textId="19895D74">
      <w:pPr>
        <w:pStyle w:val="ListParagraph"/>
        <w:ind w:left="1440"/>
        <w:jc w:val="center"/>
      </w:pPr>
      <w:r w:rsidRPr="009063BC">
        <w:rPr>
          <w:noProof/>
        </w:rPr>
        <w:drawing>
          <wp:inline distT="0" distB="0" distL="0" distR="0" wp14:anchorId="45D2E56F" wp14:editId="7E59806C">
            <wp:extent cx="4357254" cy="879898"/>
            <wp:effectExtent l="0" t="0" r="5715" b="0"/>
            <wp:docPr id="164618183" name="Picture 1" descr="Screenshot of a form section for setting a schedule with fields labeled Volume, Unit Type, and Frequency. Volume is set to 2, Unit Type to Hour(s), and Frequency to Weekly, indicating a recurring two-hour event each week.&#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18183" name="Picture 1" descr="Screenshot of a form section for setting a schedule with fields labeled Volume, Unit Type, and Frequency. Volume is set to 2, Unit Type to Hour(s), and Frequency to Weekly, indicating a recurring two-hour event each week.&#10;"/>
                    <pic:cNvPicPr/>
                  </pic:nvPicPr>
                  <pic:blipFill>
                    <a:blip r:embed="rId71"/>
                    <a:stretch>
                      <a:fillRect/>
                    </a:stretch>
                  </pic:blipFill>
                  <pic:spPr>
                    <a:xfrm>
                      <a:off x="0" y="0"/>
                      <a:ext cx="4371176" cy="882709"/>
                    </a:xfrm>
                    <a:prstGeom prst="rect">
                      <a:avLst/>
                    </a:prstGeom>
                  </pic:spPr>
                </pic:pic>
              </a:graphicData>
            </a:graphic>
          </wp:inline>
        </w:drawing>
      </w:r>
    </w:p>
    <w:p w:rsidRPr="009063BC" w:rsidR="005B6AB7" w:rsidP="005B6AB7" w:rsidRDefault="005B6AB7" w14:paraId="6E994C90" w14:textId="77777777">
      <w:pPr>
        <w:pStyle w:val="ListParagraph"/>
        <w:ind w:left="1440"/>
        <w:jc w:val="center"/>
      </w:pPr>
    </w:p>
    <w:p w:rsidRPr="009063BC" w:rsidR="005B6AB7" w:rsidP="00F21EEB" w:rsidRDefault="005B6AB7" w14:paraId="0A1B1206" w14:textId="5113C1DB">
      <w:pPr>
        <w:pStyle w:val="ListParagraph"/>
        <w:numPr>
          <w:ilvl w:val="1"/>
          <w:numId w:val="20"/>
        </w:numPr>
      </w:pPr>
      <w:r w:rsidRPr="009063BC">
        <w:rPr>
          <w:i/>
          <w:iCs/>
        </w:rPr>
        <w:t>Unit Cost</w:t>
      </w:r>
      <w:r w:rsidRPr="009063BC">
        <w:t xml:space="preserve">: This is the cost for each unit type you have selected. E.g. if you selected 2 hours every week, the Unit Cost will be the cost for one of those hours. </w:t>
      </w:r>
    </w:p>
    <w:p w:rsidRPr="009063BC" w:rsidR="005B6AB7" w:rsidP="005B6AB7" w:rsidRDefault="005B6AB7" w14:paraId="4B8F1E43" w14:textId="77777777">
      <w:pPr>
        <w:pStyle w:val="ListParagraph"/>
        <w:ind w:left="1440"/>
      </w:pPr>
    </w:p>
    <w:p w:rsidRPr="009063BC" w:rsidR="005B6AB7" w:rsidP="00F21EEB" w:rsidRDefault="005B6AB7" w14:paraId="4C88BF04" w14:textId="77777777">
      <w:pPr>
        <w:pStyle w:val="ListParagraph"/>
        <w:numPr>
          <w:ilvl w:val="1"/>
          <w:numId w:val="20"/>
        </w:numPr>
      </w:pPr>
      <w:r w:rsidRPr="009063BC">
        <w:rPr>
          <w:i/>
          <w:iCs/>
        </w:rPr>
        <w:t>Total Cost</w:t>
      </w:r>
      <w:r w:rsidRPr="009063BC">
        <w:t>: This is automatically calculated by the system and is the total of all unit costs within the support date range you specified</w:t>
      </w:r>
    </w:p>
    <w:p w:rsidRPr="009063BC" w:rsidR="005B6AB7" w:rsidP="005B6AB7" w:rsidRDefault="005B6AB7" w14:paraId="3514CBA7" w14:textId="77777777">
      <w:pPr>
        <w:pStyle w:val="ListParagraph"/>
      </w:pPr>
    </w:p>
    <w:p w:rsidRPr="009063BC" w:rsidR="005B6AB7" w:rsidP="00F21EEB" w:rsidRDefault="005B6AB7" w14:paraId="79D59F47" w14:textId="77777777">
      <w:pPr>
        <w:pStyle w:val="ListParagraph"/>
        <w:numPr>
          <w:ilvl w:val="1"/>
          <w:numId w:val="20"/>
        </w:numPr>
      </w:pPr>
      <w:r w:rsidRPr="009063BC">
        <w:rPr>
          <w:i/>
          <w:iCs/>
        </w:rPr>
        <w:t>Annualised Cost</w:t>
      </w:r>
      <w:r w:rsidRPr="009063BC">
        <w:t>: This is how much the support will cost per year (automatically calculated by the system)</w:t>
      </w:r>
    </w:p>
    <w:p w:rsidRPr="009063BC" w:rsidR="005B6AB7" w:rsidP="005B6AB7" w:rsidRDefault="005B6AB7" w14:paraId="134C704A" w14:textId="77777777">
      <w:pPr>
        <w:pStyle w:val="ListParagraph"/>
        <w:ind w:left="1440"/>
      </w:pPr>
    </w:p>
    <w:p w:rsidRPr="009063BC" w:rsidR="005B6AB7" w:rsidP="00F21EEB" w:rsidRDefault="005B6AB7" w14:paraId="767C8658" w14:textId="77777777">
      <w:pPr>
        <w:pStyle w:val="ListParagraph"/>
        <w:numPr>
          <w:ilvl w:val="1"/>
          <w:numId w:val="20"/>
        </w:numPr>
      </w:pPr>
      <w:r w:rsidRPr="009063BC">
        <w:rPr>
          <w:i/>
          <w:iCs/>
        </w:rPr>
        <w:t xml:space="preserve">Managed By: </w:t>
      </w:r>
      <w:r w:rsidRPr="009063BC">
        <w:t>Who the support will be managed by</w:t>
      </w:r>
    </w:p>
    <w:p w:rsidRPr="009063BC" w:rsidR="005B6AB7" w:rsidP="005B6AB7" w:rsidRDefault="005B6AB7" w14:paraId="223AD867" w14:textId="77777777">
      <w:pPr>
        <w:pStyle w:val="ListParagraph"/>
      </w:pPr>
    </w:p>
    <w:p w:rsidRPr="009063BC" w:rsidR="005B6AB7" w:rsidP="00F21EEB" w:rsidRDefault="005B6AB7" w14:paraId="468CB9C4" w14:textId="77777777">
      <w:pPr>
        <w:pStyle w:val="ListParagraph"/>
        <w:numPr>
          <w:ilvl w:val="1"/>
          <w:numId w:val="20"/>
        </w:numPr>
        <w:rPr>
          <w:i/>
          <w:iCs/>
        </w:rPr>
      </w:pPr>
      <w:r w:rsidRPr="009063BC">
        <w:rPr>
          <w:i/>
          <w:iCs/>
        </w:rPr>
        <w:t xml:space="preserve">Provider: </w:t>
      </w:r>
      <w:r w:rsidRPr="009063BC">
        <w:t>The Provider (if applicable) who will be involved in the delivery of this support as part of the Disabled Person’s MyDSS Funding Plan.</w:t>
      </w:r>
    </w:p>
    <w:p w:rsidRPr="009063BC" w:rsidR="00211A99" w:rsidP="00400F13" w:rsidRDefault="00211A99" w14:paraId="29BD44F8" w14:textId="77777777">
      <w:pPr>
        <w:pStyle w:val="ListParagraph"/>
      </w:pPr>
    </w:p>
    <w:p w:rsidRPr="009063BC" w:rsidR="00912705" w:rsidP="007C731B" w:rsidRDefault="007C731B" w14:paraId="672061E5" w14:textId="2ED60EDB">
      <w:r w:rsidRPr="009063BC">
        <w:t>In t</w:t>
      </w:r>
      <w:r w:rsidRPr="009063BC" w:rsidR="00F44C03">
        <w:t>he office use only section:</w:t>
      </w:r>
    </w:p>
    <w:p w:rsidRPr="009063BC" w:rsidR="00912705" w:rsidP="00912705" w:rsidRDefault="00912705" w14:paraId="7BEECD20" w14:textId="77777777">
      <w:pPr>
        <w:pStyle w:val="ListParagraph"/>
      </w:pPr>
    </w:p>
    <w:p w:rsidRPr="009063BC" w:rsidR="00211A99" w:rsidP="00F21EEB" w:rsidRDefault="00211A99" w14:paraId="7F27A6E9" w14:textId="77777777">
      <w:pPr>
        <w:pStyle w:val="ListParagraph"/>
        <w:numPr>
          <w:ilvl w:val="0"/>
          <w:numId w:val="33"/>
        </w:numPr>
      </w:pPr>
      <w:r w:rsidRPr="009063BC">
        <w:t>The Purpose Code is prepopulated</w:t>
      </w:r>
    </w:p>
    <w:p w:rsidRPr="009063BC" w:rsidR="00211A99" w:rsidP="00211A99" w:rsidRDefault="00211A99" w14:paraId="2F3B3F5E" w14:textId="77777777">
      <w:pPr>
        <w:pStyle w:val="ListParagraph"/>
        <w:ind w:left="1440"/>
      </w:pPr>
    </w:p>
    <w:p w:rsidRPr="009063BC" w:rsidR="00211A99" w:rsidP="00F21EEB" w:rsidRDefault="00211A99" w14:paraId="0EFAC368" w14:textId="77777777">
      <w:pPr>
        <w:pStyle w:val="ListParagraph"/>
        <w:numPr>
          <w:ilvl w:val="0"/>
          <w:numId w:val="33"/>
        </w:numPr>
      </w:pPr>
      <w:r w:rsidRPr="009063BC">
        <w:t>Add the categorisation</w:t>
      </w:r>
    </w:p>
    <w:p w:rsidRPr="009063BC" w:rsidR="00211A99" w:rsidP="00211A99" w:rsidRDefault="00211A99" w14:paraId="4527207B" w14:textId="77777777">
      <w:pPr>
        <w:pStyle w:val="ListParagraph"/>
        <w:ind w:left="1440"/>
      </w:pPr>
    </w:p>
    <w:p w:rsidRPr="009063BC" w:rsidR="00211A99" w:rsidP="00F21EEB" w:rsidRDefault="00211A99" w14:paraId="0915F544" w14:textId="77777777">
      <w:pPr>
        <w:pStyle w:val="ListParagraph"/>
        <w:numPr>
          <w:ilvl w:val="0"/>
          <w:numId w:val="33"/>
        </w:numPr>
      </w:pPr>
      <w:r w:rsidRPr="009063BC">
        <w:t>Mark whether the support is jointly funded</w:t>
      </w:r>
    </w:p>
    <w:p w:rsidRPr="009063BC" w:rsidR="00211A99" w:rsidP="00211A99" w:rsidRDefault="00211A99" w14:paraId="2A6ED85E" w14:textId="77777777">
      <w:pPr>
        <w:pStyle w:val="ListParagraph"/>
        <w:ind w:left="1440"/>
      </w:pPr>
    </w:p>
    <w:p w:rsidRPr="009063BC" w:rsidR="00D55D35" w:rsidP="00F21EEB" w:rsidRDefault="00211A99" w14:paraId="28EFBF23" w14:textId="2E8F1E4F">
      <w:pPr>
        <w:pStyle w:val="ListParagraph"/>
        <w:numPr>
          <w:ilvl w:val="0"/>
          <w:numId w:val="33"/>
        </w:numPr>
      </w:pPr>
      <w:r w:rsidRPr="009063BC">
        <w:t>The percentage will be prepopulated and is relevant to self-managed host support lines only</w:t>
      </w:r>
    </w:p>
    <w:p w:rsidRPr="009063BC" w:rsidR="00400F13" w:rsidP="004D7986" w:rsidRDefault="00400F13" w14:paraId="5EAB9F81" w14:textId="77777777">
      <w:pPr>
        <w:pStyle w:val="ListParagraph"/>
      </w:pPr>
    </w:p>
    <w:p w:rsidRPr="009063BC" w:rsidR="00400F13" w:rsidP="00F21EEB" w:rsidRDefault="00400F13" w14:paraId="0C06099E" w14:textId="38857723">
      <w:pPr>
        <w:pStyle w:val="ListParagraph"/>
        <w:numPr>
          <w:ilvl w:val="0"/>
          <w:numId w:val="33"/>
        </w:numPr>
      </w:pPr>
      <w:r w:rsidRPr="009063BC">
        <w:t xml:space="preserve">You can add any notes you wish in the </w:t>
      </w:r>
      <w:r w:rsidRPr="009063BC">
        <w:rPr>
          <w:i/>
          <w:iCs/>
        </w:rPr>
        <w:t xml:space="preserve">Notes </w:t>
      </w:r>
      <w:r w:rsidRPr="009063BC">
        <w:t>field</w:t>
      </w:r>
    </w:p>
    <w:p w:rsidRPr="009063BC" w:rsidR="00211A99" w:rsidP="00211A99" w:rsidRDefault="00211A99" w14:paraId="3708BA71" w14:textId="77777777">
      <w:pPr>
        <w:pStyle w:val="ListParagraph"/>
        <w:ind w:left="1440"/>
      </w:pPr>
    </w:p>
    <w:p w:rsidRPr="009063BC" w:rsidR="00D55D35" w:rsidP="00F21EEB" w:rsidRDefault="00D55D35" w14:paraId="108469CD" w14:textId="77777777">
      <w:pPr>
        <w:pStyle w:val="ListParagraph"/>
        <w:numPr>
          <w:ilvl w:val="0"/>
          <w:numId w:val="33"/>
        </w:numPr>
      </w:pPr>
      <w:r w:rsidRPr="009063BC">
        <w:t xml:space="preserve">Once you are done, click </w:t>
      </w:r>
      <w:r w:rsidRPr="009063BC">
        <w:rPr>
          <w:b/>
          <w:bCs/>
        </w:rPr>
        <w:t>Add Support</w:t>
      </w:r>
    </w:p>
    <w:p w:rsidRPr="009063BC" w:rsidR="006A4333" w:rsidP="006A4333" w:rsidRDefault="0081605D" w14:paraId="2820B0CE" w14:textId="5A175410">
      <w:r w:rsidRPr="009063BC">
        <w:br w:type="page"/>
      </w:r>
    </w:p>
    <w:p w:rsidRPr="009063BC" w:rsidR="00A06076" w:rsidP="00A06076" w:rsidRDefault="00A0657C" w14:paraId="0D342ED6" w14:textId="513227FD">
      <w:pPr>
        <w:pStyle w:val="Heading2"/>
      </w:pPr>
      <w:bookmarkStart w:name="_Toc235303948" w:id="122"/>
      <w:bookmarkStart w:name="_Toc235691080" w:id="123"/>
      <w:r w:rsidRPr="009063BC">
        <w:t>Support Costs Calculation</w:t>
      </w:r>
      <w:bookmarkEnd w:id="122"/>
      <w:bookmarkEnd w:id="123"/>
    </w:p>
    <w:p w:rsidRPr="009063BC" w:rsidR="0014135D" w:rsidP="00A0657C" w:rsidRDefault="00A0657C" w14:paraId="2BE25EE0" w14:textId="5791EA7B">
      <w:r w:rsidRPr="009063BC">
        <w:t xml:space="preserve">The system will calculate the sum of all the supports’ total costs and </w:t>
      </w:r>
      <w:r w:rsidRPr="009063BC" w:rsidR="0014135D">
        <w:t xml:space="preserve">automatically populate the </w:t>
      </w:r>
      <w:r w:rsidRPr="009063BC" w:rsidR="0014135D">
        <w:rPr>
          <w:i/>
          <w:iCs/>
        </w:rPr>
        <w:t xml:space="preserve">Current Estimate </w:t>
      </w:r>
      <w:r w:rsidRPr="009063BC" w:rsidR="0014135D">
        <w:t>field</w:t>
      </w:r>
      <w:r w:rsidRPr="009063BC" w:rsidR="00295329">
        <w:t xml:space="preserve">. </w:t>
      </w:r>
      <w:r w:rsidRPr="009063BC" w:rsidR="004E6BF8">
        <w:t xml:space="preserve">Click </w:t>
      </w:r>
      <w:r w:rsidRPr="009063BC" w:rsidR="004E6BF8">
        <w:rPr>
          <w:b/>
          <w:bCs/>
        </w:rPr>
        <w:t xml:space="preserve">Check Funding </w:t>
      </w:r>
      <w:r w:rsidRPr="009063BC" w:rsidR="0081605D">
        <w:rPr>
          <w:b/>
          <w:bCs/>
        </w:rPr>
        <w:t>W</w:t>
      </w:r>
      <w:r w:rsidRPr="009063BC" w:rsidR="004E6BF8">
        <w:rPr>
          <w:b/>
          <w:bCs/>
        </w:rPr>
        <w:t xml:space="preserve">ithin Range </w:t>
      </w:r>
      <w:r w:rsidRPr="009063BC" w:rsidR="004E6BF8">
        <w:t>and i</w:t>
      </w:r>
      <w:r w:rsidRPr="009063BC" w:rsidR="00295329">
        <w:t>f the current estimate is greater than the indicative funding range, you will see an alert appear:</w:t>
      </w:r>
    </w:p>
    <w:p w:rsidRPr="009063BC" w:rsidR="00295329" w:rsidP="001F57F0" w:rsidRDefault="00295329" w14:paraId="54C5B61F" w14:textId="13DD58D6">
      <w:pPr>
        <w:jc w:val="center"/>
      </w:pPr>
      <w:r w:rsidRPr="009063BC">
        <w:rPr>
          <w:noProof/>
        </w:rPr>
        <w:drawing>
          <wp:inline distT="0" distB="0" distL="0" distR="0" wp14:anchorId="44BBA9F8" wp14:editId="1A55277D">
            <wp:extent cx="3871850" cy="2621280"/>
            <wp:effectExtent l="0" t="0" r="0" b="7620"/>
            <wp:docPr id="3256954" name="Picture 1" descr="Example of a total costs being higher than the 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6954" name="Picture 1" descr="Example of a total costs being higher than the IR"/>
                    <pic:cNvPicPr/>
                  </pic:nvPicPr>
                  <pic:blipFill>
                    <a:blip r:embed="rId127"/>
                    <a:stretch>
                      <a:fillRect/>
                    </a:stretch>
                  </pic:blipFill>
                  <pic:spPr>
                    <a:xfrm>
                      <a:off x="0" y="0"/>
                      <a:ext cx="3891653" cy="2634687"/>
                    </a:xfrm>
                    <a:prstGeom prst="rect">
                      <a:avLst/>
                    </a:prstGeom>
                  </pic:spPr>
                </pic:pic>
              </a:graphicData>
            </a:graphic>
          </wp:inline>
        </w:drawing>
      </w:r>
    </w:p>
    <w:p w:rsidRPr="009063BC" w:rsidR="00A0657C" w:rsidP="00B560A7" w:rsidRDefault="00B560A7" w14:paraId="5B3EBF56" w14:textId="49ABFE4B">
      <w:r w:rsidRPr="009063BC">
        <w:t xml:space="preserve">If </w:t>
      </w:r>
      <w:r w:rsidRPr="009063BC" w:rsidR="004E6BF8">
        <w:t xml:space="preserve">it is within the range, you will see </w:t>
      </w:r>
      <w:r w:rsidRPr="009063BC" w:rsidR="000C795A">
        <w:t>a confirmation that it is within range appear:</w:t>
      </w:r>
    </w:p>
    <w:p w:rsidRPr="009063BC" w:rsidR="000C795A" w:rsidP="000C795A" w:rsidRDefault="000C795A" w14:paraId="5AF604B9" w14:textId="51DB23C0">
      <w:pPr>
        <w:jc w:val="center"/>
        <w:rPr>
          <w:b/>
          <w:bCs/>
        </w:rPr>
      </w:pPr>
      <w:r w:rsidRPr="009063BC">
        <w:rPr>
          <w:noProof/>
        </w:rPr>
        <w:drawing>
          <wp:inline distT="0" distB="0" distL="0" distR="0" wp14:anchorId="5EF76952" wp14:editId="2F65A47C">
            <wp:extent cx="3916680" cy="2690589"/>
            <wp:effectExtent l="0" t="0" r="7620" b="0"/>
            <wp:docPr id="1654317466" name="Picture 1" descr="Example of total costs being within an 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4317466" name="Picture 1" descr="Example of total costs being within an IR"/>
                    <pic:cNvPicPr/>
                  </pic:nvPicPr>
                  <pic:blipFill>
                    <a:blip r:embed="rId128"/>
                    <a:stretch>
                      <a:fillRect/>
                    </a:stretch>
                  </pic:blipFill>
                  <pic:spPr>
                    <a:xfrm>
                      <a:off x="0" y="0"/>
                      <a:ext cx="3920820" cy="2693433"/>
                    </a:xfrm>
                    <a:prstGeom prst="rect">
                      <a:avLst/>
                    </a:prstGeom>
                  </pic:spPr>
                </pic:pic>
              </a:graphicData>
            </a:graphic>
          </wp:inline>
        </w:drawing>
      </w:r>
    </w:p>
    <w:p w:rsidRPr="009063BC" w:rsidR="00F44C03" w:rsidP="00400F13" w:rsidRDefault="00400F13" w14:paraId="07E51232" w14:textId="58C5A753">
      <w:pPr>
        <w:jc w:val="center"/>
      </w:pPr>
      <w:r w:rsidRPr="009063BC">
        <w:br w:type="page"/>
      </w:r>
    </w:p>
    <w:p w:rsidRPr="009063BC" w:rsidR="000A54F1" w:rsidP="000A54F1" w:rsidRDefault="000A54F1" w14:paraId="072507DB" w14:textId="4656B7D5">
      <w:pPr>
        <w:pStyle w:val="Heading2"/>
      </w:pPr>
      <w:bookmarkStart w:name="_Toc235303949" w:id="124"/>
      <w:bookmarkStart w:name="_Toc235691081" w:id="125"/>
      <w:r w:rsidRPr="009063BC">
        <w:t>Saving the Funding Plan as a Dr</w:t>
      </w:r>
      <w:r w:rsidRPr="009063BC" w:rsidR="134D8D51">
        <w:t>a</w:t>
      </w:r>
      <w:r w:rsidRPr="009063BC">
        <w:t>ft</w:t>
      </w:r>
      <w:bookmarkEnd w:id="124"/>
      <w:bookmarkEnd w:id="125"/>
    </w:p>
    <w:p w:rsidRPr="009063BC" w:rsidR="00400F13" w:rsidP="00F44C03" w:rsidRDefault="00400F13" w14:paraId="27E3592F" w14:textId="0FC76E54">
      <w:pPr>
        <w:jc w:val="left"/>
      </w:pPr>
      <w:r w:rsidRPr="009063BC">
        <w:t>To</w:t>
      </w:r>
      <w:r w:rsidRPr="009063BC" w:rsidR="00F44C03">
        <w:t xml:space="preserve"> save the My DSS Funding </w:t>
      </w:r>
      <w:r w:rsidR="00E81E33">
        <w:t>P</w:t>
      </w:r>
      <w:r w:rsidRPr="009063BC" w:rsidR="00F44C03">
        <w:t>lan as a draft</w:t>
      </w:r>
      <w:r w:rsidRPr="009063BC">
        <w:t>:</w:t>
      </w:r>
    </w:p>
    <w:p w:rsidR="00400F13" w:rsidP="00F21EEB" w:rsidRDefault="00400F13" w14:paraId="0BFE9A30" w14:textId="7A7AAE7C">
      <w:pPr>
        <w:pStyle w:val="ListParagraph"/>
        <w:numPr>
          <w:ilvl w:val="0"/>
          <w:numId w:val="34"/>
        </w:numPr>
        <w:jc w:val="left"/>
      </w:pPr>
      <w:r w:rsidRPr="004B0711">
        <w:rPr>
          <w:highlight w:val="yellow"/>
        </w:rPr>
        <w:t>You need to first enter the Start and End Date of the plan.</w:t>
      </w:r>
      <w:r w:rsidRPr="009063BC">
        <w:t xml:space="preserve"> Please note, plans can be backdated, but if they are backdated by more than a week, you will need to give a reason for doing so</w:t>
      </w:r>
      <w:r w:rsidR="004F635D">
        <w:t>:</w:t>
      </w:r>
    </w:p>
    <w:p w:rsidR="004F635D" w:rsidP="004F635D" w:rsidRDefault="004F635D" w14:paraId="32FD98DD" w14:textId="77777777">
      <w:pPr>
        <w:pStyle w:val="ListParagraph"/>
        <w:jc w:val="left"/>
      </w:pPr>
    </w:p>
    <w:p w:rsidRPr="009063BC" w:rsidR="004F635D" w:rsidP="004F635D" w:rsidRDefault="004F635D" w14:paraId="78422949" w14:textId="7DA89FC1">
      <w:pPr>
        <w:pStyle w:val="ListParagraph"/>
        <w:jc w:val="center"/>
      </w:pPr>
      <w:r w:rsidRPr="009063BC">
        <w:rPr>
          <w:b/>
          <w:bCs/>
          <w:noProof/>
        </w:rPr>
        <mc:AlternateContent>
          <mc:Choice Requires="wps">
            <w:drawing>
              <wp:anchor distT="0" distB="0" distL="114300" distR="114300" simplePos="0" relativeHeight="251658245" behindDoc="0" locked="0" layoutInCell="1" allowOverlap="1" wp14:anchorId="4905A3ED" wp14:editId="6AA5F0B9">
                <wp:simplePos x="0" y="0"/>
                <wp:positionH relativeFrom="column">
                  <wp:posOffset>716280</wp:posOffset>
                </wp:positionH>
                <wp:positionV relativeFrom="paragraph">
                  <wp:posOffset>502285</wp:posOffset>
                </wp:positionV>
                <wp:extent cx="2468880" cy="245659"/>
                <wp:effectExtent l="0" t="0" r="26670" b="21590"/>
                <wp:wrapNone/>
                <wp:docPr id="1131279150" name="Rectangle: Rounded Corners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468880" cy="245659"/>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roundrect id="Rectangle: Rounded Corners 8" style="position:absolute;margin-left:56.4pt;margin-top:39.55pt;width:194.4pt;height:19.35pt;z-index:251663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lt="&quot;&quot;" o:spid="_x0000_s1026" filled="f" strokecolor="red" strokeweight="1pt" arcsize="10923f" w14:anchorId="445C60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">
                <v:stroke joinstyle="miter"/>
              </v:roundrect>
            </w:pict>
          </mc:Fallback>
        </mc:AlternateContent>
      </w:r>
      <w:r w:rsidRPr="009063BC">
        <w:rPr>
          <w:b/>
          <w:bCs/>
          <w:noProof/>
        </w:rPr>
        <w:drawing>
          <wp:inline distT="0" distB="0" distL="0" distR="0" wp14:anchorId="59BAE282" wp14:editId="161F0CF1">
            <wp:extent cx="5106035" cy="1057299"/>
            <wp:effectExtent l="19050" t="19050" r="18415" b="28575"/>
            <wp:docPr id="1266618928" name="Picture 1" descr="Screenshot of a My DSS funding plan screen with the Plan Start Date and Plan End Date field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6618928" name="Picture 1" descr="Screenshot of a My DSS funding plan screen with the Plan Start Date and Plan End Date fields highlighted. "/>
                    <pic:cNvPicPr/>
                  </pic:nvPicPr>
                  <pic:blipFill>
                    <a:blip r:embed="rId129"/>
                    <a:stretch>
                      <a:fillRect/>
                    </a:stretch>
                  </pic:blipFill>
                  <pic:spPr>
                    <a:xfrm>
                      <a:off x="0" y="0"/>
                      <a:ext cx="5112661" cy="1058671"/>
                    </a:xfrm>
                    <a:prstGeom prst="rect">
                      <a:avLst/>
                    </a:prstGeom>
                    <a:ln>
                      <a:solidFill>
                        <a:schemeClr val="tx1"/>
                      </a:solidFill>
                    </a:ln>
                  </pic:spPr>
                </pic:pic>
              </a:graphicData>
            </a:graphic>
          </wp:inline>
        </w:drawing>
      </w:r>
    </w:p>
    <w:p w:rsidRPr="009063BC" w:rsidR="00400F13" w:rsidP="004D7986" w:rsidRDefault="00400F13" w14:paraId="51962073" w14:textId="77777777">
      <w:pPr>
        <w:pStyle w:val="ListParagraph"/>
        <w:jc w:val="left"/>
      </w:pPr>
    </w:p>
    <w:p w:rsidR="004E49D9" w:rsidP="00F21EEB" w:rsidRDefault="00400F13" w14:paraId="6BCDDFE5" w14:textId="4DD52C7F">
      <w:pPr>
        <w:pStyle w:val="ListParagraph"/>
        <w:numPr>
          <w:ilvl w:val="0"/>
          <w:numId w:val="34"/>
        </w:numPr>
        <w:jc w:val="left"/>
      </w:pPr>
      <w:r w:rsidRPr="009063BC">
        <w:t>Click</w:t>
      </w:r>
      <w:r w:rsidRPr="009063BC" w:rsidR="00F44C03">
        <w:t xml:space="preserve"> the </w:t>
      </w:r>
      <w:r w:rsidRPr="009063BC" w:rsidR="00BA3B82">
        <w:rPr>
          <w:b/>
          <w:bCs/>
        </w:rPr>
        <w:t>S</w:t>
      </w:r>
      <w:r w:rsidRPr="009063BC" w:rsidR="00F44C03">
        <w:rPr>
          <w:b/>
          <w:bCs/>
        </w:rPr>
        <w:t>a</w:t>
      </w:r>
      <w:r w:rsidRPr="009063BC" w:rsidR="00BA3B82">
        <w:rPr>
          <w:b/>
          <w:bCs/>
        </w:rPr>
        <w:t>v</w:t>
      </w:r>
      <w:r w:rsidRPr="009063BC" w:rsidR="00F44C03">
        <w:rPr>
          <w:b/>
          <w:bCs/>
        </w:rPr>
        <w:t>e</w:t>
      </w:r>
      <w:r w:rsidRPr="009063BC" w:rsidR="00BA3B82">
        <w:rPr>
          <w:b/>
          <w:bCs/>
        </w:rPr>
        <w:t xml:space="preserve"> as</w:t>
      </w:r>
      <w:r w:rsidRPr="009063BC" w:rsidR="00F44C03">
        <w:rPr>
          <w:b/>
          <w:bCs/>
        </w:rPr>
        <w:t xml:space="preserve"> </w:t>
      </w:r>
      <w:r w:rsidRPr="009063BC" w:rsidR="00BA3B82">
        <w:rPr>
          <w:b/>
          <w:bCs/>
        </w:rPr>
        <w:t>D</w:t>
      </w:r>
      <w:r w:rsidRPr="009063BC" w:rsidR="00F44C03">
        <w:rPr>
          <w:b/>
          <w:bCs/>
        </w:rPr>
        <w:t>raft</w:t>
      </w:r>
      <w:r w:rsidRPr="009063BC" w:rsidR="00F44C03">
        <w:t xml:space="preserve"> button</w:t>
      </w:r>
      <w:r w:rsidR="004F635D">
        <w:t>:</w:t>
      </w:r>
    </w:p>
    <w:p w:rsidR="004F635D" w:rsidP="004F635D" w:rsidRDefault="004F635D" w14:paraId="7BF48F7C" w14:textId="77777777">
      <w:pPr>
        <w:pStyle w:val="ListParagraph"/>
        <w:jc w:val="left"/>
      </w:pPr>
    </w:p>
    <w:p w:rsidR="004F635D" w:rsidP="004F635D" w:rsidRDefault="004F635D" w14:paraId="07EC0E18" w14:textId="72D81EDE">
      <w:pPr>
        <w:pStyle w:val="ListParagraph"/>
        <w:jc w:val="left"/>
      </w:pPr>
      <w:r w:rsidRPr="009063BC">
        <w:rPr>
          <w:b/>
          <w:bCs/>
          <w:noProof/>
        </w:rPr>
        <mc:AlternateContent>
          <mc:Choice Requires="wps">
            <w:drawing>
              <wp:anchor distT="0" distB="0" distL="114300" distR="114300" simplePos="0" relativeHeight="251658241" behindDoc="0" locked="0" layoutInCell="1" allowOverlap="1" wp14:anchorId="4AA31AF9" wp14:editId="0C5EEBB9">
                <wp:simplePos x="0" y="0"/>
                <wp:positionH relativeFrom="column">
                  <wp:posOffset>4906645</wp:posOffset>
                </wp:positionH>
                <wp:positionV relativeFrom="paragraph">
                  <wp:posOffset>358140</wp:posOffset>
                </wp:positionV>
                <wp:extent cx="743803" cy="245659"/>
                <wp:effectExtent l="0" t="0" r="18415" b="21590"/>
                <wp:wrapNone/>
                <wp:docPr id="59790811" name="Rectangle: Rounded Corners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43803" cy="245659"/>
                        </a:xfrm>
                        <a:prstGeom prst="roundRect">
                          <a:avLst/>
                        </a:prstGeom>
                        <a:no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rto="http://schemas.microsoft.com/office/word/2006/arto">
            <w:pict>
              <v:roundrect id="Rectangle: Rounded Corners 8" style="position:absolute;margin-left:386.35pt;margin-top:28.2pt;width:58.55pt;height:19.35pt;z-index:251657728;visibility:visible;mso-wrap-style:square;mso-wrap-distance-left:9pt;mso-wrap-distance-top:0;mso-wrap-distance-right:9pt;mso-wrap-distance-bottom:0;mso-position-horizontal:absolute;mso-position-horizontal-relative:text;mso-position-vertical:absolute;mso-position-vertical-relative:text;v-text-anchor:middle" alt="&quot;&quot;" o:spid="_x0000_s1026" filled="f" strokecolor="red" strokeweight="1pt" arcsize="10923f" w14:anchorId="71AA7C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">
                <v:stroke joinstyle="miter"/>
              </v:roundrect>
            </w:pict>
          </mc:Fallback>
        </mc:AlternateContent>
      </w:r>
      <w:r w:rsidRPr="009063BC">
        <w:rPr>
          <w:b/>
          <w:bCs/>
          <w:noProof/>
        </w:rPr>
        <w:drawing>
          <wp:inline distT="0" distB="0" distL="0" distR="0" wp14:anchorId="4B3CF21D" wp14:editId="7C211720">
            <wp:extent cx="5247640" cy="1086621"/>
            <wp:effectExtent l="19050" t="19050" r="10160" b="18415"/>
            <wp:docPr id="1805835896" name="Picture 1" descr="Highlighting the save as draft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835896" name="Picture 1" descr="Highlighting the save as draft button"/>
                    <pic:cNvPicPr/>
                  </pic:nvPicPr>
                  <pic:blipFill>
                    <a:blip r:embed="rId129"/>
                    <a:stretch>
                      <a:fillRect/>
                    </a:stretch>
                  </pic:blipFill>
                  <pic:spPr>
                    <a:xfrm>
                      <a:off x="0" y="0"/>
                      <a:ext cx="5261410" cy="1089472"/>
                    </a:xfrm>
                    <a:prstGeom prst="rect">
                      <a:avLst/>
                    </a:prstGeom>
                    <a:ln>
                      <a:solidFill>
                        <a:schemeClr val="tx1"/>
                      </a:solidFill>
                    </a:ln>
                  </pic:spPr>
                </pic:pic>
              </a:graphicData>
            </a:graphic>
          </wp:inline>
        </w:drawing>
      </w:r>
    </w:p>
    <w:p w:rsidR="004F635D" w:rsidP="004F635D" w:rsidRDefault="004F635D" w14:paraId="22F36A0D" w14:textId="77777777">
      <w:pPr>
        <w:pStyle w:val="ListParagraph"/>
        <w:jc w:val="left"/>
      </w:pPr>
    </w:p>
    <w:p w:rsidR="001F57F0" w:rsidP="00F21EEB" w:rsidRDefault="00F44C03" w14:paraId="3740B44D" w14:textId="3E966476">
      <w:pPr>
        <w:pStyle w:val="ListParagraph"/>
        <w:numPr>
          <w:ilvl w:val="0"/>
          <w:numId w:val="34"/>
        </w:numPr>
      </w:pPr>
      <w:r w:rsidRPr="009063BC">
        <w:t xml:space="preserve">You can now view </w:t>
      </w:r>
      <w:r w:rsidRPr="009063BC" w:rsidR="004C75CC">
        <w:t xml:space="preserve">the plan in the </w:t>
      </w:r>
      <w:r w:rsidRPr="004F635D" w:rsidR="009949E0">
        <w:rPr>
          <w:i/>
          <w:iCs/>
        </w:rPr>
        <w:t>M</w:t>
      </w:r>
      <w:r w:rsidRPr="004F635D" w:rsidR="004C75CC">
        <w:rPr>
          <w:i/>
          <w:iCs/>
        </w:rPr>
        <w:t xml:space="preserve">y </w:t>
      </w:r>
      <w:r w:rsidRPr="004F635D" w:rsidR="009949E0">
        <w:rPr>
          <w:i/>
          <w:iCs/>
        </w:rPr>
        <w:t>DSS</w:t>
      </w:r>
      <w:r w:rsidRPr="004F635D" w:rsidR="004C75CC">
        <w:rPr>
          <w:i/>
          <w:iCs/>
        </w:rPr>
        <w:t xml:space="preserve"> </w:t>
      </w:r>
      <w:r w:rsidRPr="004F635D" w:rsidR="009949E0">
        <w:rPr>
          <w:i/>
          <w:iCs/>
        </w:rPr>
        <w:t>F</w:t>
      </w:r>
      <w:r w:rsidRPr="004F635D" w:rsidR="004C75CC">
        <w:rPr>
          <w:i/>
          <w:iCs/>
        </w:rPr>
        <w:t xml:space="preserve">unding </w:t>
      </w:r>
      <w:r w:rsidRPr="004F635D" w:rsidR="009949E0">
        <w:rPr>
          <w:i/>
          <w:iCs/>
        </w:rPr>
        <w:t>P</w:t>
      </w:r>
      <w:r w:rsidRPr="004F635D" w:rsidR="004C75CC">
        <w:rPr>
          <w:i/>
          <w:iCs/>
        </w:rPr>
        <w:t>lan</w:t>
      </w:r>
      <w:r w:rsidRPr="009063BC" w:rsidR="009949E0">
        <w:t xml:space="preserve"> section, which you can open from the</w:t>
      </w:r>
      <w:r w:rsidRPr="009063BC" w:rsidR="004C75CC">
        <w:t xml:space="preserve"> left</w:t>
      </w:r>
      <w:r w:rsidRPr="009063BC" w:rsidR="009949E0">
        <w:t>-</w:t>
      </w:r>
      <w:r w:rsidRPr="009063BC" w:rsidR="004C75CC">
        <w:t xml:space="preserve">hand </w:t>
      </w:r>
      <w:r w:rsidRPr="009063BC" w:rsidR="009949E0">
        <w:t>panel:</w:t>
      </w:r>
    </w:p>
    <w:p w:rsidRPr="009063BC" w:rsidR="004F635D" w:rsidP="004F635D" w:rsidRDefault="004F635D" w14:paraId="6B8B3120" w14:textId="77777777">
      <w:pPr>
        <w:pStyle w:val="ListParagraph"/>
        <w:spacing w:after="0"/>
      </w:pPr>
    </w:p>
    <w:p w:rsidR="004F635D" w:rsidP="004F635D" w:rsidRDefault="000A54F1" w14:paraId="74D4FF83" w14:textId="77777777">
      <w:pPr>
        <w:jc w:val="center"/>
      </w:pPr>
      <w:r w:rsidRPr="009063BC">
        <w:rPr>
          <w:noProof/>
        </w:rPr>
        <w:drawing>
          <wp:inline distT="0" distB="0" distL="0" distR="0" wp14:anchorId="5DEE7F30" wp14:editId="36A413BB">
            <wp:extent cx="1844040" cy="1945640"/>
            <wp:effectExtent l="0" t="0" r="3810" b="0"/>
            <wp:docPr id="2095861636" name="Picture 1" descr="Arrow point to where the My DSS Funding Plan tab 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5861636" name="Picture 1" descr="Arrow point to where the My DSS Funding Plan tab is"/>
                    <pic:cNvPicPr/>
                  </pic:nvPicPr>
                  <pic:blipFill>
                    <a:blip r:embed="rId130"/>
                    <a:stretch>
                      <a:fillRect/>
                    </a:stretch>
                  </pic:blipFill>
                  <pic:spPr>
                    <a:xfrm>
                      <a:off x="0" y="0"/>
                      <a:ext cx="1859038" cy="1961464"/>
                    </a:xfrm>
                    <a:prstGeom prst="rect">
                      <a:avLst/>
                    </a:prstGeom>
                  </pic:spPr>
                </pic:pic>
              </a:graphicData>
            </a:graphic>
          </wp:inline>
        </w:drawing>
      </w:r>
    </w:p>
    <w:p w:rsidR="004F635D" w:rsidP="004F635D" w:rsidRDefault="004F635D" w14:paraId="21AB3F16" w14:textId="77777777">
      <w:pPr>
        <w:spacing w:after="0"/>
        <w:jc w:val="center"/>
      </w:pPr>
    </w:p>
    <w:p w:rsidR="004C75CC" w:rsidP="00F21EEB" w:rsidRDefault="004C75CC" w14:paraId="42DCD787" w14:textId="435C1634">
      <w:pPr>
        <w:pStyle w:val="ListParagraph"/>
        <w:numPr>
          <w:ilvl w:val="0"/>
          <w:numId w:val="34"/>
        </w:numPr>
      </w:pPr>
      <w:r w:rsidRPr="009063BC">
        <w:t xml:space="preserve">You can </w:t>
      </w:r>
      <w:r w:rsidR="004F635D">
        <w:t xml:space="preserve">also </w:t>
      </w:r>
      <w:r w:rsidRPr="009063BC">
        <w:t xml:space="preserve">download the plan from this screen to give to the </w:t>
      </w:r>
      <w:r w:rsidRPr="009063BC" w:rsidR="003955B8">
        <w:t>D</w:t>
      </w:r>
      <w:r w:rsidRPr="009063BC">
        <w:t xml:space="preserve">isabled </w:t>
      </w:r>
      <w:r w:rsidRPr="009063BC" w:rsidR="003955B8">
        <w:t>P</w:t>
      </w:r>
      <w:r w:rsidRPr="009063BC">
        <w:t>erson for review</w:t>
      </w:r>
      <w:r w:rsidR="004F635D">
        <w:t>:</w:t>
      </w:r>
    </w:p>
    <w:p w:rsidR="004F635D" w:rsidP="004F635D" w:rsidRDefault="004F635D" w14:paraId="4C8E65F7" w14:textId="77777777">
      <w:pPr>
        <w:pStyle w:val="ListParagraph"/>
      </w:pPr>
    </w:p>
    <w:p w:rsidRPr="009063BC" w:rsidR="004D7433" w:rsidP="00950B92" w:rsidRDefault="00950B92" w14:paraId="180BE542" w14:textId="5DF5AAEE">
      <w:pPr>
        <w:pStyle w:val="ListParagraph"/>
        <w:jc w:val="center"/>
      </w:pPr>
      <w:r>
        <w:rPr>
          <w:noProof/>
        </w:rPr>
        <w:drawing>
          <wp:inline distT="0" distB="0" distL="0" distR="0" wp14:anchorId="1154CA39" wp14:editId="183F4D39">
            <wp:extent cx="1325995" cy="1127858"/>
            <wp:effectExtent l="0" t="0" r="7620" b="0"/>
            <wp:docPr id="128853860" name="Picture 1" descr="Download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53860" name="Picture 1" descr="Download icon"/>
                    <pic:cNvPicPr/>
                  </pic:nvPicPr>
                  <pic:blipFill>
                    <a:blip r:embed="rId131"/>
                    <a:stretch>
                      <a:fillRect/>
                    </a:stretch>
                  </pic:blipFill>
                  <pic:spPr>
                    <a:xfrm>
                      <a:off x="0" y="0"/>
                      <a:ext cx="1325995" cy="1127858"/>
                    </a:xfrm>
                    <a:prstGeom prst="rect">
                      <a:avLst/>
                    </a:prstGeom>
                  </pic:spPr>
                </pic:pic>
              </a:graphicData>
            </a:graphic>
          </wp:inline>
        </w:drawing>
      </w:r>
    </w:p>
    <w:p w:rsidRPr="009063BC" w:rsidR="004D7433" w:rsidP="004D7433" w:rsidRDefault="004D7433" w14:paraId="07181B55" w14:textId="6D84EFA0">
      <w:pPr>
        <w:pStyle w:val="Heading3"/>
      </w:pPr>
      <w:bookmarkStart w:name="_Toc235303950" w:id="126"/>
      <w:bookmarkStart w:name="_Toc235691082" w:id="127"/>
      <w:r w:rsidRPr="009063BC">
        <w:t>Backdating a Funding Plan by Over a Week</w:t>
      </w:r>
      <w:bookmarkEnd w:id="126"/>
      <w:bookmarkEnd w:id="127"/>
    </w:p>
    <w:p w:rsidRPr="009063BC" w:rsidR="004D7433" w:rsidP="004D7433" w:rsidRDefault="00717DB7" w14:paraId="31FA746D" w14:textId="34AB6133">
      <w:r w:rsidRPr="009063BC">
        <w:t>To backdate your My</w:t>
      </w:r>
      <w:r w:rsidR="00950B92">
        <w:t xml:space="preserve"> </w:t>
      </w:r>
      <w:r w:rsidRPr="009063BC">
        <w:t>DSS Funding Plan:</w:t>
      </w:r>
    </w:p>
    <w:p w:rsidRPr="009063BC" w:rsidR="00717DB7" w:rsidP="00F21EEB" w:rsidRDefault="00717DB7" w14:paraId="15B25CB2" w14:textId="2DBCBB38">
      <w:pPr>
        <w:pStyle w:val="ListParagraph"/>
        <w:numPr>
          <w:ilvl w:val="0"/>
          <w:numId w:val="35"/>
        </w:numPr>
      </w:pPr>
      <w:r w:rsidRPr="009063BC">
        <w:t>Open the relevant My</w:t>
      </w:r>
      <w:r w:rsidR="00950B92">
        <w:t xml:space="preserve"> </w:t>
      </w:r>
      <w:r w:rsidRPr="009063BC">
        <w:t>DSS Funding Plan</w:t>
      </w:r>
    </w:p>
    <w:p w:rsidRPr="009063BC" w:rsidR="00717DB7" w:rsidP="00717DB7" w:rsidRDefault="00717DB7" w14:paraId="769AE683" w14:textId="77777777">
      <w:pPr>
        <w:pStyle w:val="ListParagraph"/>
        <w:ind w:left="768"/>
      </w:pPr>
    </w:p>
    <w:p w:rsidRPr="009063BC" w:rsidR="00717DB7" w:rsidP="00F21EEB" w:rsidRDefault="00717DB7" w14:paraId="2F8A253B" w14:textId="77777777">
      <w:pPr>
        <w:pStyle w:val="ListParagraph"/>
        <w:numPr>
          <w:ilvl w:val="0"/>
          <w:numId w:val="35"/>
        </w:numPr>
      </w:pPr>
      <w:r w:rsidRPr="009063BC">
        <w:t xml:space="preserve">Use the </w:t>
      </w:r>
      <w:r w:rsidRPr="009063BC">
        <w:rPr>
          <w:i/>
          <w:iCs/>
        </w:rPr>
        <w:t xml:space="preserve">Plan Start Date </w:t>
      </w:r>
      <w:r w:rsidRPr="009063BC">
        <w:t xml:space="preserve">and </w:t>
      </w:r>
      <w:r w:rsidRPr="009063BC">
        <w:rPr>
          <w:i/>
          <w:iCs/>
        </w:rPr>
        <w:t xml:space="preserve">Plan End Date </w:t>
      </w:r>
      <w:r w:rsidRPr="009063BC">
        <w:t>fields to set the appropriate dates:</w:t>
      </w:r>
    </w:p>
    <w:p w:rsidRPr="009063BC" w:rsidR="00717DB7" w:rsidP="00717DB7" w:rsidRDefault="00717DB7" w14:paraId="61C302CD" w14:textId="77777777">
      <w:pPr>
        <w:pStyle w:val="ListParagraph"/>
      </w:pPr>
    </w:p>
    <w:p w:rsidRPr="009063BC" w:rsidR="00717DB7" w:rsidP="00717DB7" w:rsidRDefault="00717DB7" w14:paraId="114F5F6C" w14:textId="77777777">
      <w:pPr>
        <w:pStyle w:val="ListParagraph"/>
        <w:ind w:left="768"/>
        <w:jc w:val="center"/>
      </w:pPr>
      <w:r w:rsidRPr="009063BC">
        <w:rPr>
          <w:noProof/>
        </w:rPr>
        <w:drawing>
          <wp:inline distT="0" distB="0" distL="0" distR="0" wp14:anchorId="6C0D0035" wp14:editId="490B2625">
            <wp:extent cx="4777740" cy="1236518"/>
            <wp:effectExtent l="0" t="0" r="3810" b="1905"/>
            <wp:docPr id="1091775908" name="Picture 1" descr="Screenshot of a My DSS funding plan screen with the Plan Start Date and Plan End Date fields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775908" name="Picture 1" descr="Screenshot of a My DSS funding plan screen with the Plan Start Date and Plan End Date fields highlighted. "/>
                    <pic:cNvPicPr/>
                  </pic:nvPicPr>
                  <pic:blipFill>
                    <a:blip r:embed="rId132"/>
                    <a:stretch>
                      <a:fillRect/>
                    </a:stretch>
                  </pic:blipFill>
                  <pic:spPr>
                    <a:xfrm>
                      <a:off x="0" y="0"/>
                      <a:ext cx="4796506" cy="1241375"/>
                    </a:xfrm>
                    <a:prstGeom prst="rect">
                      <a:avLst/>
                    </a:prstGeom>
                  </pic:spPr>
                </pic:pic>
              </a:graphicData>
            </a:graphic>
          </wp:inline>
        </w:drawing>
      </w:r>
    </w:p>
    <w:p w:rsidRPr="009063BC" w:rsidR="00717DB7" w:rsidP="00717DB7" w:rsidRDefault="00717DB7" w14:paraId="2D0C69C2" w14:textId="77777777">
      <w:pPr>
        <w:pStyle w:val="ListParagraph"/>
        <w:ind w:left="768"/>
        <w:jc w:val="center"/>
      </w:pPr>
    </w:p>
    <w:p w:rsidRPr="009063BC" w:rsidR="00717DB7" w:rsidP="00F21EEB" w:rsidRDefault="00717DB7" w14:paraId="504201CE" w14:textId="4AFB6D03">
      <w:pPr>
        <w:pStyle w:val="ListParagraph"/>
        <w:numPr>
          <w:ilvl w:val="0"/>
          <w:numId w:val="35"/>
        </w:numPr>
      </w:pPr>
      <w:r w:rsidRPr="009063BC">
        <w:t>If you select a date greater than one week in the past, a pop up will appear, prompting you to provide a reason:</w:t>
      </w:r>
    </w:p>
    <w:p w:rsidRPr="009063BC" w:rsidR="00717DB7" w:rsidP="00717DB7" w:rsidRDefault="00717DB7" w14:paraId="0F4C1CDF" w14:textId="77777777">
      <w:pPr>
        <w:pStyle w:val="ListParagraph"/>
        <w:ind w:left="768"/>
      </w:pPr>
    </w:p>
    <w:p w:rsidRPr="009063BC" w:rsidR="00717DB7" w:rsidP="00717DB7" w:rsidRDefault="00717DB7" w14:paraId="75FC531A" w14:textId="77777777">
      <w:pPr>
        <w:pStyle w:val="ListParagraph"/>
        <w:ind w:left="768"/>
        <w:jc w:val="center"/>
        <w:rPr>
          <w:sz w:val="24"/>
          <w:szCs w:val="24"/>
        </w:rPr>
      </w:pPr>
      <w:r w:rsidRPr="009063BC">
        <w:rPr>
          <w:noProof/>
        </w:rPr>
        <w:drawing>
          <wp:inline distT="0" distB="0" distL="0" distR="0" wp14:anchorId="7A9E3F4D" wp14:editId="308D4773">
            <wp:extent cx="3348364" cy="1737360"/>
            <wp:effectExtent l="0" t="0" r="4445" b="0"/>
            <wp:docPr id="715370270" name="Picture 1" descr="Screenshot showing a Rationale pop up containing a single mandatory free text field entitled Reason Required for Past Date. Cancel and Save buttons are located in the bottom right hand cor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370270" name="Picture 1" descr="Screenshot showing a Rationale pop up containing a single mandatory free text field entitled Reason Required for Past Date. Cancel and Save buttons are located in the bottom right hand corner."/>
                    <pic:cNvPicPr/>
                  </pic:nvPicPr>
                  <pic:blipFill>
                    <a:blip r:embed="rId133"/>
                    <a:stretch>
                      <a:fillRect/>
                    </a:stretch>
                  </pic:blipFill>
                  <pic:spPr>
                    <a:xfrm>
                      <a:off x="0" y="0"/>
                      <a:ext cx="3397359" cy="1762782"/>
                    </a:xfrm>
                    <a:prstGeom prst="rect">
                      <a:avLst/>
                    </a:prstGeom>
                  </pic:spPr>
                </pic:pic>
              </a:graphicData>
            </a:graphic>
          </wp:inline>
        </w:drawing>
      </w:r>
    </w:p>
    <w:p w:rsidRPr="009063BC" w:rsidR="00717DB7" w:rsidP="00717DB7" w:rsidRDefault="00717DB7" w14:paraId="188B9EEC" w14:textId="77777777">
      <w:pPr>
        <w:pStyle w:val="ListParagraph"/>
        <w:ind w:left="768"/>
        <w:jc w:val="center"/>
        <w:rPr>
          <w:sz w:val="24"/>
          <w:szCs w:val="24"/>
        </w:rPr>
      </w:pPr>
    </w:p>
    <w:p w:rsidRPr="00950B92" w:rsidR="00717DB7" w:rsidP="00F21EEB" w:rsidRDefault="00717DB7" w14:paraId="41765B96" w14:textId="04658B28">
      <w:pPr>
        <w:pStyle w:val="ListParagraph"/>
        <w:numPr>
          <w:ilvl w:val="0"/>
          <w:numId w:val="35"/>
        </w:numPr>
        <w:rPr>
          <w:szCs w:val="22"/>
        </w:rPr>
      </w:pPr>
      <w:r w:rsidRPr="00950B92">
        <w:rPr>
          <w:szCs w:val="22"/>
        </w:rPr>
        <w:t xml:space="preserve">Enter your reason in the </w:t>
      </w:r>
      <w:r w:rsidRPr="00950B92">
        <w:rPr>
          <w:i/>
          <w:iCs/>
          <w:szCs w:val="22"/>
        </w:rPr>
        <w:t xml:space="preserve">Reason Required for Past Date </w:t>
      </w:r>
      <w:r w:rsidRPr="00950B92">
        <w:rPr>
          <w:szCs w:val="22"/>
        </w:rPr>
        <w:t>field</w:t>
      </w:r>
    </w:p>
    <w:p w:rsidRPr="00950B92" w:rsidR="00717DB7" w:rsidP="004D7986" w:rsidRDefault="00717DB7" w14:paraId="58031A63" w14:textId="77777777">
      <w:pPr>
        <w:pStyle w:val="ListParagraph"/>
        <w:ind w:left="768"/>
        <w:rPr>
          <w:szCs w:val="22"/>
        </w:rPr>
      </w:pPr>
    </w:p>
    <w:p w:rsidRPr="00950B92" w:rsidR="00717DB7" w:rsidP="00F21EEB" w:rsidRDefault="00717DB7" w14:paraId="1CCC017C" w14:textId="696BA778">
      <w:pPr>
        <w:pStyle w:val="ListParagraph"/>
        <w:numPr>
          <w:ilvl w:val="0"/>
          <w:numId w:val="35"/>
        </w:numPr>
        <w:rPr>
          <w:szCs w:val="22"/>
        </w:rPr>
      </w:pPr>
      <w:r w:rsidRPr="00950B92">
        <w:rPr>
          <w:szCs w:val="22"/>
        </w:rPr>
        <w:t xml:space="preserve">Click </w:t>
      </w:r>
      <w:r w:rsidRPr="00950B92">
        <w:rPr>
          <w:b/>
          <w:bCs/>
          <w:szCs w:val="22"/>
        </w:rPr>
        <w:t>Save</w:t>
      </w:r>
    </w:p>
    <w:p w:rsidRPr="009063BC" w:rsidR="00BA3B82" w:rsidP="000C795A" w:rsidRDefault="00BA3B82" w14:paraId="47A8256C" w14:textId="77777777">
      <w:pPr>
        <w:jc w:val="center"/>
        <w:rPr>
          <w:b/>
          <w:bCs/>
        </w:rPr>
      </w:pPr>
    </w:p>
    <w:p w:rsidRPr="009063BC" w:rsidR="00A155BE" w:rsidP="000C795A" w:rsidRDefault="00A155BE" w14:paraId="2A3FF805" w14:textId="1F92AA58">
      <w:pPr>
        <w:pStyle w:val="Heading2"/>
      </w:pPr>
      <w:bookmarkStart w:name="_Toc235303951" w:id="128"/>
      <w:bookmarkStart w:name="_Toc235691083" w:id="129"/>
      <w:r w:rsidRPr="009063BC">
        <w:t>Downloading a My</w:t>
      </w:r>
      <w:r w:rsidR="00B97294">
        <w:t xml:space="preserve"> </w:t>
      </w:r>
      <w:r w:rsidRPr="009063BC">
        <w:t>DSS Funding Plan</w:t>
      </w:r>
      <w:bookmarkEnd w:id="128"/>
      <w:bookmarkEnd w:id="129"/>
    </w:p>
    <w:p w:rsidRPr="009063BC" w:rsidR="002B792C" w:rsidP="002B792C" w:rsidRDefault="002B792C" w14:paraId="4DB968E0" w14:textId="749552B4">
      <w:r w:rsidRPr="009063BC">
        <w:t>Downloading My</w:t>
      </w:r>
      <w:r w:rsidR="00B97294">
        <w:t xml:space="preserve"> </w:t>
      </w:r>
      <w:r w:rsidRPr="009063BC">
        <w:t>DSS Funding Plans can serve two purposes. One is to share the information with the Disabled Person, and the other is to provide it to official services involved in managing and delivering supports. Because these audiences need different types of information, you can choose from a range of templates when downloading the plans:</w:t>
      </w:r>
    </w:p>
    <w:p w:rsidRPr="009063BC" w:rsidR="00CC183B" w:rsidP="00F21EEB" w:rsidRDefault="00CC183B" w14:paraId="2AAE5D60" w14:textId="63B6BD9E">
      <w:pPr>
        <w:pStyle w:val="ListParagraph"/>
        <w:numPr>
          <w:ilvl w:val="0"/>
          <w:numId w:val="28"/>
        </w:numPr>
      </w:pPr>
      <w:r w:rsidRPr="009063BC">
        <w:rPr>
          <w:b/>
          <w:bCs/>
        </w:rPr>
        <w:t>The MY</w:t>
      </w:r>
      <w:r w:rsidR="00B97294">
        <w:rPr>
          <w:b/>
          <w:bCs/>
        </w:rPr>
        <w:t xml:space="preserve"> </w:t>
      </w:r>
      <w:r w:rsidRPr="009063BC">
        <w:rPr>
          <w:b/>
          <w:bCs/>
        </w:rPr>
        <w:t xml:space="preserve">DSS Funding Plan Standard: </w:t>
      </w:r>
      <w:r w:rsidRPr="009063BC">
        <w:t>This template is a user-friendly funding plan that can be supplied to the Disabled Person. You can download it in PDF as well as Excel format, to support easy printing by either the Disabled Person or the NASC/EGL organisation who can then provide it to the Disabled Person.</w:t>
      </w:r>
    </w:p>
    <w:p w:rsidRPr="009063BC" w:rsidR="00CC183B" w:rsidP="00CC183B" w:rsidRDefault="00CC183B" w14:paraId="7E40ED82" w14:textId="77777777">
      <w:pPr>
        <w:pStyle w:val="ListParagraph"/>
      </w:pPr>
    </w:p>
    <w:p w:rsidRPr="009063BC" w:rsidR="00CC183B" w:rsidP="00F21EEB" w:rsidRDefault="00CC183B" w14:paraId="1BE498ED" w14:textId="702F5AAE">
      <w:pPr>
        <w:pStyle w:val="ListParagraph"/>
        <w:numPr>
          <w:ilvl w:val="0"/>
          <w:numId w:val="36"/>
        </w:numPr>
      </w:pPr>
      <w:r w:rsidRPr="009063BC">
        <w:rPr>
          <w:b/>
          <w:bCs/>
          <w:lang w:val="en-NZ"/>
        </w:rPr>
        <w:t>The MY</w:t>
      </w:r>
      <w:r w:rsidR="00B97294">
        <w:rPr>
          <w:b/>
          <w:bCs/>
          <w:lang w:val="en-NZ"/>
        </w:rPr>
        <w:t xml:space="preserve"> </w:t>
      </w:r>
      <w:r w:rsidRPr="009063BC">
        <w:rPr>
          <w:b/>
          <w:bCs/>
          <w:lang w:val="en-NZ"/>
        </w:rPr>
        <w:t>DSS Funding Plan</w:t>
      </w:r>
      <w:r w:rsidRPr="009063BC">
        <w:rPr>
          <w:lang w:val="en-NZ"/>
        </w:rPr>
        <w:t>: This template is for supplying to Providers and Hosts. It contains more information than the standard template, and is downloaded in Excel format exclusively.</w:t>
      </w:r>
    </w:p>
    <w:p w:rsidRPr="009063BC" w:rsidR="00CC183B" w:rsidP="00CC183B" w:rsidRDefault="00CC183B" w14:paraId="3A77FE8D" w14:textId="77777777">
      <w:r w:rsidRPr="009063BC">
        <w:t>To select the appropriate template for downloading:</w:t>
      </w:r>
    </w:p>
    <w:p w:rsidRPr="009063BC" w:rsidR="00CC183B" w:rsidP="00F21EEB" w:rsidRDefault="00CC183B" w14:paraId="286D47CF" w14:textId="75FC68E4">
      <w:pPr>
        <w:pStyle w:val="ListParagraph"/>
        <w:numPr>
          <w:ilvl w:val="0"/>
          <w:numId w:val="37"/>
        </w:numPr>
      </w:pPr>
      <w:r w:rsidRPr="009063BC">
        <w:t xml:space="preserve">Go to the </w:t>
      </w:r>
      <w:r w:rsidRPr="009063BC">
        <w:rPr>
          <w:i/>
          <w:iCs/>
        </w:rPr>
        <w:t>My</w:t>
      </w:r>
      <w:r w:rsidRPr="009063BC" w:rsidR="0033186F">
        <w:rPr>
          <w:i/>
          <w:iCs/>
        </w:rPr>
        <w:t xml:space="preserve"> </w:t>
      </w:r>
      <w:r w:rsidRPr="009063BC">
        <w:rPr>
          <w:i/>
          <w:iCs/>
        </w:rPr>
        <w:t>D</w:t>
      </w:r>
      <w:r w:rsidRPr="009063BC" w:rsidR="0033186F">
        <w:rPr>
          <w:i/>
          <w:iCs/>
        </w:rPr>
        <w:t>SS</w:t>
      </w:r>
      <w:r w:rsidRPr="009063BC">
        <w:rPr>
          <w:i/>
          <w:iCs/>
        </w:rPr>
        <w:t xml:space="preserve"> Funding Plan </w:t>
      </w:r>
      <w:r w:rsidRPr="009063BC">
        <w:t xml:space="preserve">screen and click the </w:t>
      </w:r>
      <w:r w:rsidRPr="009063BC">
        <w:rPr>
          <w:b/>
          <w:bCs/>
        </w:rPr>
        <w:t xml:space="preserve">Download icon </w:t>
      </w:r>
      <w:r w:rsidRPr="009063BC">
        <w:t>next to the plan you wish to download:</w:t>
      </w:r>
    </w:p>
    <w:p w:rsidRPr="009063BC" w:rsidR="00CC183B" w:rsidP="00CC183B" w:rsidRDefault="00CC183B" w14:paraId="036888D9" w14:textId="77777777">
      <w:pPr>
        <w:pStyle w:val="ListParagraph"/>
        <w:ind w:left="768"/>
      </w:pPr>
    </w:p>
    <w:p w:rsidRPr="009063BC" w:rsidR="00CC183B" w:rsidP="00CC183B" w:rsidRDefault="0080619D" w14:paraId="5C56AC98" w14:textId="7976C813">
      <w:pPr>
        <w:pStyle w:val="ListParagraph"/>
        <w:ind w:left="768"/>
        <w:jc w:val="center"/>
      </w:pPr>
      <w:r>
        <w:rPr>
          <w:noProof/>
        </w:rPr>
        <w:drawing>
          <wp:inline distT="0" distB="0" distL="0" distR="0" wp14:anchorId="70286DA1" wp14:editId="0621AE3D">
            <wp:extent cx="5731510" cy="2192655"/>
            <wp:effectExtent l="0" t="0" r="2540" b="0"/>
            <wp:docPr id="3287086" name="Picture 1" descr="Screenshot showing the My DSS Funding Plan section with the Download arrow highlighted next to an assess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7086" name="Picture 1" descr="Screenshot showing the My DSS Funding Plan section with the Download arrow highlighted next to an assessment"/>
                    <pic:cNvPicPr/>
                  </pic:nvPicPr>
                  <pic:blipFill>
                    <a:blip r:embed="rId134"/>
                    <a:stretch>
                      <a:fillRect/>
                    </a:stretch>
                  </pic:blipFill>
                  <pic:spPr>
                    <a:xfrm>
                      <a:off x="0" y="0"/>
                      <a:ext cx="5731510" cy="2192655"/>
                    </a:xfrm>
                    <a:prstGeom prst="rect">
                      <a:avLst/>
                    </a:prstGeom>
                  </pic:spPr>
                </pic:pic>
              </a:graphicData>
            </a:graphic>
          </wp:inline>
        </w:drawing>
      </w:r>
    </w:p>
    <w:p w:rsidRPr="009063BC" w:rsidR="00CC183B" w:rsidP="00CC183B" w:rsidRDefault="00CC183B" w14:paraId="0428332A" w14:textId="77777777">
      <w:pPr>
        <w:pStyle w:val="ListParagraph"/>
        <w:ind w:left="768"/>
        <w:jc w:val="center"/>
      </w:pPr>
    </w:p>
    <w:p w:rsidRPr="009063BC" w:rsidR="00CC183B" w:rsidP="00F21EEB" w:rsidRDefault="00CC183B" w14:paraId="153F93F9" w14:textId="7BEB2896">
      <w:pPr>
        <w:pStyle w:val="ListParagraph"/>
        <w:numPr>
          <w:ilvl w:val="0"/>
          <w:numId w:val="37"/>
        </w:numPr>
      </w:pPr>
      <w:r w:rsidRPr="009063BC">
        <w:t>You will be shown the three options for downloading. Simply click on the desired option to download it:</w:t>
      </w:r>
    </w:p>
    <w:p w:rsidRPr="009063BC" w:rsidR="00CC183B" w:rsidP="00CC183B" w:rsidRDefault="00CC183B" w14:paraId="431C7666" w14:textId="77777777">
      <w:pPr>
        <w:pStyle w:val="ListParagraph"/>
        <w:ind w:left="768"/>
      </w:pPr>
    </w:p>
    <w:p w:rsidR="00CC183B" w:rsidP="00CC183B" w:rsidRDefault="00CC183B" w14:paraId="35F6F0B6" w14:textId="77777777">
      <w:pPr>
        <w:pStyle w:val="ListParagraph"/>
        <w:ind w:left="768"/>
        <w:jc w:val="center"/>
      </w:pPr>
      <w:r w:rsidRPr="009063BC">
        <w:rPr>
          <w:noProof/>
        </w:rPr>
        <w:drawing>
          <wp:inline distT="0" distB="0" distL="0" distR="0" wp14:anchorId="0D0E7C47" wp14:editId="7AD5A8F6">
            <wp:extent cx="3647998" cy="2499360"/>
            <wp:effectExtent l="0" t="0" r="0" b="0"/>
            <wp:docPr id="962477832" name="Picture 1" descr="A screenshot showing the various download options presented to users when downloading the My DSS Funding Plan. The options are MyDss Funding Plan - Standard (PDF); My DSS Funding Plan - Standard (Excel); and My DSS Funding Plan (Exc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2477832" name="Picture 1" descr="A screenshot showing the various download options presented to users when downloading the My DSS Funding Plan. The options are MyDss Funding Plan - Standard (PDF); My DSS Funding Plan - Standard (Excel); and My DSS Funding Plan (Excel)"/>
                    <pic:cNvPicPr/>
                  </pic:nvPicPr>
                  <pic:blipFill>
                    <a:blip r:embed="rId135"/>
                    <a:stretch>
                      <a:fillRect/>
                    </a:stretch>
                  </pic:blipFill>
                  <pic:spPr>
                    <a:xfrm>
                      <a:off x="0" y="0"/>
                      <a:ext cx="3668969" cy="2513728"/>
                    </a:xfrm>
                    <a:prstGeom prst="rect">
                      <a:avLst/>
                    </a:prstGeom>
                  </pic:spPr>
                </pic:pic>
              </a:graphicData>
            </a:graphic>
          </wp:inline>
        </w:drawing>
      </w:r>
    </w:p>
    <w:p w:rsidRPr="009063BC" w:rsidR="007D03A3" w:rsidP="00CC183B" w:rsidRDefault="007D03A3" w14:paraId="7EE98FF1" w14:textId="77777777">
      <w:pPr>
        <w:pStyle w:val="ListParagraph"/>
        <w:ind w:left="768"/>
        <w:jc w:val="center"/>
      </w:pPr>
    </w:p>
    <w:p w:rsidR="007E23CD" w:rsidP="00F21EEB" w:rsidRDefault="007E23CD" w14:paraId="70E0D01C" w14:textId="4A48E421">
      <w:pPr>
        <w:pStyle w:val="ListParagraph"/>
        <w:numPr>
          <w:ilvl w:val="0"/>
          <w:numId w:val="37"/>
        </w:numPr>
      </w:pPr>
      <w:r w:rsidRPr="009063BC">
        <w:t xml:space="preserve">Within the downloaded file, you will be able to see the unique identifiers for the Funding Plan as well as for each support line within the plan. This is to ensure you can </w:t>
      </w:r>
      <w:r w:rsidRPr="009063BC" w:rsidR="00C256A1">
        <w:t xml:space="preserve">easily </w:t>
      </w:r>
      <w:r w:rsidRPr="009063BC">
        <w:t>see which assessment the plan relates to</w:t>
      </w:r>
      <w:r w:rsidRPr="009063BC" w:rsidR="00C256A1">
        <w:t>. The convention for the unique identifiers is as follows:</w:t>
      </w:r>
    </w:p>
    <w:p w:rsidRPr="009063BC" w:rsidR="007D03A3" w:rsidP="007D03A3" w:rsidRDefault="007D03A3" w14:paraId="0C18444B" w14:textId="77777777">
      <w:pPr>
        <w:pStyle w:val="ListParagraph"/>
        <w:ind w:left="768"/>
      </w:pPr>
    </w:p>
    <w:p w:rsidRPr="009063BC" w:rsidR="007E23CD" w:rsidP="00F21EEB" w:rsidRDefault="007E23CD" w14:paraId="7B9CB316" w14:textId="5F4E2619">
      <w:pPr>
        <w:pStyle w:val="ListParagraph"/>
        <w:numPr>
          <w:ilvl w:val="0"/>
          <w:numId w:val="38"/>
        </w:numPr>
      </w:pPr>
      <w:r w:rsidRPr="009063BC">
        <w:t xml:space="preserve">The core component of the Funding Plan ID matches the ID of the </w:t>
      </w:r>
      <w:r w:rsidRPr="009063BC" w:rsidR="00C256A1">
        <w:t>a</w:t>
      </w:r>
      <w:r w:rsidRPr="009063BC">
        <w:t>ssessment the plan relates to</w:t>
      </w:r>
    </w:p>
    <w:p w:rsidRPr="009063BC" w:rsidR="007E23CD" w:rsidP="007E23CD" w:rsidRDefault="007E23CD" w14:paraId="458F4901" w14:textId="77777777">
      <w:pPr>
        <w:pStyle w:val="ListParagraph"/>
      </w:pPr>
    </w:p>
    <w:p w:rsidRPr="009063BC" w:rsidR="007E23CD" w:rsidP="00F21EEB" w:rsidRDefault="007E23CD" w14:paraId="3AB167DF" w14:textId="77D5D8FB">
      <w:pPr>
        <w:pStyle w:val="ListParagraph"/>
        <w:numPr>
          <w:ilvl w:val="0"/>
          <w:numId w:val="38"/>
        </w:numPr>
      </w:pPr>
      <w:r w:rsidRPr="009063BC">
        <w:t xml:space="preserve">A single </w:t>
      </w:r>
      <w:r w:rsidRPr="009063BC" w:rsidR="00C256A1">
        <w:t>a</w:t>
      </w:r>
      <w:r w:rsidRPr="009063BC">
        <w:t xml:space="preserve">ssessment may have multiple Funding Plans over </w:t>
      </w:r>
      <w:r w:rsidRPr="009063BC" w:rsidR="003462C0">
        <w:t>time</w:t>
      </w:r>
      <w:r w:rsidRPr="009063BC" w:rsidR="009C26F6">
        <w:t xml:space="preserve">. </w:t>
      </w:r>
      <w:r w:rsidRPr="009063BC" w:rsidR="00CB0FD3">
        <w:t>Therefore,</w:t>
      </w:r>
      <w:r w:rsidRPr="009063BC">
        <w:t xml:space="preserve"> </w:t>
      </w:r>
      <w:r w:rsidRPr="009063BC" w:rsidR="003462C0">
        <w:t xml:space="preserve">an extra number is added to </w:t>
      </w:r>
      <w:r w:rsidRPr="009063BC" w:rsidR="00BB40EE">
        <w:t xml:space="preserve">the </w:t>
      </w:r>
      <w:r w:rsidRPr="009063BC" w:rsidR="000C16B4">
        <w:t>core</w:t>
      </w:r>
      <w:r w:rsidRPr="009063BC" w:rsidR="00BB40EE">
        <w:t xml:space="preserve"> </w:t>
      </w:r>
      <w:r w:rsidRPr="009063BC" w:rsidR="000C6CFB">
        <w:t>ID</w:t>
      </w:r>
      <w:r w:rsidRPr="009063BC" w:rsidR="000C16B4">
        <w:t xml:space="preserve"> </w:t>
      </w:r>
      <w:r w:rsidRPr="009063BC" w:rsidR="00027132">
        <w:t>of each Funding Plan.</w:t>
      </w:r>
      <w:r w:rsidRPr="009063BC">
        <w:t xml:space="preserve"> </w:t>
      </w:r>
      <w:r w:rsidR="004B0711">
        <w:t>i</w:t>
      </w:r>
      <w:r w:rsidRPr="009063BC">
        <w:t xml:space="preserve">.e. </w:t>
      </w:r>
      <w:r w:rsidRPr="009063BC" w:rsidR="001A6A27">
        <w:t xml:space="preserve">if an assessment has three Funding Plans, </w:t>
      </w:r>
      <w:r w:rsidRPr="009063BC">
        <w:t>the first Funding Plan will have a</w:t>
      </w:r>
      <w:r w:rsidRPr="009063BC" w:rsidR="001A6A27">
        <w:t>n extra number</w:t>
      </w:r>
      <w:r w:rsidRPr="009063BC">
        <w:t xml:space="preserve"> of 01, the second will have a</w:t>
      </w:r>
      <w:r w:rsidRPr="009063BC" w:rsidR="001A6A27">
        <w:t>n extra number</w:t>
      </w:r>
      <w:r w:rsidRPr="009063BC">
        <w:t xml:space="preserve"> of 02,</w:t>
      </w:r>
      <w:r w:rsidRPr="009063BC" w:rsidR="001A6A27">
        <w:t xml:space="preserve"> and the third will have an extra number of 03</w:t>
      </w:r>
    </w:p>
    <w:p w:rsidRPr="009063BC" w:rsidR="000C6CFB" w:rsidP="004D7986" w:rsidRDefault="000C6CFB" w14:paraId="59E792BF" w14:textId="77777777">
      <w:pPr>
        <w:pStyle w:val="ListParagraph"/>
      </w:pPr>
    </w:p>
    <w:p w:rsidR="007E23CD" w:rsidP="00F21EEB" w:rsidRDefault="007E23CD" w14:paraId="42EAB9E4" w14:textId="4A6FA3FF">
      <w:pPr>
        <w:pStyle w:val="ListParagraph"/>
        <w:numPr>
          <w:ilvl w:val="0"/>
          <w:numId w:val="38"/>
        </w:numPr>
      </w:pPr>
      <w:r w:rsidRPr="009063BC">
        <w:t xml:space="preserve">Each Plan or Support Line within </w:t>
      </w:r>
      <w:r w:rsidRPr="009063BC" w:rsidR="00FD7EE7">
        <w:t>each</w:t>
      </w:r>
      <w:r w:rsidRPr="009063BC">
        <w:t xml:space="preserve"> Funding Plan will have its own ID, which is the full Funding ID plus an</w:t>
      </w:r>
      <w:r w:rsidRPr="009063BC" w:rsidR="00084BA5">
        <w:t>other add</w:t>
      </w:r>
      <w:r w:rsidRPr="009063BC" w:rsidR="00EC1A04">
        <w:t>itional</w:t>
      </w:r>
      <w:r w:rsidRPr="009063BC" w:rsidR="00FD7EE7">
        <w:t xml:space="preserve"> number </w:t>
      </w:r>
      <w:r w:rsidRPr="009063BC">
        <w:t>for each Support Line.</w:t>
      </w:r>
      <w:r w:rsidRPr="009063BC" w:rsidR="00FD7EE7">
        <w:t xml:space="preserve"> I.e. if there are three Support Lines, </w:t>
      </w:r>
      <w:r w:rsidRPr="009063BC" w:rsidR="00952A1B">
        <w:t>they will go from 01 to 03.</w:t>
      </w:r>
    </w:p>
    <w:p w:rsidRPr="009063BC" w:rsidR="007E23CD" w:rsidP="007E23CD" w:rsidRDefault="00952A1B" w14:paraId="41EA3E8A" w14:textId="6BFA5721">
      <w:pPr>
        <w:rPr>
          <w:b/>
          <w:bCs/>
        </w:rPr>
      </w:pPr>
      <w:r w:rsidRPr="009063BC">
        <w:rPr>
          <w:b/>
          <w:bCs/>
        </w:rPr>
        <w:t>The following is a s</w:t>
      </w:r>
      <w:r w:rsidRPr="009063BC" w:rsidR="007E23CD">
        <w:rPr>
          <w:b/>
          <w:bCs/>
        </w:rPr>
        <w:t>ample</w:t>
      </w:r>
      <w:r w:rsidRPr="009063BC">
        <w:rPr>
          <w:b/>
          <w:bCs/>
        </w:rPr>
        <w:t xml:space="preserve"> illustrating </w:t>
      </w:r>
      <w:r w:rsidRPr="009063BC" w:rsidR="00083162">
        <w:rPr>
          <w:b/>
          <w:bCs/>
        </w:rPr>
        <w:t>an assessment with two Funding Plans that each contain two Support lines</w:t>
      </w:r>
      <w:r w:rsidRPr="009063BC" w:rsidR="007E23CD">
        <w:rPr>
          <w:b/>
          <w:bCs/>
        </w:rPr>
        <w:t>:</w:t>
      </w:r>
    </w:p>
    <w:p w:rsidRPr="009063BC" w:rsidR="007E23CD" w:rsidP="007E23CD" w:rsidRDefault="007E23CD" w14:paraId="526DFE63" w14:textId="77777777">
      <w:r w:rsidRPr="009063BC">
        <w:t>Assessment ID - AB5DE</w:t>
      </w:r>
    </w:p>
    <w:p w:rsidRPr="009063BC" w:rsidR="007E23CD" w:rsidP="007E23CD" w:rsidRDefault="007E23CD" w14:paraId="60C4F607" w14:textId="3FE8146F">
      <w:r w:rsidRPr="009063BC">
        <w:t>My</w:t>
      </w:r>
      <w:r w:rsidRPr="009063BC" w:rsidR="009B7351">
        <w:t xml:space="preserve"> </w:t>
      </w:r>
      <w:r w:rsidRPr="009063BC">
        <w:t>DSS Funding Plan - AB5DE-01</w:t>
      </w:r>
    </w:p>
    <w:p w:rsidRPr="009063BC" w:rsidR="007E23CD" w:rsidP="007E23CD" w:rsidRDefault="007E23CD" w14:paraId="7F1F511E" w14:textId="77777777">
      <w:r w:rsidRPr="009063BC">
        <w:t>Support Line 1: AB5DE-01-01</w:t>
      </w:r>
    </w:p>
    <w:p w:rsidRPr="009063BC" w:rsidR="007E23CD" w:rsidP="007E23CD" w:rsidRDefault="007E23CD" w14:paraId="6F77DF49" w14:textId="77777777">
      <w:r w:rsidRPr="009063BC">
        <w:t>Support Line 2: AB5DE-01-02</w:t>
      </w:r>
    </w:p>
    <w:p w:rsidRPr="009063BC" w:rsidR="00083162" w:rsidP="007E23CD" w:rsidRDefault="00083162" w14:paraId="37A59C3A" w14:textId="77777777"/>
    <w:p w:rsidRPr="009063BC" w:rsidR="004E5BCB" w:rsidP="004E5BCB" w:rsidRDefault="004E5BCB" w14:paraId="34E5AE08" w14:textId="165DDF7A">
      <w:r w:rsidRPr="009063BC">
        <w:t>My DSS Funding Plan - AB5DE-02</w:t>
      </w:r>
    </w:p>
    <w:p w:rsidRPr="009063BC" w:rsidR="004E5BCB" w:rsidP="004E5BCB" w:rsidRDefault="004E5BCB" w14:paraId="6A52419E" w14:textId="5D3DB603">
      <w:r w:rsidRPr="009063BC">
        <w:t>Support Line 1: AB5DE-02-01</w:t>
      </w:r>
    </w:p>
    <w:p w:rsidR="004E5BCB" w:rsidP="004E5BCB" w:rsidRDefault="004E5BCB" w14:paraId="70AC4CFF" w14:textId="105946F8">
      <w:r w:rsidRPr="009063BC">
        <w:t>Support Line 2: AB5DE-02-02</w:t>
      </w:r>
    </w:p>
    <w:p w:rsidRPr="009063BC" w:rsidR="00B72644" w:rsidP="004E5BCB" w:rsidRDefault="00B72644" w14:paraId="6CBE053C" w14:textId="77777777"/>
    <w:p w:rsidRPr="009063BC" w:rsidR="000C795A" w:rsidP="000C795A" w:rsidRDefault="00D74D4C" w14:paraId="4D3A2563" w14:textId="2A0F5BC2">
      <w:pPr>
        <w:pStyle w:val="Heading2"/>
      </w:pPr>
      <w:bookmarkStart w:name="_Toc235303952" w:id="130"/>
      <w:bookmarkStart w:name="_Toc235691084" w:id="131"/>
      <w:r w:rsidRPr="009063BC">
        <w:t>Disabled Person</w:t>
      </w:r>
      <w:r w:rsidRPr="009063BC" w:rsidR="000C795A">
        <w:t xml:space="preserve"> Sign Off</w:t>
      </w:r>
      <w:bookmarkEnd w:id="130"/>
      <w:bookmarkEnd w:id="131"/>
    </w:p>
    <w:p w:rsidRPr="009063BC" w:rsidR="000C795A" w:rsidP="000C795A" w:rsidRDefault="000C795A" w14:paraId="3419820D" w14:textId="50867347">
      <w:r w:rsidRPr="009063BC">
        <w:t xml:space="preserve">You can record that the </w:t>
      </w:r>
      <w:r w:rsidRPr="009063BC" w:rsidR="00563E7A">
        <w:t xml:space="preserve">Disabled Person </w:t>
      </w:r>
      <w:r w:rsidRPr="009063BC">
        <w:t>has signed off on their My DSS Funding Plan</w:t>
      </w:r>
      <w:r w:rsidRPr="009063BC" w:rsidR="00F01EB8">
        <w:t>. To do so:</w:t>
      </w:r>
    </w:p>
    <w:p w:rsidRPr="009063BC" w:rsidR="00F01EB8" w:rsidP="00F21EEB" w:rsidRDefault="00D62316" w14:paraId="56854DF5" w14:textId="239FB0AA">
      <w:pPr>
        <w:pStyle w:val="ListParagraph"/>
        <w:numPr>
          <w:ilvl w:val="0"/>
          <w:numId w:val="12"/>
        </w:numPr>
      </w:pPr>
      <w:r w:rsidRPr="009063BC">
        <w:t>Open the Funding Plan</w:t>
      </w:r>
      <w:r w:rsidR="00B72644">
        <w:t xml:space="preserve"> and e</w:t>
      </w:r>
      <w:r w:rsidRPr="009063BC" w:rsidR="00F01EB8">
        <w:t>nter the</w:t>
      </w:r>
      <w:r w:rsidRPr="009063BC" w:rsidR="0069572F">
        <w:t xml:space="preserve"> name of the</w:t>
      </w:r>
      <w:r w:rsidRPr="009063BC" w:rsidR="00F01EB8">
        <w:t xml:space="preserve"> </w:t>
      </w:r>
      <w:r w:rsidRPr="009063BC" w:rsidR="00563E7A">
        <w:t>Disabled Person</w:t>
      </w:r>
      <w:r w:rsidRPr="009063BC" w:rsidR="0069572F">
        <w:t xml:space="preserve"> or their</w:t>
      </w:r>
      <w:r w:rsidRPr="009063BC" w:rsidR="0090004C">
        <w:t xml:space="preserve"> carer/whan</w:t>
      </w:r>
      <w:r w:rsidRPr="009063BC" w:rsidR="0069296E">
        <w:t>au</w:t>
      </w:r>
      <w:r w:rsidRPr="009063BC" w:rsidR="00F01EB8">
        <w:t xml:space="preserve"> in the </w:t>
      </w:r>
      <w:r w:rsidRPr="00B72644" w:rsidR="0003064B">
        <w:rPr>
          <w:i/>
          <w:iCs/>
        </w:rPr>
        <w:t>Plan agreed with</w:t>
      </w:r>
      <w:r w:rsidRPr="00B72644" w:rsidR="00FD05AD">
        <w:rPr>
          <w:i/>
          <w:iCs/>
        </w:rPr>
        <w:t xml:space="preserve"> (Person/Carer/Whanau)</w:t>
      </w:r>
      <w:r w:rsidRPr="00B72644" w:rsidR="00F01EB8">
        <w:rPr>
          <w:i/>
          <w:iCs/>
        </w:rPr>
        <w:t xml:space="preserve"> </w:t>
      </w:r>
      <w:r w:rsidRPr="009063BC" w:rsidR="00F01EB8">
        <w:t>field</w:t>
      </w:r>
    </w:p>
    <w:p w:rsidRPr="009063BC" w:rsidR="00F01EB8" w:rsidP="00F01EB8" w:rsidRDefault="00F01EB8" w14:paraId="04521870" w14:textId="77777777">
      <w:pPr>
        <w:pStyle w:val="ListParagraph"/>
      </w:pPr>
    </w:p>
    <w:p w:rsidRPr="009063BC" w:rsidR="00F01EB8" w:rsidP="00F21EEB" w:rsidRDefault="00F01EB8" w14:paraId="10F449B5" w14:textId="6A99530E">
      <w:pPr>
        <w:pStyle w:val="ListParagraph"/>
        <w:numPr>
          <w:ilvl w:val="0"/>
          <w:numId w:val="12"/>
        </w:numPr>
      </w:pPr>
      <w:r w:rsidRPr="009063BC">
        <w:t>Enter the date</w:t>
      </w:r>
      <w:r w:rsidRPr="009063BC" w:rsidR="00FD05AD">
        <w:t xml:space="preserve"> in the </w:t>
      </w:r>
      <w:r w:rsidRPr="009063BC" w:rsidR="00FD05AD">
        <w:rPr>
          <w:i/>
          <w:iCs/>
        </w:rPr>
        <w:t xml:space="preserve">Date </w:t>
      </w:r>
      <w:r w:rsidRPr="009063BC" w:rsidR="00FD05AD">
        <w:t>field</w:t>
      </w:r>
    </w:p>
    <w:p w:rsidRPr="009063BC" w:rsidR="00F01EB8" w:rsidP="00F01EB8" w:rsidRDefault="00F01EB8" w14:paraId="55FB1392" w14:textId="77777777">
      <w:pPr>
        <w:pStyle w:val="ListParagraph"/>
      </w:pPr>
    </w:p>
    <w:p w:rsidRPr="009063BC" w:rsidR="00F01EB8" w:rsidP="00F21EEB" w:rsidRDefault="00F01EB8" w14:paraId="71B20873" w14:textId="24198E07">
      <w:pPr>
        <w:pStyle w:val="ListParagraph"/>
        <w:numPr>
          <w:ilvl w:val="0"/>
          <w:numId w:val="12"/>
        </w:numPr>
      </w:pPr>
      <w:r w:rsidRPr="009063BC">
        <w:t xml:space="preserve">Mark </w:t>
      </w:r>
      <w:r w:rsidRPr="009063BC">
        <w:rPr>
          <w:i/>
          <w:iCs/>
        </w:rPr>
        <w:t>I confirm this funding plan is accurate and complete</w:t>
      </w:r>
    </w:p>
    <w:p w:rsidRPr="009063BC" w:rsidR="00F01EB8" w:rsidP="00F01EB8" w:rsidRDefault="00F01EB8" w14:paraId="6DFBF2D8" w14:textId="77777777">
      <w:pPr>
        <w:pStyle w:val="ListParagraph"/>
      </w:pPr>
    </w:p>
    <w:p w:rsidRPr="009063BC" w:rsidR="00757340" w:rsidP="00F21EEB" w:rsidRDefault="00F01EB8" w14:paraId="4A511839" w14:textId="1322EE5F">
      <w:pPr>
        <w:pStyle w:val="ListParagraph"/>
        <w:numPr>
          <w:ilvl w:val="0"/>
          <w:numId w:val="12"/>
        </w:numPr>
      </w:pPr>
      <w:r w:rsidRPr="009063BC">
        <w:t xml:space="preserve">Click </w:t>
      </w:r>
      <w:r w:rsidRPr="009063BC">
        <w:rPr>
          <w:b/>
          <w:bCs/>
        </w:rPr>
        <w:t>Save Confirmation:</w:t>
      </w:r>
    </w:p>
    <w:p w:rsidRPr="009063BC" w:rsidR="00F01EB8" w:rsidP="00F01EB8" w:rsidRDefault="00F01EB8" w14:paraId="57F4116C" w14:textId="77777777"/>
    <w:p w:rsidRPr="009063BC" w:rsidR="00D62316" w:rsidP="00235FF2" w:rsidRDefault="0003064B" w14:paraId="24D5377E" w14:textId="7854E07E">
      <w:pPr>
        <w:jc w:val="center"/>
      </w:pPr>
      <w:r w:rsidRPr="009063BC">
        <w:rPr>
          <w:noProof/>
        </w:rPr>
        <w:drawing>
          <wp:inline distT="0" distB="0" distL="0" distR="0" wp14:anchorId="656134A5" wp14:editId="66D88D1C">
            <wp:extent cx="3635006" cy="2240280"/>
            <wp:effectExtent l="0" t="0" r="3810" b="7620"/>
            <wp:docPr id="1329488468" name="Picture 1" descr="Disabled person confirmation of plan 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488468" name="Picture 1" descr="Disabled person confirmation of plan box"/>
                    <pic:cNvPicPr/>
                  </pic:nvPicPr>
                  <pic:blipFill>
                    <a:blip r:embed="rId136"/>
                    <a:stretch>
                      <a:fillRect/>
                    </a:stretch>
                  </pic:blipFill>
                  <pic:spPr>
                    <a:xfrm>
                      <a:off x="0" y="0"/>
                      <a:ext cx="3659174" cy="2255175"/>
                    </a:xfrm>
                    <a:prstGeom prst="rect">
                      <a:avLst/>
                    </a:prstGeom>
                  </pic:spPr>
                </pic:pic>
              </a:graphicData>
            </a:graphic>
          </wp:inline>
        </w:drawing>
      </w:r>
    </w:p>
    <w:p w:rsidRPr="009063BC" w:rsidR="00805580" w:rsidP="00F01EB8" w:rsidRDefault="00416A8F" w14:paraId="67D8730B" w14:textId="02DADFB6">
      <w:pPr>
        <w:pStyle w:val="Heading2"/>
      </w:pPr>
      <w:bookmarkStart w:name="_Toc235303953" w:id="132"/>
      <w:bookmarkStart w:name="_Toc235691085" w:id="133"/>
      <w:r w:rsidRPr="009063BC">
        <w:t>Completing the Funding Plan</w:t>
      </w:r>
      <w:bookmarkEnd w:id="132"/>
      <w:bookmarkEnd w:id="133"/>
    </w:p>
    <w:p w:rsidRPr="009063BC" w:rsidR="00416A8F" w:rsidP="00416A8F" w:rsidRDefault="00416A8F" w14:paraId="1EB91246" w14:textId="079AD10E">
      <w:r w:rsidRPr="009063BC">
        <w:t xml:space="preserve">You can enter any notes regarding the funding plan in the </w:t>
      </w:r>
      <w:r w:rsidRPr="009063BC">
        <w:rPr>
          <w:i/>
          <w:iCs/>
        </w:rPr>
        <w:t xml:space="preserve">Notes </w:t>
      </w:r>
      <w:r w:rsidRPr="009063BC">
        <w:t>field.</w:t>
      </w:r>
    </w:p>
    <w:p w:rsidRPr="009063BC" w:rsidR="00416A8F" w:rsidP="00416A8F" w:rsidRDefault="00416A8F" w14:paraId="5749481A" w14:textId="24B45D27">
      <w:r w:rsidRPr="009063BC">
        <w:t xml:space="preserve">Once you are happy, click </w:t>
      </w:r>
      <w:r w:rsidRPr="009063BC">
        <w:rPr>
          <w:b/>
          <w:bCs/>
        </w:rPr>
        <w:t xml:space="preserve">Complete </w:t>
      </w:r>
      <w:r w:rsidRPr="009063BC">
        <w:t>to complete the My DSS Funding Plan</w:t>
      </w:r>
      <w:r w:rsidRPr="009063BC" w:rsidR="112D9AAE">
        <w:t xml:space="preserve">. When the plan is complete it </w:t>
      </w:r>
      <w:r w:rsidR="00235FF2">
        <w:t>is</w:t>
      </w:r>
      <w:r w:rsidRPr="009063BC" w:rsidR="112D9AAE">
        <w:t xml:space="preserve"> </w:t>
      </w:r>
      <w:r w:rsidRPr="009063BC" w:rsidR="112D9AAE">
        <w:rPr>
          <w:b/>
          <w:bCs/>
        </w:rPr>
        <w:t>no longer editable:</w:t>
      </w:r>
    </w:p>
    <w:p w:rsidR="009225E0" w:rsidP="00CF233D" w:rsidRDefault="00416A8F" w14:paraId="7E0F1D77" w14:textId="3CEA2C7A">
      <w:pPr>
        <w:jc w:val="center"/>
      </w:pPr>
      <w:r w:rsidRPr="009063BC">
        <w:rPr>
          <w:noProof/>
        </w:rPr>
        <w:drawing>
          <wp:inline distT="0" distB="0" distL="0" distR="0" wp14:anchorId="0BB83D4E" wp14:editId="0A3A7B6F">
            <wp:extent cx="5731510" cy="1758315"/>
            <wp:effectExtent l="0" t="0" r="2540" b="0"/>
            <wp:docPr id="298623109" name="Picture 1" descr="Highlighting the notes box within the My DSS Funding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623109" name="Picture 1" descr="Highlighting the notes box within the My DSS Funding Plan"/>
                    <pic:cNvPicPr/>
                  </pic:nvPicPr>
                  <pic:blipFill>
                    <a:blip r:embed="rId137"/>
                    <a:stretch>
                      <a:fillRect/>
                    </a:stretch>
                  </pic:blipFill>
                  <pic:spPr>
                    <a:xfrm>
                      <a:off x="0" y="0"/>
                      <a:ext cx="5731510" cy="1758315"/>
                    </a:xfrm>
                    <a:prstGeom prst="rect">
                      <a:avLst/>
                    </a:prstGeom>
                  </pic:spPr>
                </pic:pic>
              </a:graphicData>
            </a:graphic>
          </wp:inline>
        </w:drawing>
      </w:r>
    </w:p>
    <w:p w:rsidR="00235FF2" w:rsidP="00235FF2" w:rsidRDefault="00235FF2" w14:paraId="38DBDF31" w14:textId="77777777"/>
    <w:p w:rsidRPr="003A0EBA" w:rsidR="00235FF2" w:rsidP="003A0EBA" w:rsidRDefault="00595490" w14:paraId="474366E1" w14:textId="440A3C0F">
      <w:pPr>
        <w:pStyle w:val="Heading2"/>
        <w:pBdr>
          <w:left w:val="single" w:color="FF0000" w:sz="12" w:space="4"/>
        </w:pBdr>
        <w:rPr>
          <w:highlight w:val="yellow"/>
        </w:rPr>
      </w:pPr>
      <w:bookmarkStart w:name="_Toc235303954" w:id="134"/>
      <w:bookmarkStart w:name="_Toc235691086" w:id="135"/>
      <w:r w:rsidRPr="003A0EBA">
        <w:rPr>
          <w:highlight w:val="yellow"/>
        </w:rPr>
        <w:t>Creating an Additional Funding Plan</w:t>
      </w:r>
      <w:bookmarkEnd w:id="134"/>
      <w:r w:rsidR="003A0EBA">
        <w:rPr>
          <w:highlight w:val="yellow"/>
        </w:rPr>
        <w:t xml:space="preserve"> </w:t>
      </w:r>
      <w:r w:rsidRPr="003A0EBA" w:rsidR="003A0EBA">
        <w:rPr>
          <w:sz w:val="18"/>
          <w:szCs w:val="18"/>
          <w:highlight w:val="yellow"/>
        </w:rPr>
        <w:t>N</w:t>
      </w:r>
      <w:r w:rsidR="00125478">
        <w:rPr>
          <w:sz w:val="18"/>
          <w:szCs w:val="18"/>
          <w:highlight w:val="yellow"/>
        </w:rPr>
        <w:t>ew</w:t>
      </w:r>
      <w:bookmarkEnd w:id="135"/>
    </w:p>
    <w:p w:rsidRPr="003A0EBA" w:rsidR="00435662" w:rsidP="00435662" w:rsidRDefault="00435662" w14:paraId="6082FD4E" w14:textId="21E8E3B4">
      <w:pPr>
        <w:rPr>
          <w:highlight w:val="yellow"/>
        </w:rPr>
      </w:pPr>
      <w:r w:rsidRPr="003A0EBA">
        <w:rPr>
          <w:highlight w:val="yellow"/>
          <w:lang w:val="en-US"/>
        </w:rPr>
        <w:t xml:space="preserve">My DSS Funding Plans usually last for 12 months at a time, while </w:t>
      </w:r>
      <w:r w:rsidRPr="003A0EBA">
        <w:rPr>
          <w:highlight w:val="yellow"/>
        </w:rPr>
        <w:t xml:space="preserve">assessments typically have a five-year duration. This means one assessment will require multiple funding plans over the course of its lifespan. </w:t>
      </w:r>
    </w:p>
    <w:p w:rsidRPr="003A0EBA" w:rsidR="00595490" w:rsidP="00595490" w:rsidRDefault="00435662" w14:paraId="2871BCE0" w14:textId="6E18AC7E">
      <w:pPr>
        <w:rPr>
          <w:highlight w:val="yellow"/>
        </w:rPr>
      </w:pPr>
      <w:r w:rsidRPr="003A0EBA">
        <w:rPr>
          <w:highlight w:val="yellow"/>
        </w:rPr>
        <w:t>To support this, OBIR enables users to generate multiple funding plans for the same assessment.</w:t>
      </w:r>
    </w:p>
    <w:p w:rsidRPr="003A0EBA" w:rsidR="00595490" w:rsidP="00595490" w:rsidRDefault="00595490" w14:paraId="27499973" w14:textId="77777777">
      <w:pPr>
        <w:rPr>
          <w:highlight w:val="yellow"/>
        </w:rPr>
      </w:pPr>
      <w:r w:rsidRPr="003A0EBA">
        <w:rPr>
          <w:highlight w:val="yellow"/>
        </w:rPr>
        <w:t>Once an assessment has a My DSS Funding Plan, you can create additional funding plans by doing the following:</w:t>
      </w:r>
    </w:p>
    <w:p w:rsidRPr="003A0EBA" w:rsidR="00595490" w:rsidP="00F21EEB" w:rsidRDefault="00595490" w14:paraId="4D908860" w14:textId="77777777">
      <w:pPr>
        <w:pStyle w:val="ListParagraph"/>
        <w:numPr>
          <w:ilvl w:val="0"/>
          <w:numId w:val="44"/>
        </w:numPr>
        <w:rPr>
          <w:highlight w:val="yellow"/>
          <w:lang w:val="en-US"/>
        </w:rPr>
      </w:pPr>
      <w:r w:rsidRPr="003A0EBA">
        <w:rPr>
          <w:highlight w:val="yellow"/>
          <w:lang w:val="en-US"/>
        </w:rPr>
        <w:t xml:space="preserve">Click </w:t>
      </w:r>
      <w:r w:rsidRPr="003A0EBA">
        <w:rPr>
          <w:b/>
          <w:bCs/>
          <w:highlight w:val="yellow"/>
          <w:lang w:val="en-US"/>
        </w:rPr>
        <w:t xml:space="preserve">My DSS Funding Plan </w:t>
      </w:r>
      <w:r w:rsidRPr="003A0EBA">
        <w:rPr>
          <w:highlight w:val="yellow"/>
          <w:lang w:val="en-US"/>
        </w:rPr>
        <w:t xml:space="preserve">in the left menu to open the </w:t>
      </w:r>
      <w:r w:rsidRPr="003A0EBA">
        <w:rPr>
          <w:i/>
          <w:iCs/>
          <w:highlight w:val="yellow"/>
          <w:lang w:val="en-US"/>
        </w:rPr>
        <w:t xml:space="preserve">My DSS Funding Plan </w:t>
      </w:r>
      <w:r w:rsidRPr="003A0EBA">
        <w:rPr>
          <w:highlight w:val="yellow"/>
          <w:lang w:val="en-US"/>
        </w:rPr>
        <w:t>screen:</w:t>
      </w:r>
    </w:p>
    <w:p w:rsidRPr="003A0EBA" w:rsidR="00595490" w:rsidP="00595490" w:rsidRDefault="00595490" w14:paraId="3CCC9C2C" w14:textId="77777777">
      <w:pPr>
        <w:pStyle w:val="ListParagraph"/>
        <w:rPr>
          <w:highlight w:val="yellow"/>
          <w:lang w:val="en-US"/>
        </w:rPr>
      </w:pPr>
    </w:p>
    <w:p w:rsidRPr="003A0EBA" w:rsidR="00595490" w:rsidP="00595490" w:rsidRDefault="00595490" w14:paraId="109020E6" w14:textId="77777777">
      <w:pPr>
        <w:pStyle w:val="ListParagraph"/>
        <w:jc w:val="center"/>
        <w:rPr>
          <w:highlight w:val="yellow"/>
          <w:lang w:val="en-US"/>
        </w:rPr>
      </w:pPr>
      <w:r w:rsidRPr="003A0EBA">
        <w:rPr>
          <w:noProof/>
          <w:highlight w:val="yellow"/>
        </w:rPr>
        <w:drawing>
          <wp:inline distT="0" distB="0" distL="0" distR="0" wp14:anchorId="36CC036C" wp14:editId="4BAC23AC">
            <wp:extent cx="5067300" cy="2553861"/>
            <wp:effectExtent l="0" t="0" r="0" b="0"/>
            <wp:docPr id="1940769710" name="Picture 1" descr="Screen shows the left hand panel of the OBIR application with My DSS Funding Plan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0769710" name="Picture 1" descr="Screen shows the left hand panel of the OBIR application with My DSS Funding Plan highlighted"/>
                    <pic:cNvPicPr/>
                  </pic:nvPicPr>
                  <pic:blipFill>
                    <a:blip r:embed="rId74"/>
                    <a:stretch>
                      <a:fillRect/>
                    </a:stretch>
                  </pic:blipFill>
                  <pic:spPr>
                    <a:xfrm>
                      <a:off x="0" y="0"/>
                      <a:ext cx="5072893" cy="2556680"/>
                    </a:xfrm>
                    <a:prstGeom prst="rect">
                      <a:avLst/>
                    </a:prstGeom>
                  </pic:spPr>
                </pic:pic>
              </a:graphicData>
            </a:graphic>
          </wp:inline>
        </w:drawing>
      </w:r>
    </w:p>
    <w:p w:rsidRPr="003A0EBA" w:rsidR="00595490" w:rsidP="00E8587D" w:rsidRDefault="00E8587D" w14:paraId="01BB14E0" w14:textId="742360AF">
      <w:pPr>
        <w:pStyle w:val="ListParagraph"/>
        <w:jc w:val="center"/>
        <w:rPr>
          <w:highlight w:val="yellow"/>
          <w:lang w:val="en-US"/>
        </w:rPr>
      </w:pPr>
      <w:r w:rsidRPr="003A0EBA">
        <w:rPr>
          <w:highlight w:val="yellow"/>
          <w:lang w:val="en-US"/>
        </w:rPr>
        <w:br w:type="page"/>
      </w:r>
    </w:p>
    <w:p w:rsidRPr="003A0EBA" w:rsidR="00595490" w:rsidP="00F21EEB" w:rsidRDefault="00595490" w14:paraId="45B4B40F" w14:textId="58F99745">
      <w:pPr>
        <w:pStyle w:val="ListParagraph"/>
        <w:numPr>
          <w:ilvl w:val="0"/>
          <w:numId w:val="44"/>
        </w:numPr>
        <w:rPr>
          <w:highlight w:val="yellow"/>
          <w:lang w:val="en-US"/>
        </w:rPr>
      </w:pPr>
      <w:r w:rsidRPr="003A0EBA">
        <w:rPr>
          <w:highlight w:val="yellow"/>
          <w:lang w:val="en-US"/>
        </w:rPr>
        <w:t xml:space="preserve">Find the </w:t>
      </w:r>
      <w:r w:rsidRPr="003A0EBA" w:rsidR="0022490D">
        <w:rPr>
          <w:highlight w:val="yellow"/>
          <w:lang w:val="en-US"/>
        </w:rPr>
        <w:t>Disabled Person</w:t>
      </w:r>
      <w:r w:rsidRPr="003A0EBA">
        <w:rPr>
          <w:highlight w:val="yellow"/>
          <w:lang w:val="en-US"/>
        </w:rPr>
        <w:t xml:space="preserve"> you want to add an additional funding plan for. If their status is </w:t>
      </w:r>
      <w:r w:rsidRPr="003A0EBA">
        <w:rPr>
          <w:i/>
          <w:iCs/>
          <w:highlight w:val="yellow"/>
          <w:lang w:val="en-US"/>
        </w:rPr>
        <w:t xml:space="preserve">Funding Plan Completed, </w:t>
      </w:r>
      <w:r w:rsidRPr="003A0EBA">
        <w:rPr>
          <w:highlight w:val="yellow"/>
          <w:lang w:val="en-US"/>
        </w:rPr>
        <w:t>you can add another funding plan by clicking the three dots icon:</w:t>
      </w:r>
    </w:p>
    <w:p w:rsidRPr="003A0EBA" w:rsidR="00595490" w:rsidP="00595490" w:rsidRDefault="00595490" w14:paraId="406C8109" w14:textId="77777777">
      <w:pPr>
        <w:pStyle w:val="ListParagraph"/>
        <w:rPr>
          <w:highlight w:val="yellow"/>
          <w:lang w:val="en-US"/>
        </w:rPr>
      </w:pPr>
    </w:p>
    <w:p w:rsidRPr="003A0EBA" w:rsidR="00595490" w:rsidP="00595490" w:rsidRDefault="00595490" w14:paraId="1D9F0B17" w14:textId="77777777">
      <w:pPr>
        <w:pStyle w:val="ListParagraph"/>
        <w:jc w:val="center"/>
        <w:rPr>
          <w:highlight w:val="yellow"/>
          <w:lang w:val="en-US"/>
        </w:rPr>
      </w:pPr>
      <w:r w:rsidRPr="003A0EBA">
        <w:rPr>
          <w:noProof/>
          <w:highlight w:val="yellow"/>
        </w:rPr>
        <w:drawing>
          <wp:inline distT="0" distB="0" distL="0" distR="0" wp14:anchorId="25E14FD5" wp14:editId="31F2DC53">
            <wp:extent cx="5227320" cy="2007300"/>
            <wp:effectExtent l="0" t="0" r="0" b="0"/>
            <wp:docPr id="1763653516" name="Picture 1" descr="Screen shows the My DSS Funding Plan section with a record with a status &quot;Funding Plan Completed.&quot; The three dots icon next to it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653516" name="Picture 1" descr="Screen shows the My DSS Funding Plan section with a record with a status &quot;Funding Plan Completed.&quot; The three dots icon next to it is highlighted."/>
                    <pic:cNvPicPr/>
                  </pic:nvPicPr>
                  <pic:blipFill>
                    <a:blip r:embed="rId138"/>
                    <a:stretch>
                      <a:fillRect/>
                    </a:stretch>
                  </pic:blipFill>
                  <pic:spPr>
                    <a:xfrm>
                      <a:off x="0" y="0"/>
                      <a:ext cx="5229031" cy="2007957"/>
                    </a:xfrm>
                    <a:prstGeom prst="rect">
                      <a:avLst/>
                    </a:prstGeom>
                  </pic:spPr>
                </pic:pic>
              </a:graphicData>
            </a:graphic>
          </wp:inline>
        </w:drawing>
      </w:r>
    </w:p>
    <w:p w:rsidRPr="003A0EBA" w:rsidR="00595490" w:rsidP="00595490" w:rsidRDefault="00595490" w14:paraId="79793C81" w14:textId="77777777">
      <w:pPr>
        <w:pStyle w:val="ListParagraph"/>
        <w:jc w:val="center"/>
        <w:rPr>
          <w:highlight w:val="yellow"/>
          <w:lang w:val="en-US"/>
        </w:rPr>
      </w:pPr>
    </w:p>
    <w:p w:rsidRPr="003A0EBA" w:rsidR="00595490" w:rsidP="00F21EEB" w:rsidRDefault="00595490" w14:paraId="3B13282F" w14:textId="77777777">
      <w:pPr>
        <w:pStyle w:val="ListParagraph"/>
        <w:numPr>
          <w:ilvl w:val="0"/>
          <w:numId w:val="44"/>
        </w:numPr>
        <w:rPr>
          <w:highlight w:val="yellow"/>
          <w:lang w:val="en-US"/>
        </w:rPr>
      </w:pPr>
      <w:r w:rsidRPr="003A0EBA">
        <w:rPr>
          <w:highlight w:val="yellow"/>
          <w:lang w:val="en-US"/>
        </w:rPr>
        <w:t xml:space="preserve">Click </w:t>
      </w:r>
      <w:r w:rsidRPr="003A0EBA">
        <w:rPr>
          <w:b/>
          <w:bCs/>
          <w:highlight w:val="yellow"/>
          <w:lang w:val="en-US"/>
        </w:rPr>
        <w:t>Create New</w:t>
      </w:r>
      <w:r w:rsidRPr="003A0EBA">
        <w:rPr>
          <w:highlight w:val="yellow"/>
          <w:lang w:val="en-US"/>
        </w:rPr>
        <w:t>:</w:t>
      </w:r>
    </w:p>
    <w:p w:rsidRPr="003A0EBA" w:rsidR="00595490" w:rsidP="00595490" w:rsidRDefault="00595490" w14:paraId="68F96EB6" w14:textId="77777777">
      <w:pPr>
        <w:pStyle w:val="ListParagraph"/>
        <w:rPr>
          <w:highlight w:val="yellow"/>
          <w:lang w:val="en-US"/>
        </w:rPr>
      </w:pPr>
    </w:p>
    <w:p w:rsidRPr="003A0EBA" w:rsidR="00595490" w:rsidP="00595490" w:rsidRDefault="00595490" w14:paraId="44191B93" w14:textId="77777777">
      <w:pPr>
        <w:pStyle w:val="ListParagraph"/>
        <w:jc w:val="center"/>
        <w:rPr>
          <w:highlight w:val="yellow"/>
          <w:lang w:val="en-US"/>
        </w:rPr>
      </w:pPr>
      <w:r w:rsidRPr="003A0EBA">
        <w:rPr>
          <w:noProof/>
          <w:highlight w:val="yellow"/>
        </w:rPr>
        <w:drawing>
          <wp:inline distT="0" distB="0" distL="0" distR="0" wp14:anchorId="23A606FA" wp14:editId="336673F2">
            <wp:extent cx="4572000" cy="2233297"/>
            <wp:effectExtent l="0" t="0" r="0" b="0"/>
            <wp:docPr id="1207022334" name="Picture 1" descr="An image of the dropdown menu that appears when the three dots icon is clicked, with Create New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022334" name="Picture 1" descr="An image of the dropdown menu that appears when the three dots icon is clicked, with Create New highlighted."/>
                    <pic:cNvPicPr/>
                  </pic:nvPicPr>
                  <pic:blipFill>
                    <a:blip r:embed="rId139"/>
                    <a:stretch>
                      <a:fillRect/>
                    </a:stretch>
                  </pic:blipFill>
                  <pic:spPr>
                    <a:xfrm>
                      <a:off x="0" y="0"/>
                      <a:ext cx="4583804" cy="2239063"/>
                    </a:xfrm>
                    <a:prstGeom prst="rect">
                      <a:avLst/>
                    </a:prstGeom>
                  </pic:spPr>
                </pic:pic>
              </a:graphicData>
            </a:graphic>
          </wp:inline>
        </w:drawing>
      </w:r>
    </w:p>
    <w:p w:rsidRPr="003A0EBA" w:rsidR="00595490" w:rsidP="00595490" w:rsidRDefault="00595490" w14:paraId="1243BFFB" w14:textId="77777777">
      <w:pPr>
        <w:pStyle w:val="ListParagraph"/>
        <w:jc w:val="center"/>
        <w:rPr>
          <w:highlight w:val="yellow"/>
          <w:lang w:val="en-US"/>
        </w:rPr>
      </w:pPr>
    </w:p>
    <w:p w:rsidRPr="003A0EBA" w:rsidR="00595490" w:rsidP="00F21EEB" w:rsidRDefault="00595490" w14:paraId="4C28B109" w14:textId="77777777">
      <w:pPr>
        <w:pStyle w:val="ListParagraph"/>
        <w:numPr>
          <w:ilvl w:val="0"/>
          <w:numId w:val="44"/>
        </w:numPr>
        <w:rPr>
          <w:highlight w:val="yellow"/>
          <w:lang w:val="en-US"/>
        </w:rPr>
      </w:pPr>
      <w:r w:rsidRPr="003A0EBA">
        <w:rPr>
          <w:highlight w:val="yellow"/>
          <w:lang w:val="en-US"/>
        </w:rPr>
        <w:t>The Plan ID increases by 1 each time a new plan is created:</w:t>
      </w:r>
    </w:p>
    <w:p w:rsidRPr="003A0EBA" w:rsidR="00595490" w:rsidP="00595490" w:rsidRDefault="00595490" w14:paraId="501C9098" w14:textId="77777777">
      <w:pPr>
        <w:pStyle w:val="ListParagraph"/>
        <w:rPr>
          <w:highlight w:val="yellow"/>
          <w:lang w:val="en-US"/>
        </w:rPr>
      </w:pPr>
    </w:p>
    <w:p w:rsidRPr="003A0EBA" w:rsidR="00595490" w:rsidP="00595490" w:rsidRDefault="00595490" w14:paraId="72E3E764" w14:textId="77777777">
      <w:pPr>
        <w:pStyle w:val="ListParagraph"/>
        <w:jc w:val="center"/>
        <w:rPr>
          <w:highlight w:val="yellow"/>
          <w:lang w:val="en-US"/>
        </w:rPr>
      </w:pPr>
      <w:r w:rsidRPr="003A0EBA">
        <w:rPr>
          <w:noProof/>
          <w:highlight w:val="yellow"/>
        </w:rPr>
        <w:drawing>
          <wp:inline distT="0" distB="0" distL="0" distR="0" wp14:anchorId="7C7ADD8E" wp14:editId="10929E34">
            <wp:extent cx="4770120" cy="1494560"/>
            <wp:effectExtent l="0" t="0" r="0" b="0"/>
            <wp:docPr id="1028416260" name="Picture 1" descr="An image highlighting the ID in a funding pl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416260" name="Picture 1" descr="An image highlighting the ID in a funding plan "/>
                    <pic:cNvPicPr/>
                  </pic:nvPicPr>
                  <pic:blipFill>
                    <a:blip r:embed="rId140"/>
                    <a:stretch>
                      <a:fillRect/>
                    </a:stretch>
                  </pic:blipFill>
                  <pic:spPr>
                    <a:xfrm>
                      <a:off x="0" y="0"/>
                      <a:ext cx="4788407" cy="1500290"/>
                    </a:xfrm>
                    <a:prstGeom prst="rect">
                      <a:avLst/>
                    </a:prstGeom>
                  </pic:spPr>
                </pic:pic>
              </a:graphicData>
            </a:graphic>
          </wp:inline>
        </w:drawing>
      </w:r>
    </w:p>
    <w:p w:rsidRPr="003A0EBA" w:rsidR="00595490" w:rsidP="00E8587D" w:rsidRDefault="00E8587D" w14:paraId="56B89362" w14:textId="192198A7">
      <w:pPr>
        <w:pStyle w:val="ListParagraph"/>
        <w:jc w:val="center"/>
        <w:rPr>
          <w:highlight w:val="yellow"/>
          <w:lang w:val="en-US"/>
        </w:rPr>
      </w:pPr>
      <w:r w:rsidRPr="003A0EBA">
        <w:rPr>
          <w:highlight w:val="yellow"/>
          <w:lang w:val="en-US"/>
        </w:rPr>
        <w:br w:type="page"/>
      </w:r>
    </w:p>
    <w:p w:rsidRPr="003A0EBA" w:rsidR="00595490" w:rsidP="00F21EEB" w:rsidRDefault="00595490" w14:paraId="677A88D4" w14:textId="77777777">
      <w:pPr>
        <w:pStyle w:val="ListParagraph"/>
        <w:numPr>
          <w:ilvl w:val="0"/>
          <w:numId w:val="44"/>
        </w:numPr>
        <w:rPr>
          <w:highlight w:val="yellow"/>
          <w:lang w:val="en-US"/>
        </w:rPr>
      </w:pPr>
      <w:r w:rsidRPr="003A0EBA">
        <w:rPr>
          <w:highlight w:val="yellow"/>
          <w:lang w:val="en-US"/>
        </w:rPr>
        <w:t>Select the new plan start and end date:</w:t>
      </w:r>
    </w:p>
    <w:p w:rsidRPr="003A0EBA" w:rsidR="00595490" w:rsidP="00595490" w:rsidRDefault="00595490" w14:paraId="62E01E9B" w14:textId="77777777">
      <w:pPr>
        <w:pStyle w:val="ListParagraph"/>
        <w:rPr>
          <w:highlight w:val="yellow"/>
          <w:lang w:val="en-US"/>
        </w:rPr>
      </w:pPr>
    </w:p>
    <w:p w:rsidRPr="003A0EBA" w:rsidR="00595490" w:rsidP="00E8587D" w:rsidRDefault="00595490" w14:paraId="49E8C627" w14:textId="06A2A330">
      <w:pPr>
        <w:pStyle w:val="ListParagraph"/>
        <w:jc w:val="center"/>
        <w:rPr>
          <w:highlight w:val="yellow"/>
          <w:lang w:val="en-US"/>
        </w:rPr>
      </w:pPr>
      <w:r w:rsidRPr="003A0EBA">
        <w:rPr>
          <w:noProof/>
          <w:highlight w:val="yellow"/>
        </w:rPr>
        <w:drawing>
          <wp:inline distT="0" distB="0" distL="0" distR="0" wp14:anchorId="63CBF00E" wp14:editId="21C527A6">
            <wp:extent cx="4876800" cy="1582556"/>
            <wp:effectExtent l="0" t="0" r="0" b="0"/>
            <wp:docPr id="569017444" name="Picture 1" descr="An image highlighting the plan start date and end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017444" name="Picture 1" descr="An image highlighting the plan start date and end date"/>
                    <pic:cNvPicPr/>
                  </pic:nvPicPr>
                  <pic:blipFill>
                    <a:blip r:embed="rId141"/>
                    <a:stretch>
                      <a:fillRect/>
                    </a:stretch>
                  </pic:blipFill>
                  <pic:spPr>
                    <a:xfrm>
                      <a:off x="0" y="0"/>
                      <a:ext cx="4882196" cy="1584307"/>
                    </a:xfrm>
                    <a:prstGeom prst="rect">
                      <a:avLst/>
                    </a:prstGeom>
                  </pic:spPr>
                </pic:pic>
              </a:graphicData>
            </a:graphic>
          </wp:inline>
        </w:drawing>
      </w:r>
    </w:p>
    <w:p w:rsidRPr="003A0EBA" w:rsidR="00E8587D" w:rsidP="00E8587D" w:rsidRDefault="00E8587D" w14:paraId="4C86B7F2" w14:textId="77777777">
      <w:pPr>
        <w:pStyle w:val="ListParagraph"/>
        <w:jc w:val="center"/>
        <w:rPr>
          <w:highlight w:val="yellow"/>
          <w:lang w:val="en-US"/>
        </w:rPr>
      </w:pPr>
    </w:p>
    <w:p w:rsidRPr="003A0EBA" w:rsidR="00595490" w:rsidP="00F21EEB" w:rsidRDefault="00595490" w14:paraId="0206B477" w14:textId="77777777">
      <w:pPr>
        <w:pStyle w:val="ListParagraph"/>
        <w:numPr>
          <w:ilvl w:val="0"/>
          <w:numId w:val="44"/>
        </w:numPr>
        <w:rPr>
          <w:highlight w:val="yellow"/>
          <w:lang w:val="en-US"/>
        </w:rPr>
      </w:pPr>
      <w:r w:rsidRPr="003A0EBA">
        <w:rPr>
          <w:highlight w:val="yellow"/>
          <w:lang w:val="en-US"/>
        </w:rPr>
        <w:t>Then add your supports as you normally would</w:t>
      </w:r>
    </w:p>
    <w:p w:rsidRPr="003A0EBA" w:rsidR="00595490" w:rsidP="00595490" w:rsidRDefault="00595490" w14:paraId="5645FB17" w14:textId="77777777">
      <w:pPr>
        <w:pStyle w:val="ListParagraph"/>
        <w:rPr>
          <w:highlight w:val="yellow"/>
          <w:lang w:val="en-US"/>
        </w:rPr>
      </w:pPr>
    </w:p>
    <w:p w:rsidRPr="003A0EBA" w:rsidR="00595490" w:rsidP="00F21EEB" w:rsidRDefault="00595490" w14:paraId="55BE9499" w14:textId="77777777">
      <w:pPr>
        <w:pStyle w:val="ListParagraph"/>
        <w:numPr>
          <w:ilvl w:val="0"/>
          <w:numId w:val="44"/>
        </w:numPr>
        <w:rPr>
          <w:highlight w:val="yellow"/>
          <w:lang w:val="en-US"/>
        </w:rPr>
      </w:pPr>
      <w:r w:rsidRPr="003A0EBA">
        <w:rPr>
          <w:highlight w:val="yellow"/>
          <w:lang w:val="en-US"/>
        </w:rPr>
        <w:t xml:space="preserve">Use the </w:t>
      </w:r>
      <w:r w:rsidRPr="003A0EBA">
        <w:rPr>
          <w:i/>
          <w:iCs/>
          <w:highlight w:val="yellow"/>
          <w:lang w:val="en-US"/>
        </w:rPr>
        <w:t xml:space="preserve">Indicative Range Check </w:t>
      </w:r>
      <w:r w:rsidRPr="003A0EBA">
        <w:rPr>
          <w:highlight w:val="yellow"/>
          <w:lang w:val="en-US"/>
        </w:rPr>
        <w:t>section to check the funding is within range</w:t>
      </w:r>
    </w:p>
    <w:p w:rsidRPr="003A0EBA" w:rsidR="00595490" w:rsidP="00595490" w:rsidRDefault="00595490" w14:paraId="0B578A00" w14:textId="77777777">
      <w:pPr>
        <w:pStyle w:val="ListParagraph"/>
        <w:rPr>
          <w:highlight w:val="yellow"/>
          <w:lang w:val="en-US"/>
        </w:rPr>
      </w:pPr>
    </w:p>
    <w:p w:rsidRPr="003A0EBA" w:rsidR="00595490" w:rsidP="00F21EEB" w:rsidRDefault="00595490" w14:paraId="3855E25D" w14:textId="77777777">
      <w:pPr>
        <w:pStyle w:val="ListParagraph"/>
        <w:numPr>
          <w:ilvl w:val="0"/>
          <w:numId w:val="44"/>
        </w:numPr>
        <w:rPr>
          <w:highlight w:val="yellow"/>
          <w:lang w:val="en-US"/>
        </w:rPr>
      </w:pPr>
      <w:r w:rsidRPr="003A0EBA">
        <w:rPr>
          <w:highlight w:val="yellow"/>
          <w:lang w:val="en-US"/>
        </w:rPr>
        <w:t xml:space="preserve">Fill out and save the </w:t>
      </w:r>
      <w:r w:rsidRPr="003A0EBA">
        <w:rPr>
          <w:i/>
          <w:iCs/>
          <w:highlight w:val="yellow"/>
          <w:lang w:val="en-US"/>
        </w:rPr>
        <w:t>Confirmation of Plan</w:t>
      </w:r>
    </w:p>
    <w:p w:rsidRPr="003A0EBA" w:rsidR="00E8587D" w:rsidP="00E8587D" w:rsidRDefault="00E8587D" w14:paraId="4CBEA705" w14:textId="77777777">
      <w:pPr>
        <w:pStyle w:val="ListParagraph"/>
        <w:rPr>
          <w:highlight w:val="yellow"/>
          <w:lang w:val="en-US"/>
        </w:rPr>
      </w:pPr>
    </w:p>
    <w:p w:rsidRPr="003A0EBA" w:rsidR="00595490" w:rsidP="00F21EEB" w:rsidRDefault="00595490" w14:paraId="2F2960DC" w14:textId="4438A92B">
      <w:pPr>
        <w:pStyle w:val="ListParagraph"/>
        <w:numPr>
          <w:ilvl w:val="0"/>
          <w:numId w:val="44"/>
        </w:numPr>
        <w:rPr>
          <w:highlight w:val="yellow"/>
          <w:lang w:val="en-US"/>
        </w:rPr>
      </w:pPr>
      <w:r w:rsidRPr="003A0EBA">
        <w:rPr>
          <w:highlight w:val="yellow"/>
          <w:lang w:val="en-US"/>
        </w:rPr>
        <w:t xml:space="preserve">Once you click </w:t>
      </w:r>
      <w:r w:rsidRPr="003A0EBA">
        <w:rPr>
          <w:b/>
          <w:bCs/>
          <w:highlight w:val="yellow"/>
          <w:lang w:val="en-US"/>
        </w:rPr>
        <w:t xml:space="preserve">Complete, </w:t>
      </w:r>
      <w:r w:rsidRPr="003A0EBA">
        <w:rPr>
          <w:highlight w:val="yellow"/>
          <w:lang w:val="en-US"/>
        </w:rPr>
        <w:t xml:space="preserve">you will see the two plans sitting within your </w:t>
      </w:r>
      <w:r w:rsidRPr="003A0EBA">
        <w:rPr>
          <w:i/>
          <w:iCs/>
          <w:highlight w:val="yellow"/>
          <w:lang w:val="en-US"/>
        </w:rPr>
        <w:t xml:space="preserve">My DSS Funding Plan </w:t>
      </w:r>
      <w:r w:rsidRPr="003A0EBA">
        <w:rPr>
          <w:highlight w:val="yellow"/>
          <w:lang w:val="en-US"/>
        </w:rPr>
        <w:t>grid:</w:t>
      </w:r>
    </w:p>
    <w:p w:rsidRPr="003A0EBA" w:rsidR="00595490" w:rsidP="00595490" w:rsidRDefault="00595490" w14:paraId="617599DB" w14:textId="77777777">
      <w:pPr>
        <w:pStyle w:val="ListParagraph"/>
        <w:rPr>
          <w:highlight w:val="yellow"/>
          <w:lang w:val="en-US"/>
        </w:rPr>
      </w:pPr>
    </w:p>
    <w:p w:rsidRPr="003A0EBA" w:rsidR="00595490" w:rsidP="00595490" w:rsidRDefault="00595490" w14:paraId="779C60C3" w14:textId="77777777">
      <w:pPr>
        <w:pStyle w:val="ListParagraph"/>
        <w:jc w:val="center"/>
        <w:rPr>
          <w:highlight w:val="yellow"/>
          <w:lang w:val="en-US"/>
        </w:rPr>
      </w:pPr>
      <w:r w:rsidRPr="003A0EBA">
        <w:rPr>
          <w:noProof/>
          <w:highlight w:val="yellow"/>
        </w:rPr>
        <w:drawing>
          <wp:inline distT="0" distB="0" distL="0" distR="0" wp14:anchorId="238EC7A0" wp14:editId="3FBC5E06">
            <wp:extent cx="5265420" cy="964880"/>
            <wp:effectExtent l="0" t="0" r="0" b="6985"/>
            <wp:docPr id="107614442" name="Picture 1" descr="an image showing two plans (original and duplicate) sitting within the g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614442" name="Picture 1" descr="an image showing two plans (original and duplicate) sitting within the grid"/>
                    <pic:cNvPicPr/>
                  </pic:nvPicPr>
                  <pic:blipFill>
                    <a:blip r:embed="rId142"/>
                    <a:stretch>
                      <a:fillRect/>
                    </a:stretch>
                  </pic:blipFill>
                  <pic:spPr>
                    <a:xfrm>
                      <a:off x="0" y="0"/>
                      <a:ext cx="5281027" cy="967740"/>
                    </a:xfrm>
                    <a:prstGeom prst="rect">
                      <a:avLst/>
                    </a:prstGeom>
                  </pic:spPr>
                </pic:pic>
              </a:graphicData>
            </a:graphic>
          </wp:inline>
        </w:drawing>
      </w:r>
    </w:p>
    <w:p w:rsidRPr="003A0EBA" w:rsidR="00595490" w:rsidP="00595490" w:rsidRDefault="00595490" w14:paraId="453922DC" w14:textId="77777777">
      <w:pPr>
        <w:rPr>
          <w:highlight w:val="yellow"/>
          <w:lang w:val="en-US"/>
        </w:rPr>
      </w:pPr>
    </w:p>
    <w:p w:rsidRPr="003A0EBA" w:rsidR="00595490" w:rsidP="00595490" w:rsidRDefault="00595490" w14:paraId="3BFB1BE0" w14:textId="77777777">
      <w:pPr>
        <w:rPr>
          <w:highlight w:val="yellow"/>
          <w:lang w:val="en-US"/>
        </w:rPr>
      </w:pPr>
      <w:r w:rsidRPr="003A0EBA">
        <w:rPr>
          <w:b/>
          <w:bCs/>
          <w:highlight w:val="yellow"/>
          <w:lang w:val="en-US"/>
        </w:rPr>
        <w:t xml:space="preserve">Please Note: </w:t>
      </w:r>
      <w:r w:rsidRPr="003A0EBA">
        <w:rPr>
          <w:highlight w:val="yellow"/>
          <w:lang w:val="en-US"/>
        </w:rPr>
        <w:t xml:space="preserve">If you have multiple funding plans with a status of </w:t>
      </w:r>
      <w:r w:rsidRPr="003A0EBA">
        <w:rPr>
          <w:i/>
          <w:iCs/>
          <w:highlight w:val="yellow"/>
          <w:lang w:val="en-US"/>
        </w:rPr>
        <w:t xml:space="preserve">Funding Plan Completed, </w:t>
      </w:r>
      <w:r w:rsidRPr="003A0EBA">
        <w:rPr>
          <w:highlight w:val="yellow"/>
          <w:lang w:val="en-US"/>
        </w:rPr>
        <w:t>you will only be able to use the most recent plan to create a new one:</w:t>
      </w:r>
    </w:p>
    <w:p w:rsidRPr="003A0EBA" w:rsidR="00595490" w:rsidP="00595490" w:rsidRDefault="00595490" w14:paraId="2B6944EE" w14:textId="77777777">
      <w:pPr>
        <w:jc w:val="center"/>
        <w:rPr>
          <w:highlight w:val="yellow"/>
          <w:lang w:val="en-US"/>
        </w:rPr>
      </w:pPr>
      <w:r w:rsidRPr="003A0EBA">
        <w:rPr>
          <w:noProof/>
          <w:highlight w:val="yellow"/>
        </w:rPr>
        <w:drawing>
          <wp:inline distT="0" distB="0" distL="0" distR="0" wp14:anchorId="376ECF01" wp14:editId="31082D6F">
            <wp:extent cx="5731510" cy="1050290"/>
            <wp:effectExtent l="0" t="0" r="2540" b="0"/>
            <wp:docPr id="627236676" name="Picture 1" descr="An image showing the three dots icon highlighted next to a &quot;funding plan completed&quot; rec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236676" name="Picture 1" descr="An image showing the three dots icon highlighted next to a &quot;funding plan completed&quot; record"/>
                    <pic:cNvPicPr/>
                  </pic:nvPicPr>
                  <pic:blipFill>
                    <a:blip r:embed="rId143"/>
                    <a:stretch>
                      <a:fillRect/>
                    </a:stretch>
                  </pic:blipFill>
                  <pic:spPr>
                    <a:xfrm>
                      <a:off x="0" y="0"/>
                      <a:ext cx="5731510" cy="1050290"/>
                    </a:xfrm>
                    <a:prstGeom prst="rect">
                      <a:avLst/>
                    </a:prstGeom>
                  </pic:spPr>
                </pic:pic>
              </a:graphicData>
            </a:graphic>
          </wp:inline>
        </w:drawing>
      </w:r>
    </w:p>
    <w:p w:rsidRPr="003A0EBA" w:rsidR="00595490" w:rsidP="00595490" w:rsidRDefault="00595490" w14:paraId="00862F2A" w14:textId="77777777">
      <w:pPr>
        <w:rPr>
          <w:highlight w:val="yellow"/>
          <w:lang w:val="en-US"/>
        </w:rPr>
      </w:pPr>
      <w:r w:rsidRPr="003A0EBA">
        <w:rPr>
          <w:highlight w:val="yellow"/>
          <w:lang w:val="en-US"/>
        </w:rPr>
        <w:t xml:space="preserve">In addition, you can only access the </w:t>
      </w:r>
      <w:r w:rsidRPr="003A0EBA">
        <w:rPr>
          <w:b/>
          <w:bCs/>
          <w:highlight w:val="yellow"/>
          <w:lang w:val="en-US"/>
        </w:rPr>
        <w:t xml:space="preserve">Create New </w:t>
      </w:r>
      <w:r w:rsidRPr="003A0EBA">
        <w:rPr>
          <w:highlight w:val="yellow"/>
          <w:lang w:val="en-US"/>
        </w:rPr>
        <w:t xml:space="preserve">option if a plan has a status of </w:t>
      </w:r>
      <w:r w:rsidRPr="003A0EBA">
        <w:rPr>
          <w:i/>
          <w:iCs/>
          <w:highlight w:val="yellow"/>
          <w:lang w:val="en-US"/>
        </w:rPr>
        <w:t xml:space="preserve">Funding Plan Completed. </w:t>
      </w:r>
      <w:r w:rsidRPr="003A0EBA">
        <w:rPr>
          <w:highlight w:val="yellow"/>
          <w:lang w:val="en-US"/>
        </w:rPr>
        <w:t xml:space="preserve">If the plan has a status of </w:t>
      </w:r>
      <w:r w:rsidRPr="003A0EBA">
        <w:rPr>
          <w:i/>
          <w:iCs/>
          <w:highlight w:val="yellow"/>
          <w:lang w:val="en-US"/>
        </w:rPr>
        <w:t xml:space="preserve">In Progress, </w:t>
      </w:r>
      <w:r w:rsidRPr="003A0EBA">
        <w:rPr>
          <w:highlight w:val="yellow"/>
          <w:lang w:val="en-US"/>
        </w:rPr>
        <w:t xml:space="preserve">there will be no three dot icon for you to select </w:t>
      </w:r>
      <w:r w:rsidRPr="003A0EBA">
        <w:rPr>
          <w:b/>
          <w:bCs/>
          <w:highlight w:val="yellow"/>
          <w:lang w:val="en-US"/>
        </w:rPr>
        <w:t>Create New</w:t>
      </w:r>
      <w:r w:rsidRPr="003A0EBA">
        <w:rPr>
          <w:highlight w:val="yellow"/>
          <w:lang w:val="en-US"/>
        </w:rPr>
        <w:t>:</w:t>
      </w:r>
    </w:p>
    <w:p w:rsidR="00025E7D" w:rsidP="00025E7D" w:rsidRDefault="00025E7D" w14:paraId="41BFF89B" w14:textId="27BA8B9F">
      <w:pPr>
        <w:jc w:val="center"/>
        <w:rPr>
          <w:lang w:val="en-US"/>
        </w:rPr>
      </w:pPr>
      <w:r w:rsidRPr="003A0EBA">
        <w:rPr>
          <w:noProof/>
          <w:highlight w:val="yellow"/>
        </w:rPr>
        <w:drawing>
          <wp:inline distT="0" distB="0" distL="0" distR="0" wp14:anchorId="1C1F7D2D" wp14:editId="3552257F">
            <wp:extent cx="3497883" cy="1036410"/>
            <wp:effectExtent l="0" t="0" r="7620" b="0"/>
            <wp:docPr id="167659282" name="Picture 1" descr="an image showing there is no three dots icon when a funding plan has a status of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59282" name="Picture 1" descr="an image showing there is no three dots icon when a funding plan has a status of in progress"/>
                    <pic:cNvPicPr/>
                  </pic:nvPicPr>
                  <pic:blipFill>
                    <a:blip r:embed="rId144"/>
                    <a:stretch>
                      <a:fillRect/>
                    </a:stretch>
                  </pic:blipFill>
                  <pic:spPr>
                    <a:xfrm>
                      <a:off x="0" y="0"/>
                      <a:ext cx="3497883" cy="1036410"/>
                    </a:xfrm>
                    <a:prstGeom prst="rect">
                      <a:avLst/>
                    </a:prstGeom>
                  </pic:spPr>
                </pic:pic>
              </a:graphicData>
            </a:graphic>
          </wp:inline>
        </w:drawing>
      </w:r>
      <w:r>
        <w:rPr>
          <w:lang w:val="en-US"/>
        </w:rPr>
        <w:br w:type="page"/>
      </w:r>
    </w:p>
    <w:p w:rsidRPr="003A0EBA" w:rsidR="00C40DE9" w:rsidP="003A0EBA" w:rsidRDefault="009E24B2" w14:paraId="3A8B20FD" w14:textId="10D27103">
      <w:pPr>
        <w:pStyle w:val="Heading2"/>
        <w:pBdr>
          <w:left w:val="single" w:color="FF0000" w:sz="12" w:space="4"/>
        </w:pBdr>
        <w:rPr>
          <w:highlight w:val="yellow"/>
          <w:lang w:val="en-US"/>
        </w:rPr>
      </w:pPr>
      <w:bookmarkStart w:name="_Toc235303955" w:id="136"/>
      <w:bookmarkStart w:name="_Toc235691087" w:id="137"/>
      <w:r w:rsidRPr="003A0EBA">
        <w:rPr>
          <w:highlight w:val="yellow"/>
          <w:lang w:val="en-US"/>
        </w:rPr>
        <w:t>Duplicating a Funding Plan</w:t>
      </w:r>
      <w:bookmarkEnd w:id="136"/>
      <w:r w:rsidR="003A0EBA">
        <w:rPr>
          <w:highlight w:val="yellow"/>
          <w:lang w:val="en-US"/>
        </w:rPr>
        <w:t xml:space="preserve"> </w:t>
      </w:r>
      <w:r w:rsidRPr="003A0EBA" w:rsidR="003A0EBA">
        <w:rPr>
          <w:sz w:val="18"/>
          <w:szCs w:val="18"/>
          <w:highlight w:val="yellow"/>
          <w:lang w:val="en-US"/>
        </w:rPr>
        <w:t>New</w:t>
      </w:r>
      <w:bookmarkEnd w:id="137"/>
    </w:p>
    <w:p w:rsidRPr="003A0EBA" w:rsidR="009E24B2" w:rsidP="009E24B2" w:rsidRDefault="00164435" w14:paraId="1C4B44B8" w14:textId="79A0CF84">
      <w:pPr>
        <w:rPr>
          <w:highlight w:val="yellow"/>
          <w:lang w:val="en-US"/>
        </w:rPr>
      </w:pPr>
      <w:r w:rsidRPr="003A0EBA">
        <w:rPr>
          <w:highlight w:val="yellow"/>
          <w:lang w:val="en-US"/>
        </w:rPr>
        <w:t>If you want to create a new plan that contains largely the same information as the previous plan</w:t>
      </w:r>
      <w:r w:rsidRPr="003A0EBA" w:rsidR="00727FD6">
        <w:rPr>
          <w:highlight w:val="yellow"/>
          <w:lang w:val="en-US"/>
        </w:rPr>
        <w:t xml:space="preserve">, </w:t>
      </w:r>
      <w:r w:rsidRPr="003A0EBA">
        <w:rPr>
          <w:highlight w:val="yellow"/>
          <w:lang w:val="en-US"/>
        </w:rPr>
        <w:t>then you can duplicate the previous plan</w:t>
      </w:r>
      <w:r w:rsidRPr="003A0EBA" w:rsidR="007A7C29">
        <w:rPr>
          <w:highlight w:val="yellow"/>
          <w:lang w:val="en-US"/>
        </w:rPr>
        <w:t xml:space="preserve">. This creates a new version of the plan with its own unique Assessment ID, which you can then complete, or adjust in </w:t>
      </w:r>
      <w:r w:rsidRPr="003A0EBA" w:rsidR="00EA6A02">
        <w:rPr>
          <w:highlight w:val="yellow"/>
          <w:lang w:val="en-US"/>
        </w:rPr>
        <w:t>whatever way you need to.</w:t>
      </w:r>
    </w:p>
    <w:p w:rsidRPr="003A0EBA" w:rsidR="00727FD6" w:rsidP="00727FD6" w:rsidRDefault="00727FD6" w14:paraId="73B553BA" w14:textId="77777777">
      <w:pPr>
        <w:rPr>
          <w:highlight w:val="yellow"/>
          <w:lang w:val="en-US"/>
        </w:rPr>
      </w:pPr>
      <w:r w:rsidRPr="003A0EBA">
        <w:rPr>
          <w:highlight w:val="yellow"/>
          <w:lang w:val="en-US"/>
        </w:rPr>
        <w:t>The advantage to duplicating a plan, as opposed to creating a new one, is that all the supports added for the previous plan will be automatically added to the duplicate. So if the supports haven’t changed, you can simply add the new plan dates, check the indicative range, sign the confirmation, and complete the plan</w:t>
      </w:r>
    </w:p>
    <w:p w:rsidRPr="003A0EBA" w:rsidR="00727FD6" w:rsidP="00727FD6" w:rsidRDefault="00727FD6" w14:paraId="73E001E3" w14:textId="0E5A06ED">
      <w:pPr>
        <w:rPr>
          <w:highlight w:val="yellow"/>
          <w:lang w:val="en-US"/>
        </w:rPr>
      </w:pPr>
      <w:r w:rsidRPr="003A0EBA">
        <w:rPr>
          <w:highlight w:val="yellow"/>
          <w:lang w:val="en-US"/>
        </w:rPr>
        <w:t>On the other hand, if any supports were added or taken away, you can easily make these edits within the plan before confirming and completing</w:t>
      </w:r>
    </w:p>
    <w:p w:rsidRPr="003A0EBA" w:rsidR="00852B30" w:rsidP="00852B30" w:rsidRDefault="00852B30" w14:paraId="62A7700E" w14:textId="77777777">
      <w:pPr>
        <w:rPr>
          <w:highlight w:val="yellow"/>
          <w:lang w:val="en-US"/>
        </w:rPr>
      </w:pPr>
      <w:r w:rsidRPr="003A0EBA">
        <w:rPr>
          <w:highlight w:val="yellow"/>
          <w:lang w:val="en-US"/>
        </w:rPr>
        <w:t>To duplicate a funding plan:</w:t>
      </w:r>
    </w:p>
    <w:p w:rsidRPr="003A0EBA" w:rsidR="00852B30" w:rsidP="00F21EEB" w:rsidRDefault="00852B30" w14:paraId="4C82B894" w14:textId="77777777">
      <w:pPr>
        <w:pStyle w:val="ListParagraph"/>
        <w:numPr>
          <w:ilvl w:val="0"/>
          <w:numId w:val="45"/>
        </w:numPr>
        <w:rPr>
          <w:highlight w:val="yellow"/>
          <w:lang w:val="en-US"/>
        </w:rPr>
      </w:pPr>
      <w:r w:rsidRPr="003A0EBA">
        <w:rPr>
          <w:highlight w:val="yellow"/>
          <w:lang w:val="en-US"/>
        </w:rPr>
        <w:t xml:space="preserve">Open the </w:t>
      </w:r>
      <w:r w:rsidRPr="003A0EBA">
        <w:rPr>
          <w:i/>
          <w:iCs/>
          <w:highlight w:val="yellow"/>
          <w:lang w:val="en-US"/>
        </w:rPr>
        <w:t xml:space="preserve">My DSS Funding Plan </w:t>
      </w:r>
      <w:r w:rsidRPr="003A0EBA">
        <w:rPr>
          <w:highlight w:val="yellow"/>
          <w:lang w:val="en-US"/>
        </w:rPr>
        <w:t>section</w:t>
      </w:r>
    </w:p>
    <w:p w:rsidRPr="003A0EBA" w:rsidR="00852B30" w:rsidP="00852B30" w:rsidRDefault="00852B30" w14:paraId="4DEFF5DC" w14:textId="77777777">
      <w:pPr>
        <w:pStyle w:val="ListParagraph"/>
        <w:rPr>
          <w:highlight w:val="yellow"/>
          <w:lang w:val="en-US"/>
        </w:rPr>
      </w:pPr>
    </w:p>
    <w:p w:rsidRPr="003A0EBA" w:rsidR="00852B30" w:rsidP="00F21EEB" w:rsidRDefault="00852B30" w14:paraId="09B7C893" w14:textId="77777777">
      <w:pPr>
        <w:pStyle w:val="ListParagraph"/>
        <w:numPr>
          <w:ilvl w:val="0"/>
          <w:numId w:val="45"/>
        </w:numPr>
        <w:rPr>
          <w:highlight w:val="yellow"/>
          <w:lang w:val="en-US"/>
        </w:rPr>
      </w:pPr>
      <w:r w:rsidRPr="003A0EBA">
        <w:rPr>
          <w:highlight w:val="yellow"/>
          <w:lang w:val="en-US"/>
        </w:rPr>
        <w:t>Find the relevant person/funding plan</w:t>
      </w:r>
    </w:p>
    <w:p w:rsidRPr="003A0EBA" w:rsidR="00852B30" w:rsidP="00852B30" w:rsidRDefault="00852B30" w14:paraId="6A966619" w14:textId="77777777">
      <w:pPr>
        <w:pStyle w:val="ListParagraph"/>
        <w:rPr>
          <w:highlight w:val="yellow"/>
          <w:lang w:val="en-US"/>
        </w:rPr>
      </w:pPr>
    </w:p>
    <w:p w:rsidRPr="003A0EBA" w:rsidR="00852B30" w:rsidP="00F21EEB" w:rsidRDefault="00852B30" w14:paraId="26D7BDDA" w14:textId="77777777">
      <w:pPr>
        <w:pStyle w:val="ListParagraph"/>
        <w:numPr>
          <w:ilvl w:val="0"/>
          <w:numId w:val="45"/>
        </w:numPr>
        <w:rPr>
          <w:highlight w:val="yellow"/>
          <w:lang w:val="en-US"/>
        </w:rPr>
      </w:pPr>
      <w:r w:rsidRPr="003A0EBA">
        <w:rPr>
          <w:highlight w:val="yellow"/>
          <w:lang w:val="en-US"/>
        </w:rPr>
        <w:t xml:space="preserve">Click the </w:t>
      </w:r>
      <w:r w:rsidRPr="003A0EBA">
        <w:rPr>
          <w:b/>
          <w:bCs/>
          <w:highlight w:val="yellow"/>
          <w:lang w:val="en-US"/>
        </w:rPr>
        <w:t>three dots</w:t>
      </w:r>
      <w:r w:rsidRPr="003A0EBA">
        <w:rPr>
          <w:highlight w:val="yellow"/>
          <w:lang w:val="en-US"/>
        </w:rPr>
        <w:t xml:space="preserve"> icon next to them and select </w:t>
      </w:r>
      <w:r w:rsidRPr="003A0EBA">
        <w:rPr>
          <w:b/>
          <w:bCs/>
          <w:highlight w:val="yellow"/>
          <w:lang w:val="en-US"/>
        </w:rPr>
        <w:t>Duplicate:</w:t>
      </w:r>
    </w:p>
    <w:p w:rsidRPr="003A0EBA" w:rsidR="00852B30" w:rsidP="00852B30" w:rsidRDefault="00852B30" w14:paraId="3D9B15D5" w14:textId="77777777">
      <w:pPr>
        <w:pStyle w:val="ListParagraph"/>
        <w:rPr>
          <w:b/>
          <w:bCs/>
          <w:highlight w:val="yellow"/>
          <w:lang w:val="en-US"/>
        </w:rPr>
      </w:pPr>
    </w:p>
    <w:p w:rsidRPr="003A0EBA" w:rsidR="00852B30" w:rsidP="00852B30" w:rsidRDefault="00852B30" w14:paraId="01A16AB8" w14:textId="77777777">
      <w:pPr>
        <w:pStyle w:val="ListParagraph"/>
        <w:jc w:val="center"/>
        <w:rPr>
          <w:highlight w:val="yellow"/>
          <w:lang w:val="en-US"/>
        </w:rPr>
      </w:pPr>
      <w:r w:rsidRPr="003A0EBA">
        <w:rPr>
          <w:noProof/>
          <w:highlight w:val="yellow"/>
        </w:rPr>
        <w:drawing>
          <wp:inline distT="0" distB="0" distL="0" distR="0" wp14:anchorId="20E2A200" wp14:editId="316D99EA">
            <wp:extent cx="5379720" cy="1655757"/>
            <wp:effectExtent l="0" t="0" r="0" b="1905"/>
            <wp:docPr id="689001270" name="Picture 1" descr="an image pointing to the Duplicate o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001270" name="Picture 1" descr="an image pointing to the Duplicate option"/>
                    <pic:cNvPicPr/>
                  </pic:nvPicPr>
                  <pic:blipFill>
                    <a:blip r:embed="rId145"/>
                    <a:stretch>
                      <a:fillRect/>
                    </a:stretch>
                  </pic:blipFill>
                  <pic:spPr>
                    <a:xfrm>
                      <a:off x="0" y="0"/>
                      <a:ext cx="5388904" cy="1658584"/>
                    </a:xfrm>
                    <a:prstGeom prst="rect">
                      <a:avLst/>
                    </a:prstGeom>
                  </pic:spPr>
                </pic:pic>
              </a:graphicData>
            </a:graphic>
          </wp:inline>
        </w:drawing>
      </w:r>
    </w:p>
    <w:p w:rsidRPr="003A0EBA" w:rsidR="00852B30" w:rsidP="00852B30" w:rsidRDefault="00852B30" w14:paraId="2887BC42" w14:textId="77777777">
      <w:pPr>
        <w:pStyle w:val="ListParagraph"/>
        <w:jc w:val="center"/>
        <w:rPr>
          <w:highlight w:val="yellow"/>
          <w:lang w:val="en-US"/>
        </w:rPr>
      </w:pPr>
    </w:p>
    <w:p w:rsidRPr="003A0EBA" w:rsidR="00852B30" w:rsidP="00F21EEB" w:rsidRDefault="00852B30" w14:paraId="7A4DF848" w14:textId="77777777">
      <w:pPr>
        <w:pStyle w:val="ListParagraph"/>
        <w:numPr>
          <w:ilvl w:val="0"/>
          <w:numId w:val="45"/>
        </w:numPr>
        <w:rPr>
          <w:highlight w:val="yellow"/>
          <w:lang w:val="en-US"/>
        </w:rPr>
      </w:pPr>
      <w:r w:rsidRPr="003A0EBA">
        <w:rPr>
          <w:highlight w:val="yellow"/>
          <w:lang w:val="en-US"/>
        </w:rPr>
        <w:t xml:space="preserve">A duplicate version of the plan will immediately appear in the grid with a status of </w:t>
      </w:r>
      <w:r w:rsidRPr="003A0EBA">
        <w:rPr>
          <w:i/>
          <w:iCs/>
          <w:highlight w:val="yellow"/>
          <w:lang w:val="en-US"/>
        </w:rPr>
        <w:t>In Progress</w:t>
      </w:r>
      <w:r w:rsidRPr="003A0EBA">
        <w:rPr>
          <w:highlight w:val="yellow"/>
          <w:lang w:val="en-US"/>
        </w:rPr>
        <w:t>:</w:t>
      </w:r>
    </w:p>
    <w:p w:rsidRPr="003A0EBA" w:rsidR="00852B30" w:rsidP="00852B30" w:rsidRDefault="00852B30" w14:paraId="1C3AD25D" w14:textId="77777777">
      <w:pPr>
        <w:pStyle w:val="ListParagraph"/>
        <w:rPr>
          <w:highlight w:val="yellow"/>
          <w:lang w:val="en-US"/>
        </w:rPr>
      </w:pPr>
    </w:p>
    <w:p w:rsidRPr="003A0EBA" w:rsidR="00852B30" w:rsidP="00EB4F8A" w:rsidRDefault="00852B30" w14:paraId="301A5363" w14:textId="66233889">
      <w:pPr>
        <w:pStyle w:val="ListParagraph"/>
        <w:jc w:val="center"/>
        <w:rPr>
          <w:highlight w:val="yellow"/>
          <w:lang w:val="en-US"/>
        </w:rPr>
      </w:pPr>
      <w:r w:rsidRPr="003A0EBA">
        <w:rPr>
          <w:noProof/>
          <w:highlight w:val="yellow"/>
        </w:rPr>
        <w:drawing>
          <wp:inline distT="0" distB="0" distL="0" distR="0" wp14:anchorId="54B67D86" wp14:editId="77FA5D83">
            <wp:extent cx="5379720" cy="935759"/>
            <wp:effectExtent l="0" t="0" r="0" b="0"/>
            <wp:docPr id="1742956901" name="Picture 1" descr="An image showing a duplicate record with a status of In Prog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2956901" name="Picture 1" descr="An image showing a duplicate record with a status of In Progress"/>
                    <pic:cNvPicPr/>
                  </pic:nvPicPr>
                  <pic:blipFill>
                    <a:blip r:embed="rId75"/>
                    <a:stretch>
                      <a:fillRect/>
                    </a:stretch>
                  </pic:blipFill>
                  <pic:spPr>
                    <a:xfrm>
                      <a:off x="0" y="0"/>
                      <a:ext cx="5401421" cy="939534"/>
                    </a:xfrm>
                    <a:prstGeom prst="rect">
                      <a:avLst/>
                    </a:prstGeom>
                  </pic:spPr>
                </pic:pic>
              </a:graphicData>
            </a:graphic>
          </wp:inline>
        </w:drawing>
      </w:r>
    </w:p>
    <w:p w:rsidRPr="003A0EBA" w:rsidR="00EB4F8A" w:rsidP="00EB4F8A" w:rsidRDefault="00EB4F8A" w14:paraId="6A12E902" w14:textId="77777777">
      <w:pPr>
        <w:pStyle w:val="ListParagraph"/>
        <w:jc w:val="center"/>
        <w:rPr>
          <w:highlight w:val="yellow"/>
          <w:lang w:val="en-US"/>
        </w:rPr>
      </w:pPr>
    </w:p>
    <w:p w:rsidRPr="003A0EBA" w:rsidR="00852B30" w:rsidP="00F21EEB" w:rsidRDefault="00852B30" w14:paraId="2496CBF3" w14:textId="517151AC">
      <w:pPr>
        <w:pStyle w:val="ListParagraph"/>
        <w:numPr>
          <w:ilvl w:val="0"/>
          <w:numId w:val="45"/>
        </w:numPr>
        <w:rPr>
          <w:highlight w:val="yellow"/>
          <w:lang w:val="en-US"/>
        </w:rPr>
      </w:pPr>
      <w:r w:rsidRPr="003A0EBA">
        <w:rPr>
          <w:highlight w:val="yellow"/>
          <w:lang w:val="en-US"/>
        </w:rPr>
        <w:t xml:space="preserve">Click the </w:t>
      </w:r>
      <w:r w:rsidRPr="003A0EBA">
        <w:rPr>
          <w:i/>
          <w:iCs/>
          <w:highlight w:val="yellow"/>
          <w:lang w:val="en-US"/>
        </w:rPr>
        <w:t xml:space="preserve">In Progress </w:t>
      </w:r>
      <w:r w:rsidRPr="003A0EBA">
        <w:rPr>
          <w:highlight w:val="yellow"/>
          <w:lang w:val="en-US"/>
        </w:rPr>
        <w:t>status to open the plan</w:t>
      </w:r>
      <w:r w:rsidRPr="003A0EBA" w:rsidR="00727FD6">
        <w:rPr>
          <w:highlight w:val="yellow"/>
          <w:lang w:val="en-US"/>
        </w:rPr>
        <w:t>. You can then</w:t>
      </w:r>
      <w:r w:rsidRPr="003A0EBA" w:rsidR="00ED52D1">
        <w:rPr>
          <w:highlight w:val="yellow"/>
          <w:lang w:val="en-US"/>
        </w:rPr>
        <w:t xml:space="preserve"> carry out any necessary edits</w:t>
      </w:r>
      <w:r w:rsidRPr="003A0EBA" w:rsidR="00727FD6">
        <w:rPr>
          <w:highlight w:val="yellow"/>
          <w:lang w:val="en-US"/>
        </w:rPr>
        <w:t xml:space="preserve"> and/or </w:t>
      </w:r>
      <w:r w:rsidRPr="003A0EBA" w:rsidR="00403E35">
        <w:rPr>
          <w:highlight w:val="yellow"/>
          <w:lang w:val="en-US"/>
        </w:rPr>
        <w:t>confirm and complete the plan.</w:t>
      </w:r>
    </w:p>
    <w:p w:rsidRPr="003A0EBA" w:rsidR="00852B30" w:rsidP="00852B30" w:rsidRDefault="00852B30" w14:paraId="481AF0E9" w14:textId="77777777">
      <w:pPr>
        <w:pStyle w:val="ListParagraph"/>
        <w:rPr>
          <w:highlight w:val="yellow"/>
          <w:lang w:val="en-US"/>
        </w:rPr>
      </w:pPr>
    </w:p>
    <w:p w:rsidR="00852B30" w:rsidP="00852B30" w:rsidRDefault="00852B30" w14:paraId="4C98E6FF" w14:textId="77777777">
      <w:pPr>
        <w:rPr>
          <w:lang w:val="en-US"/>
        </w:rPr>
      </w:pPr>
      <w:r w:rsidRPr="003A0EBA">
        <w:rPr>
          <w:b/>
          <w:bCs/>
          <w:highlight w:val="yellow"/>
          <w:lang w:val="en-US"/>
        </w:rPr>
        <w:t xml:space="preserve">Please Note: </w:t>
      </w:r>
      <w:r w:rsidRPr="003A0EBA">
        <w:rPr>
          <w:highlight w:val="yellow"/>
          <w:lang w:val="en-US"/>
        </w:rPr>
        <w:t xml:space="preserve">you cannot have multiple versions of the same plan with a status of </w:t>
      </w:r>
      <w:r w:rsidRPr="003A0EBA">
        <w:rPr>
          <w:i/>
          <w:iCs/>
          <w:highlight w:val="yellow"/>
          <w:lang w:val="en-US"/>
        </w:rPr>
        <w:t xml:space="preserve">In Progress. </w:t>
      </w:r>
      <w:r w:rsidRPr="003A0EBA">
        <w:rPr>
          <w:highlight w:val="yellow"/>
          <w:lang w:val="en-US"/>
        </w:rPr>
        <w:t xml:space="preserve">The plan has to be updated to a status of </w:t>
      </w:r>
      <w:r w:rsidRPr="003A0EBA">
        <w:rPr>
          <w:i/>
          <w:iCs/>
          <w:highlight w:val="yellow"/>
          <w:lang w:val="en-US"/>
        </w:rPr>
        <w:t xml:space="preserve">Funding Plan Completed </w:t>
      </w:r>
      <w:r w:rsidRPr="003A0EBA">
        <w:rPr>
          <w:highlight w:val="yellow"/>
          <w:lang w:val="en-US"/>
        </w:rPr>
        <w:t>before you can use the duplicate function.</w:t>
      </w:r>
    </w:p>
    <w:p w:rsidR="00D94B02" w:rsidP="00595490" w:rsidRDefault="00D94B02" w14:paraId="56A5876F" w14:textId="3FBBB776">
      <w:pPr>
        <w:rPr>
          <w:lang w:val="en-US"/>
        </w:rPr>
      </w:pPr>
    </w:p>
    <w:sectPr w:rsidR="00D94B02">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54BB" w:rsidP="005B7E56" w:rsidRDefault="00F154BB" w14:paraId="5524B665" w14:textId="77777777">
      <w:pPr>
        <w:spacing w:after="0" w:line="240" w:lineRule="auto"/>
      </w:pPr>
      <w:r>
        <w:separator/>
      </w:r>
    </w:p>
  </w:endnote>
  <w:endnote w:type="continuationSeparator" w:id="0">
    <w:p w:rsidR="00F154BB" w:rsidP="005B7E56" w:rsidRDefault="00F154BB" w14:paraId="597D29BC" w14:textId="77777777">
      <w:pPr>
        <w:spacing w:after="0" w:line="240" w:lineRule="auto"/>
      </w:pPr>
      <w:r>
        <w:continuationSeparator/>
      </w:r>
    </w:p>
  </w:endnote>
  <w:endnote w:type="continuationNotice" w:id="1">
    <w:p w:rsidR="00F154BB" w:rsidRDefault="00F154BB" w14:paraId="509878B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01000001" w:usb1="00000000" w:usb2="00000000" w:usb3="00000000" w:csb0="00010000"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0000000000000000000"/>
    <w:charset w:val="00"/>
    <w:family w:val="roman"/>
    <w:notTrueType/>
    <w:pitch w:val="default"/>
  </w:font>
  <w:font w:name="Cordia New">
    <w:panose1 w:val="020B0304020202020204"/>
    <w:charset w:val="DE"/>
    <w:family w:val="roman"/>
    <w:pitch w:val="variable"/>
    <w:sig w:usb0="01000001" w:usb1="00000000" w:usb2="00000000" w:usb3="00000000" w:csb0="00010000" w:csb1="00000000"/>
  </w:font>
  <w:font w:name="Verdana">
    <w:panose1 w:val="020B0604030504040204"/>
    <w:charset w:val="00"/>
    <w:family w:val="swiss"/>
    <w:pitch w:val="variable"/>
    <w:sig w:usb0="A00006FF" w:usb1="4000205B" w:usb2="00000010" w:usb3="00000000" w:csb0="0000019F" w:csb1="00000000"/>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35008596"/>
      <w:docPartObj>
        <w:docPartGallery w:val="Page Numbers (Bottom of Page)"/>
        <w:docPartUnique/>
      </w:docPartObj>
    </w:sdtPr>
    <w:sdtEndPr>
      <w:rPr>
        <w:noProof/>
      </w:rPr>
    </w:sdtEndPr>
    <w:sdtContent>
      <w:p w:rsidR="009F255C" w:rsidRDefault="009F255C" w14:paraId="37614BA7" w14:textId="6742EFA3">
        <w:pPr>
          <w:pStyle w:val="Footer"/>
          <w:jc w:val="right"/>
        </w:pPr>
        <w:r>
          <w:fldChar w:fldCharType="begin"/>
        </w:r>
        <w:r>
          <w:instrText xml:space="preserve"> PAGE   \* MERGEFORMAT </w:instrText>
        </w:r>
        <w:r>
          <w:fldChar w:fldCharType="separate"/>
        </w:r>
        <w:r>
          <w:rPr>
            <w:noProof/>
          </w:rPr>
          <w:t>6</w:t>
        </w:r>
        <w:r>
          <w:rPr>
            <w:noProof/>
          </w:rPr>
          <w:fldChar w:fldCharType="end"/>
        </w:r>
      </w:p>
    </w:sdtContent>
  </w:sdt>
  <w:p w:rsidR="009F255C" w:rsidRDefault="005D323D" w14:paraId="3C4B925F" w14:textId="6A6DE5C0">
    <w:pPr>
      <w:pStyle w:val="Footer"/>
    </w:pPr>
    <w:r>
      <w:t xml:space="preserve">Version </w:t>
    </w:r>
    <w:r w:rsidR="00C654D8">
      <w:t>4</w:t>
    </w:r>
    <w:r>
      <w:t xml:space="preserve"> 0</w:t>
    </w:r>
    <w:r w:rsidR="00C654D8">
      <w:t>8</w:t>
    </w:r>
    <w:r>
      <w:t>/26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54BB" w:rsidP="005B7E56" w:rsidRDefault="00F154BB" w14:paraId="4BFF5964" w14:textId="77777777">
      <w:pPr>
        <w:spacing w:after="0" w:line="240" w:lineRule="auto"/>
      </w:pPr>
      <w:r>
        <w:separator/>
      </w:r>
    </w:p>
  </w:footnote>
  <w:footnote w:type="continuationSeparator" w:id="0">
    <w:p w:rsidR="00F154BB" w:rsidP="005B7E56" w:rsidRDefault="00F154BB" w14:paraId="3014208A" w14:textId="77777777">
      <w:pPr>
        <w:spacing w:after="0" w:line="240" w:lineRule="auto"/>
      </w:pPr>
      <w:r>
        <w:continuationSeparator/>
      </w:r>
    </w:p>
  </w:footnote>
  <w:footnote w:type="continuationNotice" w:id="1">
    <w:p w:rsidR="00F154BB" w:rsidRDefault="00F154BB" w14:paraId="6B8F705C"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p w:rsidR="0021060A" w:rsidRDefault="0034317B" w14:paraId="0221CF5B" w14:textId="48D70128">
    <w:pPr>
      <w:pStyle w:val="Header"/>
    </w:pPr>
    <w:r>
      <w:rPr>
        <w:noProof/>
      </w:rPr>
      <w:drawing>
        <wp:anchor distT="0" distB="0" distL="114300" distR="114300" simplePos="0" relativeHeight="251658240" behindDoc="0" locked="0" layoutInCell="1" allowOverlap="1" wp14:anchorId="40CA36B4" wp14:editId="71E89606">
          <wp:simplePos x="0" y="0"/>
          <wp:positionH relativeFrom="column">
            <wp:posOffset>-685800</wp:posOffset>
          </wp:positionH>
          <wp:positionV relativeFrom="paragraph">
            <wp:posOffset>-335915</wp:posOffset>
          </wp:positionV>
          <wp:extent cx="2341984" cy="914400"/>
          <wp:effectExtent l="0" t="0" r="1270" b="0"/>
          <wp:wrapTopAndBottom/>
          <wp:docPr id="107408488"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751553"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341984" cy="914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0144C9"/>
    <w:multiLevelType w:val="hybridMultilevel"/>
    <w:tmpl w:val="740A43D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A187D43"/>
    <w:multiLevelType w:val="multilevel"/>
    <w:tmpl w:val="C4AED082"/>
    <w:lvl w:ilvl="0">
      <w:start w:val="1"/>
      <w:numFmt w:val="decimal"/>
      <w:pStyle w:val="Heading1"/>
      <w:lvlText w:val="%1"/>
      <w:lvlJc w:val="left"/>
      <w:pPr>
        <w:ind w:left="6386" w:hanging="432"/>
      </w:pPr>
      <w:rPr>
        <w:rFonts w:hint="default"/>
        <w:color w:val="000000" w:themeColor="text1"/>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rFonts w:hint="default"/>
        <w:color w:val="000000" w:themeColor="text1"/>
      </w:rPr>
    </w:lvl>
    <w:lvl w:ilvl="3">
      <w:start w:val="1"/>
      <w:numFmt w:val="decimal"/>
      <w:pStyle w:val="Heading4"/>
      <w:lvlText w:val="%1.%2.%3.%4"/>
      <w:lvlJc w:val="left"/>
      <w:pPr>
        <w:ind w:left="864" w:hanging="864"/>
      </w:pPr>
      <w:rPr>
        <w:rFonts w:hint="default"/>
        <w:color w:val="000000" w:themeColor="text1"/>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 w15:restartNumberingAfterBreak="0">
    <w:nsid w:val="0A7D0396"/>
    <w:multiLevelType w:val="hybridMultilevel"/>
    <w:tmpl w:val="3F4470F6"/>
    <w:lvl w:ilvl="0" w:tplc="FFFFFFFF">
      <w:start w:val="1"/>
      <w:numFmt w:val="decimal"/>
      <w:lvlText w:val="%1."/>
      <w:lvlJc w:val="left"/>
      <w:pPr>
        <w:ind w:left="108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26137A9"/>
    <w:multiLevelType w:val="hybridMultilevel"/>
    <w:tmpl w:val="014612F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5" w15:restartNumberingAfterBreak="0">
    <w:nsid w:val="13537B5C"/>
    <w:multiLevelType w:val="hybridMultilevel"/>
    <w:tmpl w:val="6D8022E6"/>
    <w:lvl w:ilvl="0" w:tplc="1809000F">
      <w:start w:val="1"/>
      <w:numFmt w:val="decimal"/>
      <w:lvlText w:val="%1."/>
      <w:lvlJc w:val="left"/>
      <w:pPr>
        <w:ind w:left="108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6" w15:restartNumberingAfterBreak="0">
    <w:nsid w:val="16A43D08"/>
    <w:multiLevelType w:val="hybridMultilevel"/>
    <w:tmpl w:val="44364F0C"/>
    <w:lvl w:ilvl="0" w:tplc="DAF6A2B8">
      <w:start w:val="1"/>
      <w:numFmt w:val="decimal"/>
      <w:lvlText w:val="%1."/>
      <w:lvlJc w:val="left"/>
      <w:pPr>
        <w:ind w:left="720" w:hanging="360"/>
      </w:pPr>
      <w:rPr>
        <w:b w:val="0"/>
        <w:bCs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7EF5215"/>
    <w:multiLevelType w:val="hybridMultilevel"/>
    <w:tmpl w:val="EF2E76D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89002CC"/>
    <w:multiLevelType w:val="multilevel"/>
    <w:tmpl w:val="2332A8FC"/>
    <w:lvl w:ilvl="0">
      <w:start w:val="1"/>
      <w:numFmt w:val="decimal"/>
      <w:pStyle w:val="List"/>
      <w:lvlText w:val="%1"/>
      <w:lvlJc w:val="left"/>
      <w:pPr>
        <w:ind w:left="360" w:hanging="360"/>
      </w:pPr>
      <w:rPr>
        <w:rFonts w:hint="default"/>
      </w:rPr>
    </w:lvl>
    <w:lvl w:ilvl="1">
      <w:start w:val="1"/>
      <w:numFmt w:val="decimal"/>
      <w:pStyle w:val="List2"/>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1.%2.%3"/>
      <w:lvlJc w:val="left"/>
      <w:pPr>
        <w:ind w:left="1440" w:hanging="360"/>
      </w:pPr>
      <w:rPr>
        <w:rFonts w:hint="default"/>
      </w:rPr>
    </w:lvl>
    <w:lvl w:ilvl="4">
      <w:start w:val="1"/>
      <w:numFmt w:val="decimal"/>
      <w:pStyle w:val="List5"/>
      <w:lvlText w:val="%5.%1.%2.%3.%4"/>
      <w:lvlJc w:val="left"/>
      <w:pPr>
        <w:ind w:left="1800" w:hanging="360"/>
      </w:pPr>
      <w:rPr>
        <w:rFonts w:hint="default"/>
      </w:rPr>
    </w:lvl>
    <w:lvl w:ilvl="5">
      <w:start w:val="1"/>
      <w:numFmt w:val="decimal"/>
      <w:lvlText w:val="%6.%1.%2.%3.%4.%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9" w15:restartNumberingAfterBreak="0">
    <w:nsid w:val="1BF52DC8"/>
    <w:multiLevelType w:val="hybridMultilevel"/>
    <w:tmpl w:val="8436822A"/>
    <w:lvl w:ilvl="0" w:tplc="FFFFFFFF">
      <w:start w:val="1"/>
      <w:numFmt w:val="decimal"/>
      <w:lvlText w:val="%1."/>
      <w:lvlJc w:val="left"/>
      <w:pPr>
        <w:ind w:left="768" w:hanging="360"/>
      </w:pPr>
    </w:lvl>
    <w:lvl w:ilvl="1" w:tplc="FFFFFFFF">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10" w15:restartNumberingAfterBreak="0">
    <w:nsid w:val="1CE41126"/>
    <w:multiLevelType w:val="hybridMultilevel"/>
    <w:tmpl w:val="A9107920"/>
    <w:lvl w:ilvl="0" w:tplc="C6229C16">
      <w:start w:val="1"/>
      <w:numFmt w:val="decimal"/>
      <w:lvlText w:val="%1."/>
      <w:lvlJc w:val="left"/>
      <w:pPr>
        <w:ind w:left="720" w:hanging="363"/>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 w15:restartNumberingAfterBreak="0">
    <w:nsid w:val="1F1E7AD5"/>
    <w:multiLevelType w:val="hybridMultilevel"/>
    <w:tmpl w:val="2BC8E5B0"/>
    <w:lvl w:ilvl="0" w:tplc="1409000F">
      <w:start w:val="1"/>
      <w:numFmt w:val="decimal"/>
      <w:lvlText w:val="%1."/>
      <w:lvlJc w:val="left"/>
      <w:pPr>
        <w:ind w:left="720" w:hanging="360"/>
      </w:pPr>
      <w:rPr>
        <w:rFonts w:hint="default"/>
      </w:r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2" w15:restartNumberingAfterBreak="0">
    <w:nsid w:val="1F4D0B9F"/>
    <w:multiLevelType w:val="hybridMultilevel"/>
    <w:tmpl w:val="31AE53B8"/>
    <w:lvl w:ilvl="0" w:tplc="FFFFFFFF">
      <w:start w:val="1"/>
      <w:numFmt w:val="decimal"/>
      <w:lvlText w:val="%1."/>
      <w:lvlJc w:val="left"/>
      <w:pPr>
        <w:ind w:left="108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20F6319C"/>
    <w:multiLevelType w:val="hybridMultilevel"/>
    <w:tmpl w:val="E4A4EE08"/>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14" w15:restartNumberingAfterBreak="0">
    <w:nsid w:val="248A0539"/>
    <w:multiLevelType w:val="hybridMultilevel"/>
    <w:tmpl w:val="7F2638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4EE7512"/>
    <w:multiLevelType w:val="hybridMultilevel"/>
    <w:tmpl w:val="82C083C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26B40B32"/>
    <w:multiLevelType w:val="hybridMultilevel"/>
    <w:tmpl w:val="41DE6BEE"/>
    <w:lvl w:ilvl="0" w:tplc="974CD5D2">
      <w:start w:val="1"/>
      <w:numFmt w:val="decimal"/>
      <w:lvlText w:val="%1."/>
      <w:lvlJc w:val="left"/>
      <w:pPr>
        <w:ind w:left="720" w:hanging="363"/>
      </w:pPr>
      <w:rPr>
        <w:rFonts w:hint="default"/>
      </w:rPr>
    </w:lvl>
    <w:lvl w:ilvl="1" w:tplc="A2D42D78">
      <w:start w:val="1"/>
      <w:numFmt w:val="lowerLetter"/>
      <w:lvlText w:val="%2."/>
      <w:lvlJc w:val="left"/>
      <w:pPr>
        <w:ind w:left="1440" w:hanging="363"/>
      </w:pPr>
      <w:rPr>
        <w:rFonts w:hint="default"/>
      </w:r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2E022DC5"/>
    <w:multiLevelType w:val="multilevel"/>
    <w:tmpl w:val="3328DC6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3.%1.%2"/>
      <w:lvlJc w:val="left"/>
      <w:pPr>
        <w:ind w:left="1080" w:hanging="360"/>
      </w:pPr>
      <w:rPr>
        <w:rFonts w:hint="default"/>
      </w:rPr>
    </w:lvl>
    <w:lvl w:ilvl="3">
      <w:start w:val="1"/>
      <w:numFmt w:val="decimal"/>
      <w:lvlText w:val="%4.%3"/>
      <w:lvlJc w:val="left"/>
      <w:pPr>
        <w:ind w:left="1440" w:hanging="360"/>
      </w:pPr>
      <w:rPr>
        <w:rFonts w:hint="default"/>
      </w:rPr>
    </w:lvl>
    <w:lvl w:ilvl="4">
      <w:start w:val="1"/>
      <w:numFmt w:val="decimal"/>
      <w:lvlText w:val="%5.%4"/>
      <w:lvlJc w:val="left"/>
      <w:pPr>
        <w:ind w:left="1800" w:hanging="360"/>
      </w:pPr>
      <w:rPr>
        <w:rFonts w:hint="default"/>
      </w:rPr>
    </w:lvl>
    <w:lvl w:ilvl="5">
      <w:start w:val="1"/>
      <w:numFmt w:val="decimal"/>
      <w:lvlText w:val="%6.%5"/>
      <w:lvlJc w:val="left"/>
      <w:pPr>
        <w:ind w:left="2160" w:hanging="360"/>
      </w:pPr>
      <w:rPr>
        <w:rFonts w:hint="default"/>
      </w:rPr>
    </w:lvl>
    <w:lvl w:ilvl="6">
      <w:start w:val="1"/>
      <w:numFmt w:val="decimal"/>
      <w:lvlText w:val="%7.%6"/>
      <w:lvlJc w:val="left"/>
      <w:pPr>
        <w:ind w:left="2520" w:hanging="360"/>
      </w:pPr>
      <w:rPr>
        <w:rFonts w:hint="default"/>
      </w:rPr>
    </w:lvl>
    <w:lvl w:ilvl="7">
      <w:start w:val="1"/>
      <w:numFmt w:val="decimal"/>
      <w:lvlText w:val="%8.%7"/>
      <w:lvlJc w:val="left"/>
      <w:pPr>
        <w:ind w:left="2880" w:hanging="360"/>
      </w:pPr>
      <w:rPr>
        <w:rFonts w:hint="default"/>
      </w:rPr>
    </w:lvl>
    <w:lvl w:ilvl="8">
      <w:start w:val="1"/>
      <w:numFmt w:val="decimal"/>
      <w:lvlText w:val="%9.%8"/>
      <w:lvlJc w:val="left"/>
      <w:pPr>
        <w:ind w:left="3240" w:hanging="360"/>
      </w:pPr>
      <w:rPr>
        <w:rFonts w:hint="default"/>
      </w:rPr>
    </w:lvl>
  </w:abstractNum>
  <w:abstractNum w:abstractNumId="18" w15:restartNumberingAfterBreak="0">
    <w:nsid w:val="2F3D645C"/>
    <w:multiLevelType w:val="hybridMultilevel"/>
    <w:tmpl w:val="0B10AE18"/>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2FD12BC1"/>
    <w:multiLevelType w:val="hybridMultilevel"/>
    <w:tmpl w:val="D3C83368"/>
    <w:lvl w:ilvl="0" w:tplc="FFFFFFFF">
      <w:start w:val="1"/>
      <w:numFmt w:val="decimal"/>
      <w:lvlText w:val="%1."/>
      <w:lvlJc w:val="left"/>
      <w:pPr>
        <w:ind w:left="720" w:hanging="36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31B5055"/>
    <w:multiLevelType w:val="hybridMultilevel"/>
    <w:tmpl w:val="56DA41E0"/>
    <w:lvl w:ilvl="0" w:tplc="FFFFFFFF">
      <w:start w:val="1"/>
      <w:numFmt w:val="decimal"/>
      <w:lvlText w:val="%1."/>
      <w:lvlJc w:val="left"/>
      <w:pPr>
        <w:ind w:left="720" w:hanging="360"/>
      </w:pPr>
    </w:lvl>
    <w:lvl w:ilvl="1" w:tplc="FFFFFFFF">
      <w:start w:val="1"/>
      <w:numFmt w:val="decimal"/>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E63EC1"/>
    <w:multiLevelType w:val="hybridMultilevel"/>
    <w:tmpl w:val="6972B312"/>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22" w15:restartNumberingAfterBreak="0">
    <w:nsid w:val="350F4D01"/>
    <w:multiLevelType w:val="hybridMultilevel"/>
    <w:tmpl w:val="0B10AE18"/>
    <w:lvl w:ilvl="0" w:tplc="FFFFFFF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6F04F5D"/>
    <w:multiLevelType w:val="hybridMultilevel"/>
    <w:tmpl w:val="B486202E"/>
    <w:lvl w:ilvl="0" w:tplc="FFFFFFFF">
      <w:start w:val="1"/>
      <w:numFmt w:val="decimal"/>
      <w:lvlText w:val="%1."/>
      <w:lvlJc w:val="left"/>
      <w:pPr>
        <w:ind w:left="720" w:hanging="363"/>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3B241A77"/>
    <w:multiLevelType w:val="hybridMultilevel"/>
    <w:tmpl w:val="321476EA"/>
    <w:lvl w:ilvl="0" w:tplc="FFFFFFF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3C572511"/>
    <w:multiLevelType w:val="hybridMultilevel"/>
    <w:tmpl w:val="58D8AFC0"/>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26" w15:restartNumberingAfterBreak="0">
    <w:nsid w:val="3E5C1FFE"/>
    <w:multiLevelType w:val="hybridMultilevel"/>
    <w:tmpl w:val="40F424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41FE7A58"/>
    <w:multiLevelType w:val="hybridMultilevel"/>
    <w:tmpl w:val="0624FB90"/>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2EE736B"/>
    <w:multiLevelType w:val="hybridMultilevel"/>
    <w:tmpl w:val="B216664A"/>
    <w:lvl w:ilvl="0" w:tplc="974CD5D2">
      <w:start w:val="1"/>
      <w:numFmt w:val="decimal"/>
      <w:lvlText w:val="%1."/>
      <w:lvlJc w:val="left"/>
      <w:pPr>
        <w:ind w:left="720" w:hanging="363"/>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332218D"/>
    <w:multiLevelType w:val="hybridMultilevel"/>
    <w:tmpl w:val="B0DC7BB4"/>
    <w:lvl w:ilvl="0" w:tplc="880496A6">
      <w:start w:val="1"/>
      <w:numFmt w:val="decimal"/>
      <w:lvlText w:val="%1."/>
      <w:lvlJc w:val="left"/>
      <w:pPr>
        <w:ind w:left="1073" w:hanging="363"/>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0" w15:restartNumberingAfterBreak="0">
    <w:nsid w:val="43392F22"/>
    <w:multiLevelType w:val="hybridMultilevel"/>
    <w:tmpl w:val="A92C8C62"/>
    <w:lvl w:ilvl="0" w:tplc="18090001">
      <w:start w:val="1"/>
      <w:numFmt w:val="bullet"/>
      <w:lvlText w:val=""/>
      <w:lvlJc w:val="left"/>
      <w:pPr>
        <w:ind w:left="1080" w:hanging="360"/>
      </w:pPr>
      <w:rPr>
        <w:rFonts w:hint="default" w:ascii="Symbol" w:hAnsi="Symbol"/>
      </w:rPr>
    </w:lvl>
    <w:lvl w:ilvl="1" w:tplc="18090003" w:tentative="1">
      <w:start w:val="1"/>
      <w:numFmt w:val="bullet"/>
      <w:lvlText w:val="o"/>
      <w:lvlJc w:val="left"/>
      <w:pPr>
        <w:ind w:left="1800" w:hanging="360"/>
      </w:pPr>
      <w:rPr>
        <w:rFonts w:hint="default" w:ascii="Courier New" w:hAnsi="Courier New" w:cs="Courier New"/>
      </w:rPr>
    </w:lvl>
    <w:lvl w:ilvl="2" w:tplc="18090005" w:tentative="1">
      <w:start w:val="1"/>
      <w:numFmt w:val="bullet"/>
      <w:lvlText w:val=""/>
      <w:lvlJc w:val="left"/>
      <w:pPr>
        <w:ind w:left="2520" w:hanging="360"/>
      </w:pPr>
      <w:rPr>
        <w:rFonts w:hint="default" w:ascii="Wingdings" w:hAnsi="Wingdings"/>
      </w:rPr>
    </w:lvl>
    <w:lvl w:ilvl="3" w:tplc="18090001" w:tentative="1">
      <w:start w:val="1"/>
      <w:numFmt w:val="bullet"/>
      <w:lvlText w:val=""/>
      <w:lvlJc w:val="left"/>
      <w:pPr>
        <w:ind w:left="3240" w:hanging="360"/>
      </w:pPr>
      <w:rPr>
        <w:rFonts w:hint="default" w:ascii="Symbol" w:hAnsi="Symbol"/>
      </w:rPr>
    </w:lvl>
    <w:lvl w:ilvl="4" w:tplc="18090003" w:tentative="1">
      <w:start w:val="1"/>
      <w:numFmt w:val="bullet"/>
      <w:lvlText w:val="o"/>
      <w:lvlJc w:val="left"/>
      <w:pPr>
        <w:ind w:left="3960" w:hanging="360"/>
      </w:pPr>
      <w:rPr>
        <w:rFonts w:hint="default" w:ascii="Courier New" w:hAnsi="Courier New" w:cs="Courier New"/>
      </w:rPr>
    </w:lvl>
    <w:lvl w:ilvl="5" w:tplc="18090005" w:tentative="1">
      <w:start w:val="1"/>
      <w:numFmt w:val="bullet"/>
      <w:lvlText w:val=""/>
      <w:lvlJc w:val="left"/>
      <w:pPr>
        <w:ind w:left="4680" w:hanging="360"/>
      </w:pPr>
      <w:rPr>
        <w:rFonts w:hint="default" w:ascii="Wingdings" w:hAnsi="Wingdings"/>
      </w:rPr>
    </w:lvl>
    <w:lvl w:ilvl="6" w:tplc="18090001" w:tentative="1">
      <w:start w:val="1"/>
      <w:numFmt w:val="bullet"/>
      <w:lvlText w:val=""/>
      <w:lvlJc w:val="left"/>
      <w:pPr>
        <w:ind w:left="5400" w:hanging="360"/>
      </w:pPr>
      <w:rPr>
        <w:rFonts w:hint="default" w:ascii="Symbol" w:hAnsi="Symbol"/>
      </w:rPr>
    </w:lvl>
    <w:lvl w:ilvl="7" w:tplc="18090003" w:tentative="1">
      <w:start w:val="1"/>
      <w:numFmt w:val="bullet"/>
      <w:lvlText w:val="o"/>
      <w:lvlJc w:val="left"/>
      <w:pPr>
        <w:ind w:left="6120" w:hanging="360"/>
      </w:pPr>
      <w:rPr>
        <w:rFonts w:hint="default" w:ascii="Courier New" w:hAnsi="Courier New" w:cs="Courier New"/>
      </w:rPr>
    </w:lvl>
    <w:lvl w:ilvl="8" w:tplc="18090005" w:tentative="1">
      <w:start w:val="1"/>
      <w:numFmt w:val="bullet"/>
      <w:lvlText w:val=""/>
      <w:lvlJc w:val="left"/>
      <w:pPr>
        <w:ind w:left="6840" w:hanging="360"/>
      </w:pPr>
      <w:rPr>
        <w:rFonts w:hint="default" w:ascii="Wingdings" w:hAnsi="Wingdings"/>
      </w:rPr>
    </w:lvl>
  </w:abstractNum>
  <w:abstractNum w:abstractNumId="31" w15:restartNumberingAfterBreak="0">
    <w:nsid w:val="48261F97"/>
    <w:multiLevelType w:val="hybridMultilevel"/>
    <w:tmpl w:val="1C5075F2"/>
    <w:lvl w:ilvl="0" w:tplc="FFFFFFFF">
      <w:start w:val="1"/>
      <w:numFmt w:val="decimal"/>
      <w:lvlText w:val="%1."/>
      <w:lvlJc w:val="left"/>
      <w:pPr>
        <w:ind w:left="720" w:hanging="363"/>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A8D468E"/>
    <w:multiLevelType w:val="hybridMultilevel"/>
    <w:tmpl w:val="F910628C"/>
    <w:lvl w:ilvl="0" w:tplc="FFFFFFFF">
      <w:start w:val="1"/>
      <w:numFmt w:val="decimal"/>
      <w:lvlText w:val="%1."/>
      <w:lvlJc w:val="left"/>
      <w:pPr>
        <w:ind w:left="108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3" w15:restartNumberingAfterBreak="0">
    <w:nsid w:val="4AEA2CB0"/>
    <w:multiLevelType w:val="hybridMultilevel"/>
    <w:tmpl w:val="70168E82"/>
    <w:lvl w:ilvl="0" w:tplc="FFFFFFFF">
      <w:start w:val="1"/>
      <w:numFmt w:val="decimal"/>
      <w:lvlText w:val="%1."/>
      <w:lvlJc w:val="left"/>
      <w:pPr>
        <w:ind w:left="768" w:hanging="360"/>
      </w:pPr>
    </w:lvl>
    <w:lvl w:ilvl="1" w:tplc="FFFFFFFF">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34" w15:restartNumberingAfterBreak="0">
    <w:nsid w:val="4D340650"/>
    <w:multiLevelType w:val="hybridMultilevel"/>
    <w:tmpl w:val="F58E11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4D5321EB"/>
    <w:multiLevelType w:val="hybridMultilevel"/>
    <w:tmpl w:val="7D3CD84A"/>
    <w:lvl w:ilvl="0" w:tplc="1809000F">
      <w:start w:val="1"/>
      <w:numFmt w:val="decimal"/>
      <w:lvlText w:val="%1."/>
      <w:lvlJc w:val="left"/>
      <w:pPr>
        <w:ind w:left="768" w:hanging="360"/>
      </w:pPr>
    </w:lvl>
    <w:lvl w:ilvl="1" w:tplc="18090019" w:tentative="1">
      <w:start w:val="1"/>
      <w:numFmt w:val="lowerLetter"/>
      <w:lvlText w:val="%2."/>
      <w:lvlJc w:val="left"/>
      <w:pPr>
        <w:ind w:left="1488" w:hanging="360"/>
      </w:pPr>
    </w:lvl>
    <w:lvl w:ilvl="2" w:tplc="1809001B" w:tentative="1">
      <w:start w:val="1"/>
      <w:numFmt w:val="lowerRoman"/>
      <w:lvlText w:val="%3."/>
      <w:lvlJc w:val="right"/>
      <w:pPr>
        <w:ind w:left="2208" w:hanging="180"/>
      </w:pPr>
    </w:lvl>
    <w:lvl w:ilvl="3" w:tplc="1809000F" w:tentative="1">
      <w:start w:val="1"/>
      <w:numFmt w:val="decimal"/>
      <w:lvlText w:val="%4."/>
      <w:lvlJc w:val="left"/>
      <w:pPr>
        <w:ind w:left="2928" w:hanging="360"/>
      </w:pPr>
    </w:lvl>
    <w:lvl w:ilvl="4" w:tplc="18090019" w:tentative="1">
      <w:start w:val="1"/>
      <w:numFmt w:val="lowerLetter"/>
      <w:lvlText w:val="%5."/>
      <w:lvlJc w:val="left"/>
      <w:pPr>
        <w:ind w:left="3648" w:hanging="360"/>
      </w:pPr>
    </w:lvl>
    <w:lvl w:ilvl="5" w:tplc="1809001B" w:tentative="1">
      <w:start w:val="1"/>
      <w:numFmt w:val="lowerRoman"/>
      <w:lvlText w:val="%6."/>
      <w:lvlJc w:val="right"/>
      <w:pPr>
        <w:ind w:left="4368" w:hanging="180"/>
      </w:pPr>
    </w:lvl>
    <w:lvl w:ilvl="6" w:tplc="1809000F" w:tentative="1">
      <w:start w:val="1"/>
      <w:numFmt w:val="decimal"/>
      <w:lvlText w:val="%7."/>
      <w:lvlJc w:val="left"/>
      <w:pPr>
        <w:ind w:left="5088" w:hanging="360"/>
      </w:pPr>
    </w:lvl>
    <w:lvl w:ilvl="7" w:tplc="18090019" w:tentative="1">
      <w:start w:val="1"/>
      <w:numFmt w:val="lowerLetter"/>
      <w:lvlText w:val="%8."/>
      <w:lvlJc w:val="left"/>
      <w:pPr>
        <w:ind w:left="5808" w:hanging="360"/>
      </w:pPr>
    </w:lvl>
    <w:lvl w:ilvl="8" w:tplc="1809001B" w:tentative="1">
      <w:start w:val="1"/>
      <w:numFmt w:val="lowerRoman"/>
      <w:lvlText w:val="%9."/>
      <w:lvlJc w:val="right"/>
      <w:pPr>
        <w:ind w:left="6528" w:hanging="180"/>
      </w:pPr>
    </w:lvl>
  </w:abstractNum>
  <w:abstractNum w:abstractNumId="36" w15:restartNumberingAfterBreak="0">
    <w:nsid w:val="4DA57AEE"/>
    <w:multiLevelType w:val="hybridMultilevel"/>
    <w:tmpl w:val="B380CC4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50812A55"/>
    <w:multiLevelType w:val="hybridMultilevel"/>
    <w:tmpl w:val="5D8064AE"/>
    <w:lvl w:ilvl="0" w:tplc="14090019">
      <w:start w:val="1"/>
      <w:numFmt w:val="lowerLetter"/>
      <w:lvlText w:val="%1."/>
      <w:lvlJc w:val="left"/>
      <w:pPr>
        <w:ind w:left="144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50E70061"/>
    <w:multiLevelType w:val="hybridMultilevel"/>
    <w:tmpl w:val="A6BAB8B4"/>
    <w:lvl w:ilvl="0" w:tplc="FFFFFFFF">
      <w:start w:val="1"/>
      <w:numFmt w:val="decimal"/>
      <w:lvlText w:val="%1."/>
      <w:lvlJc w:val="left"/>
      <w:pPr>
        <w:ind w:left="768" w:hanging="360"/>
      </w:pPr>
    </w:lvl>
    <w:lvl w:ilvl="1" w:tplc="FFFFFFFF">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39" w15:restartNumberingAfterBreak="0">
    <w:nsid w:val="62ED7155"/>
    <w:multiLevelType w:val="multilevel"/>
    <w:tmpl w:val="E9945192"/>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0" w15:restartNumberingAfterBreak="0">
    <w:nsid w:val="698866AF"/>
    <w:multiLevelType w:val="hybridMultilevel"/>
    <w:tmpl w:val="1FEA9C14"/>
    <w:lvl w:ilvl="0" w:tplc="14090019">
      <w:start w:val="1"/>
      <w:numFmt w:val="lowerLetter"/>
      <w:lvlText w:val="%1."/>
      <w:lvlJc w:val="left"/>
      <w:pPr>
        <w:ind w:left="144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69F36CD0"/>
    <w:multiLevelType w:val="hybridMultilevel"/>
    <w:tmpl w:val="72DA77E6"/>
    <w:lvl w:ilvl="0" w:tplc="18090001">
      <w:start w:val="1"/>
      <w:numFmt w:val="bullet"/>
      <w:lvlText w:val=""/>
      <w:lvlJc w:val="left"/>
      <w:pPr>
        <w:ind w:left="720" w:hanging="360"/>
      </w:pPr>
      <w:rPr>
        <w:rFonts w:hint="default" w:ascii="Symbol" w:hAnsi="Symbol"/>
      </w:rPr>
    </w:lvl>
    <w:lvl w:ilvl="1" w:tplc="18090003" w:tentative="1">
      <w:start w:val="1"/>
      <w:numFmt w:val="bullet"/>
      <w:lvlText w:val="o"/>
      <w:lvlJc w:val="left"/>
      <w:pPr>
        <w:ind w:left="1440" w:hanging="360"/>
      </w:pPr>
      <w:rPr>
        <w:rFonts w:hint="default" w:ascii="Courier New" w:hAnsi="Courier New" w:cs="Courier New"/>
      </w:rPr>
    </w:lvl>
    <w:lvl w:ilvl="2" w:tplc="18090005" w:tentative="1">
      <w:start w:val="1"/>
      <w:numFmt w:val="bullet"/>
      <w:lvlText w:val=""/>
      <w:lvlJc w:val="left"/>
      <w:pPr>
        <w:ind w:left="2160" w:hanging="360"/>
      </w:pPr>
      <w:rPr>
        <w:rFonts w:hint="default" w:ascii="Wingdings" w:hAnsi="Wingdings"/>
      </w:rPr>
    </w:lvl>
    <w:lvl w:ilvl="3" w:tplc="18090001" w:tentative="1">
      <w:start w:val="1"/>
      <w:numFmt w:val="bullet"/>
      <w:lvlText w:val=""/>
      <w:lvlJc w:val="left"/>
      <w:pPr>
        <w:ind w:left="2880" w:hanging="360"/>
      </w:pPr>
      <w:rPr>
        <w:rFonts w:hint="default" w:ascii="Symbol" w:hAnsi="Symbol"/>
      </w:rPr>
    </w:lvl>
    <w:lvl w:ilvl="4" w:tplc="18090003" w:tentative="1">
      <w:start w:val="1"/>
      <w:numFmt w:val="bullet"/>
      <w:lvlText w:val="o"/>
      <w:lvlJc w:val="left"/>
      <w:pPr>
        <w:ind w:left="3600" w:hanging="360"/>
      </w:pPr>
      <w:rPr>
        <w:rFonts w:hint="default" w:ascii="Courier New" w:hAnsi="Courier New" w:cs="Courier New"/>
      </w:rPr>
    </w:lvl>
    <w:lvl w:ilvl="5" w:tplc="18090005" w:tentative="1">
      <w:start w:val="1"/>
      <w:numFmt w:val="bullet"/>
      <w:lvlText w:val=""/>
      <w:lvlJc w:val="left"/>
      <w:pPr>
        <w:ind w:left="4320" w:hanging="360"/>
      </w:pPr>
      <w:rPr>
        <w:rFonts w:hint="default" w:ascii="Wingdings" w:hAnsi="Wingdings"/>
      </w:rPr>
    </w:lvl>
    <w:lvl w:ilvl="6" w:tplc="18090001" w:tentative="1">
      <w:start w:val="1"/>
      <w:numFmt w:val="bullet"/>
      <w:lvlText w:val=""/>
      <w:lvlJc w:val="left"/>
      <w:pPr>
        <w:ind w:left="5040" w:hanging="360"/>
      </w:pPr>
      <w:rPr>
        <w:rFonts w:hint="default" w:ascii="Symbol" w:hAnsi="Symbol"/>
      </w:rPr>
    </w:lvl>
    <w:lvl w:ilvl="7" w:tplc="18090003" w:tentative="1">
      <w:start w:val="1"/>
      <w:numFmt w:val="bullet"/>
      <w:lvlText w:val="o"/>
      <w:lvlJc w:val="left"/>
      <w:pPr>
        <w:ind w:left="5760" w:hanging="360"/>
      </w:pPr>
      <w:rPr>
        <w:rFonts w:hint="default" w:ascii="Courier New" w:hAnsi="Courier New" w:cs="Courier New"/>
      </w:rPr>
    </w:lvl>
    <w:lvl w:ilvl="8" w:tplc="18090005" w:tentative="1">
      <w:start w:val="1"/>
      <w:numFmt w:val="bullet"/>
      <w:lvlText w:val=""/>
      <w:lvlJc w:val="left"/>
      <w:pPr>
        <w:ind w:left="6480" w:hanging="360"/>
      </w:pPr>
      <w:rPr>
        <w:rFonts w:hint="default" w:ascii="Wingdings" w:hAnsi="Wingdings"/>
      </w:rPr>
    </w:lvl>
  </w:abstractNum>
  <w:abstractNum w:abstractNumId="42" w15:restartNumberingAfterBreak="0">
    <w:nsid w:val="6D202E3D"/>
    <w:multiLevelType w:val="hybridMultilevel"/>
    <w:tmpl w:val="26C6C470"/>
    <w:lvl w:ilvl="0" w:tplc="1409000F">
      <w:start w:val="1"/>
      <w:numFmt w:val="decimal"/>
      <w:lvlText w:val="%1."/>
      <w:lvlJc w:val="left"/>
      <w:pPr>
        <w:ind w:left="720" w:hanging="360"/>
      </w:pPr>
    </w:lvl>
    <w:lvl w:ilvl="1" w:tplc="14090019">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3" w15:restartNumberingAfterBreak="0">
    <w:nsid w:val="72D1067E"/>
    <w:multiLevelType w:val="hybridMultilevel"/>
    <w:tmpl w:val="5DE809F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75922820"/>
    <w:multiLevelType w:val="hybridMultilevel"/>
    <w:tmpl w:val="1DC46154"/>
    <w:lvl w:ilvl="0" w:tplc="14090001">
      <w:start w:val="1"/>
      <w:numFmt w:val="bullet"/>
      <w:lvlText w:val=""/>
      <w:lvlJc w:val="left"/>
      <w:pPr>
        <w:ind w:left="720" w:hanging="360"/>
      </w:pPr>
      <w:rPr>
        <w:rFonts w:hint="default" w:ascii="Symbol" w:hAnsi="Symbol"/>
      </w:rPr>
    </w:lvl>
    <w:lvl w:ilvl="1" w:tplc="14090003" w:tentative="1">
      <w:start w:val="1"/>
      <w:numFmt w:val="bullet"/>
      <w:lvlText w:val="o"/>
      <w:lvlJc w:val="left"/>
      <w:pPr>
        <w:ind w:left="1440" w:hanging="360"/>
      </w:pPr>
      <w:rPr>
        <w:rFonts w:hint="default" w:ascii="Courier New" w:hAnsi="Courier New" w:cs="Courier New"/>
      </w:rPr>
    </w:lvl>
    <w:lvl w:ilvl="2" w:tplc="14090005" w:tentative="1">
      <w:start w:val="1"/>
      <w:numFmt w:val="bullet"/>
      <w:lvlText w:val=""/>
      <w:lvlJc w:val="left"/>
      <w:pPr>
        <w:ind w:left="2160" w:hanging="360"/>
      </w:pPr>
      <w:rPr>
        <w:rFonts w:hint="default" w:ascii="Wingdings" w:hAnsi="Wingdings"/>
      </w:rPr>
    </w:lvl>
    <w:lvl w:ilvl="3" w:tplc="14090001" w:tentative="1">
      <w:start w:val="1"/>
      <w:numFmt w:val="bullet"/>
      <w:lvlText w:val=""/>
      <w:lvlJc w:val="left"/>
      <w:pPr>
        <w:ind w:left="2880" w:hanging="360"/>
      </w:pPr>
      <w:rPr>
        <w:rFonts w:hint="default" w:ascii="Symbol" w:hAnsi="Symbol"/>
      </w:rPr>
    </w:lvl>
    <w:lvl w:ilvl="4" w:tplc="14090003" w:tentative="1">
      <w:start w:val="1"/>
      <w:numFmt w:val="bullet"/>
      <w:lvlText w:val="o"/>
      <w:lvlJc w:val="left"/>
      <w:pPr>
        <w:ind w:left="3600" w:hanging="360"/>
      </w:pPr>
      <w:rPr>
        <w:rFonts w:hint="default" w:ascii="Courier New" w:hAnsi="Courier New" w:cs="Courier New"/>
      </w:rPr>
    </w:lvl>
    <w:lvl w:ilvl="5" w:tplc="14090005" w:tentative="1">
      <w:start w:val="1"/>
      <w:numFmt w:val="bullet"/>
      <w:lvlText w:val=""/>
      <w:lvlJc w:val="left"/>
      <w:pPr>
        <w:ind w:left="4320" w:hanging="360"/>
      </w:pPr>
      <w:rPr>
        <w:rFonts w:hint="default" w:ascii="Wingdings" w:hAnsi="Wingdings"/>
      </w:rPr>
    </w:lvl>
    <w:lvl w:ilvl="6" w:tplc="14090001" w:tentative="1">
      <w:start w:val="1"/>
      <w:numFmt w:val="bullet"/>
      <w:lvlText w:val=""/>
      <w:lvlJc w:val="left"/>
      <w:pPr>
        <w:ind w:left="5040" w:hanging="360"/>
      </w:pPr>
      <w:rPr>
        <w:rFonts w:hint="default" w:ascii="Symbol" w:hAnsi="Symbol"/>
      </w:rPr>
    </w:lvl>
    <w:lvl w:ilvl="7" w:tplc="14090003" w:tentative="1">
      <w:start w:val="1"/>
      <w:numFmt w:val="bullet"/>
      <w:lvlText w:val="o"/>
      <w:lvlJc w:val="left"/>
      <w:pPr>
        <w:ind w:left="5760" w:hanging="360"/>
      </w:pPr>
      <w:rPr>
        <w:rFonts w:hint="default" w:ascii="Courier New" w:hAnsi="Courier New" w:cs="Courier New"/>
      </w:rPr>
    </w:lvl>
    <w:lvl w:ilvl="8" w:tplc="14090005" w:tentative="1">
      <w:start w:val="1"/>
      <w:numFmt w:val="bullet"/>
      <w:lvlText w:val=""/>
      <w:lvlJc w:val="left"/>
      <w:pPr>
        <w:ind w:left="6480" w:hanging="360"/>
      </w:pPr>
      <w:rPr>
        <w:rFonts w:hint="default" w:ascii="Wingdings" w:hAnsi="Wingdings"/>
      </w:rPr>
    </w:lvl>
  </w:abstractNum>
  <w:abstractNum w:abstractNumId="45" w15:restartNumberingAfterBreak="0">
    <w:nsid w:val="785B7CB3"/>
    <w:multiLevelType w:val="multilevel"/>
    <w:tmpl w:val="562086D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6" w15:restartNumberingAfterBreak="0">
    <w:nsid w:val="7B6348A9"/>
    <w:multiLevelType w:val="hybridMultilevel"/>
    <w:tmpl w:val="56DA41E0"/>
    <w:lvl w:ilvl="0" w:tplc="1409000F">
      <w:start w:val="1"/>
      <w:numFmt w:val="decimal"/>
      <w:lvlText w:val="%1."/>
      <w:lvlJc w:val="left"/>
      <w:pPr>
        <w:ind w:left="720" w:hanging="360"/>
      </w:pPr>
    </w:lvl>
    <w:lvl w:ilvl="1" w:tplc="1809000F">
      <w:start w:val="1"/>
      <w:numFmt w:val="decimal"/>
      <w:lvlText w:val="%2."/>
      <w:lvlJc w:val="left"/>
      <w:pPr>
        <w:ind w:left="108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7C713D83"/>
    <w:multiLevelType w:val="hybridMultilevel"/>
    <w:tmpl w:val="01BCED2C"/>
    <w:lvl w:ilvl="0" w:tplc="FFFFFFFF">
      <w:start w:val="1"/>
      <w:numFmt w:val="decimal"/>
      <w:lvlText w:val="%1."/>
      <w:lvlJc w:val="left"/>
      <w:pPr>
        <w:ind w:left="768" w:hanging="360"/>
      </w:pPr>
    </w:lvl>
    <w:lvl w:ilvl="1" w:tplc="FFFFFFFF">
      <w:start w:val="1"/>
      <w:numFmt w:val="lowerLetter"/>
      <w:lvlText w:val="%2."/>
      <w:lvlJc w:val="left"/>
      <w:pPr>
        <w:ind w:left="1488" w:hanging="360"/>
      </w:pPr>
    </w:lvl>
    <w:lvl w:ilvl="2" w:tplc="FFFFFFFF" w:tentative="1">
      <w:start w:val="1"/>
      <w:numFmt w:val="lowerRoman"/>
      <w:lvlText w:val="%3."/>
      <w:lvlJc w:val="right"/>
      <w:pPr>
        <w:ind w:left="2208" w:hanging="180"/>
      </w:pPr>
    </w:lvl>
    <w:lvl w:ilvl="3" w:tplc="FFFFFFFF" w:tentative="1">
      <w:start w:val="1"/>
      <w:numFmt w:val="decimal"/>
      <w:lvlText w:val="%4."/>
      <w:lvlJc w:val="left"/>
      <w:pPr>
        <w:ind w:left="2928" w:hanging="360"/>
      </w:pPr>
    </w:lvl>
    <w:lvl w:ilvl="4" w:tplc="FFFFFFFF" w:tentative="1">
      <w:start w:val="1"/>
      <w:numFmt w:val="lowerLetter"/>
      <w:lvlText w:val="%5."/>
      <w:lvlJc w:val="left"/>
      <w:pPr>
        <w:ind w:left="3648" w:hanging="360"/>
      </w:pPr>
    </w:lvl>
    <w:lvl w:ilvl="5" w:tplc="FFFFFFFF" w:tentative="1">
      <w:start w:val="1"/>
      <w:numFmt w:val="lowerRoman"/>
      <w:lvlText w:val="%6."/>
      <w:lvlJc w:val="right"/>
      <w:pPr>
        <w:ind w:left="4368" w:hanging="180"/>
      </w:pPr>
    </w:lvl>
    <w:lvl w:ilvl="6" w:tplc="FFFFFFFF" w:tentative="1">
      <w:start w:val="1"/>
      <w:numFmt w:val="decimal"/>
      <w:lvlText w:val="%7."/>
      <w:lvlJc w:val="left"/>
      <w:pPr>
        <w:ind w:left="5088" w:hanging="360"/>
      </w:pPr>
    </w:lvl>
    <w:lvl w:ilvl="7" w:tplc="FFFFFFFF" w:tentative="1">
      <w:start w:val="1"/>
      <w:numFmt w:val="lowerLetter"/>
      <w:lvlText w:val="%8."/>
      <w:lvlJc w:val="left"/>
      <w:pPr>
        <w:ind w:left="5808" w:hanging="360"/>
      </w:pPr>
    </w:lvl>
    <w:lvl w:ilvl="8" w:tplc="FFFFFFFF" w:tentative="1">
      <w:start w:val="1"/>
      <w:numFmt w:val="lowerRoman"/>
      <w:lvlText w:val="%9."/>
      <w:lvlJc w:val="right"/>
      <w:pPr>
        <w:ind w:left="6528" w:hanging="180"/>
      </w:pPr>
    </w:lvl>
  </w:abstractNum>
  <w:abstractNum w:abstractNumId="48" w15:restartNumberingAfterBreak="0">
    <w:nsid w:val="7D7F533B"/>
    <w:multiLevelType w:val="hybridMultilevel"/>
    <w:tmpl w:val="96D02704"/>
    <w:lvl w:ilvl="0" w:tplc="FFFFFFFF">
      <w:start w:val="1"/>
      <w:numFmt w:val="decimal"/>
      <w:lvlText w:val="%1."/>
      <w:lvlJc w:val="left"/>
      <w:pPr>
        <w:ind w:left="108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7F0F4697"/>
    <w:multiLevelType w:val="hybridMultilevel"/>
    <w:tmpl w:val="89B2FBE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0" w15:restartNumberingAfterBreak="0">
    <w:nsid w:val="7F2173BC"/>
    <w:multiLevelType w:val="hybridMultilevel"/>
    <w:tmpl w:val="6D8022E6"/>
    <w:lvl w:ilvl="0" w:tplc="FFFFFFFF">
      <w:start w:val="1"/>
      <w:numFmt w:val="decimal"/>
      <w:lvlText w:val="%1."/>
      <w:lvlJc w:val="left"/>
      <w:pPr>
        <w:ind w:left="108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478456691">
    <w:abstractNumId w:val="2"/>
  </w:num>
  <w:num w:numId="2" w16cid:durableId="1941598101">
    <w:abstractNumId w:val="43"/>
  </w:num>
  <w:num w:numId="3" w16cid:durableId="1677074211">
    <w:abstractNumId w:val="27"/>
  </w:num>
  <w:num w:numId="4" w16cid:durableId="1228150171">
    <w:abstractNumId w:val="5"/>
  </w:num>
  <w:num w:numId="5" w16cid:durableId="278339325">
    <w:abstractNumId w:val="10"/>
  </w:num>
  <w:num w:numId="6" w16cid:durableId="1596861552">
    <w:abstractNumId w:val="29"/>
  </w:num>
  <w:num w:numId="7" w16cid:durableId="700740344">
    <w:abstractNumId w:val="16"/>
  </w:num>
  <w:num w:numId="8" w16cid:durableId="526405988">
    <w:abstractNumId w:val="28"/>
  </w:num>
  <w:num w:numId="9" w16cid:durableId="569116507">
    <w:abstractNumId w:val="41"/>
  </w:num>
  <w:num w:numId="10" w16cid:durableId="1953897089">
    <w:abstractNumId w:val="32"/>
  </w:num>
  <w:num w:numId="11" w16cid:durableId="1315331704">
    <w:abstractNumId w:val="19"/>
  </w:num>
  <w:num w:numId="12" w16cid:durableId="2063013820">
    <w:abstractNumId w:val="23"/>
  </w:num>
  <w:num w:numId="13" w16cid:durableId="120268965">
    <w:abstractNumId w:val="1"/>
  </w:num>
  <w:num w:numId="14" w16cid:durableId="182521924">
    <w:abstractNumId w:val="26"/>
  </w:num>
  <w:num w:numId="15" w16cid:durableId="230123243">
    <w:abstractNumId w:val="15"/>
  </w:num>
  <w:num w:numId="16" w16cid:durableId="2019305552">
    <w:abstractNumId w:val="12"/>
  </w:num>
  <w:num w:numId="17" w16cid:durableId="544098899">
    <w:abstractNumId w:val="6"/>
  </w:num>
  <w:num w:numId="18" w16cid:durableId="1172187352">
    <w:abstractNumId w:val="3"/>
  </w:num>
  <w:num w:numId="19" w16cid:durableId="1168793158">
    <w:abstractNumId w:val="44"/>
  </w:num>
  <w:num w:numId="20" w16cid:durableId="1445225461">
    <w:abstractNumId w:val="46"/>
  </w:num>
  <w:num w:numId="21" w16cid:durableId="318074162">
    <w:abstractNumId w:val="31"/>
  </w:num>
  <w:num w:numId="22" w16cid:durableId="1854686011">
    <w:abstractNumId w:val="42"/>
  </w:num>
  <w:num w:numId="23" w16cid:durableId="943809939">
    <w:abstractNumId w:val="11"/>
  </w:num>
  <w:num w:numId="24" w16cid:durableId="1250306744">
    <w:abstractNumId w:val="4"/>
  </w:num>
  <w:num w:numId="25" w16cid:durableId="224922182">
    <w:abstractNumId w:val="37"/>
  </w:num>
  <w:num w:numId="26" w16cid:durableId="990331770">
    <w:abstractNumId w:val="40"/>
  </w:num>
  <w:num w:numId="27" w16cid:durableId="1272665035">
    <w:abstractNumId w:val="34"/>
  </w:num>
  <w:num w:numId="28" w16cid:durableId="2057509860">
    <w:abstractNumId w:val="25"/>
  </w:num>
  <w:num w:numId="29" w16cid:durableId="1485855508">
    <w:abstractNumId w:val="48"/>
  </w:num>
  <w:num w:numId="30" w16cid:durableId="195898942">
    <w:abstractNumId w:val="35"/>
  </w:num>
  <w:num w:numId="31" w16cid:durableId="195654720">
    <w:abstractNumId w:val="9"/>
  </w:num>
  <w:num w:numId="32" w16cid:durableId="1013411778">
    <w:abstractNumId w:val="38"/>
  </w:num>
  <w:num w:numId="33" w16cid:durableId="116410188">
    <w:abstractNumId w:val="20"/>
  </w:num>
  <w:num w:numId="34" w16cid:durableId="1679118919">
    <w:abstractNumId w:val="24"/>
  </w:num>
  <w:num w:numId="35" w16cid:durableId="2039696674">
    <w:abstractNumId w:val="47"/>
  </w:num>
  <w:num w:numId="36" w16cid:durableId="697196437">
    <w:abstractNumId w:val="13"/>
  </w:num>
  <w:num w:numId="37" w16cid:durableId="437720971">
    <w:abstractNumId w:val="33"/>
  </w:num>
  <w:num w:numId="38" w16cid:durableId="79646563">
    <w:abstractNumId w:val="30"/>
  </w:num>
  <w:num w:numId="39" w16cid:durableId="1101685730">
    <w:abstractNumId w:val="50"/>
  </w:num>
  <w:num w:numId="40" w16cid:durableId="2088527224">
    <w:abstractNumId w:val="18"/>
  </w:num>
  <w:num w:numId="41" w16cid:durableId="1911962889">
    <w:abstractNumId w:val="22"/>
  </w:num>
  <w:num w:numId="42" w16cid:durableId="1852526575">
    <w:abstractNumId w:val="36"/>
  </w:num>
  <w:num w:numId="43" w16cid:durableId="1761218556">
    <w:abstractNumId w:val="45"/>
  </w:num>
  <w:num w:numId="44" w16cid:durableId="2123064557">
    <w:abstractNumId w:val="14"/>
  </w:num>
  <w:num w:numId="45" w16cid:durableId="254243326">
    <w:abstractNumId w:val="49"/>
  </w:num>
  <w:num w:numId="46" w16cid:durableId="1202475632">
    <w:abstractNumId w:val="7"/>
  </w:num>
  <w:num w:numId="47" w16cid:durableId="479926508">
    <w:abstractNumId w:val="0"/>
  </w:num>
  <w:num w:numId="48" w16cid:durableId="713388051">
    <w:abstractNumId w:val="17"/>
  </w:num>
  <w:num w:numId="49" w16cid:durableId="1975675481">
    <w:abstractNumId w:val="8"/>
  </w:num>
  <w:num w:numId="50" w16cid:durableId="1821143735">
    <w:abstractNumId w:val="21"/>
  </w:num>
  <w:num w:numId="51" w16cid:durableId="539704883">
    <w:abstractNumId w:val="3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752A"/>
    <w:rsid w:val="0000065A"/>
    <w:rsid w:val="00001418"/>
    <w:rsid w:val="00002698"/>
    <w:rsid w:val="00002B6B"/>
    <w:rsid w:val="00002DBA"/>
    <w:rsid w:val="00004031"/>
    <w:rsid w:val="00005364"/>
    <w:rsid w:val="00006702"/>
    <w:rsid w:val="00007B3F"/>
    <w:rsid w:val="000101C6"/>
    <w:rsid w:val="00013404"/>
    <w:rsid w:val="00013EA3"/>
    <w:rsid w:val="00014312"/>
    <w:rsid w:val="00015451"/>
    <w:rsid w:val="00015ACE"/>
    <w:rsid w:val="00015D54"/>
    <w:rsid w:val="0001697E"/>
    <w:rsid w:val="00016CD9"/>
    <w:rsid w:val="00016FA6"/>
    <w:rsid w:val="000175A9"/>
    <w:rsid w:val="00017F61"/>
    <w:rsid w:val="00020930"/>
    <w:rsid w:val="00020B6F"/>
    <w:rsid w:val="00020FE8"/>
    <w:rsid w:val="00021D1D"/>
    <w:rsid w:val="000227A1"/>
    <w:rsid w:val="0002298A"/>
    <w:rsid w:val="00023677"/>
    <w:rsid w:val="00023EDE"/>
    <w:rsid w:val="0002421B"/>
    <w:rsid w:val="00024426"/>
    <w:rsid w:val="00024CCA"/>
    <w:rsid w:val="00025E7D"/>
    <w:rsid w:val="00026EDE"/>
    <w:rsid w:val="00027132"/>
    <w:rsid w:val="000303E9"/>
    <w:rsid w:val="0003064B"/>
    <w:rsid w:val="00032AC4"/>
    <w:rsid w:val="0003390B"/>
    <w:rsid w:val="00033D49"/>
    <w:rsid w:val="00033DE3"/>
    <w:rsid w:val="000357A6"/>
    <w:rsid w:val="00035E2A"/>
    <w:rsid w:val="00036147"/>
    <w:rsid w:val="00036E4B"/>
    <w:rsid w:val="000372A5"/>
    <w:rsid w:val="00037533"/>
    <w:rsid w:val="00037C3C"/>
    <w:rsid w:val="00037D94"/>
    <w:rsid w:val="000414A4"/>
    <w:rsid w:val="0004172F"/>
    <w:rsid w:val="00041A19"/>
    <w:rsid w:val="000430E5"/>
    <w:rsid w:val="00043343"/>
    <w:rsid w:val="00043589"/>
    <w:rsid w:val="0004460D"/>
    <w:rsid w:val="0004471E"/>
    <w:rsid w:val="000447D0"/>
    <w:rsid w:val="00044B99"/>
    <w:rsid w:val="00044CB1"/>
    <w:rsid w:val="000452A5"/>
    <w:rsid w:val="00045BE6"/>
    <w:rsid w:val="00046722"/>
    <w:rsid w:val="00047715"/>
    <w:rsid w:val="00047F78"/>
    <w:rsid w:val="00050DA3"/>
    <w:rsid w:val="000517E4"/>
    <w:rsid w:val="00051B4A"/>
    <w:rsid w:val="00051C68"/>
    <w:rsid w:val="000520DF"/>
    <w:rsid w:val="00052293"/>
    <w:rsid w:val="00053C88"/>
    <w:rsid w:val="000552AA"/>
    <w:rsid w:val="00055DE9"/>
    <w:rsid w:val="000565C2"/>
    <w:rsid w:val="000569B4"/>
    <w:rsid w:val="00061303"/>
    <w:rsid w:val="0006280C"/>
    <w:rsid w:val="0006339A"/>
    <w:rsid w:val="0006447B"/>
    <w:rsid w:val="0006486E"/>
    <w:rsid w:val="000648DC"/>
    <w:rsid w:val="000648EE"/>
    <w:rsid w:val="00064B7D"/>
    <w:rsid w:val="00064E38"/>
    <w:rsid w:val="00064FA9"/>
    <w:rsid w:val="000654DB"/>
    <w:rsid w:val="000660DF"/>
    <w:rsid w:val="00067A20"/>
    <w:rsid w:val="0007046A"/>
    <w:rsid w:val="00070F93"/>
    <w:rsid w:val="00070FC5"/>
    <w:rsid w:val="00071525"/>
    <w:rsid w:val="000718FF"/>
    <w:rsid w:val="00072020"/>
    <w:rsid w:val="00074111"/>
    <w:rsid w:val="00074FB9"/>
    <w:rsid w:val="00075F3B"/>
    <w:rsid w:val="000762CF"/>
    <w:rsid w:val="00077043"/>
    <w:rsid w:val="0007765B"/>
    <w:rsid w:val="00080301"/>
    <w:rsid w:val="00081AA6"/>
    <w:rsid w:val="00083162"/>
    <w:rsid w:val="00084BA5"/>
    <w:rsid w:val="00085A88"/>
    <w:rsid w:val="00086176"/>
    <w:rsid w:val="00087D3E"/>
    <w:rsid w:val="00092653"/>
    <w:rsid w:val="00094AED"/>
    <w:rsid w:val="00095117"/>
    <w:rsid w:val="00095597"/>
    <w:rsid w:val="00095DAD"/>
    <w:rsid w:val="00096C05"/>
    <w:rsid w:val="00097173"/>
    <w:rsid w:val="000A187B"/>
    <w:rsid w:val="000A1E37"/>
    <w:rsid w:val="000A2598"/>
    <w:rsid w:val="000A26F5"/>
    <w:rsid w:val="000A4453"/>
    <w:rsid w:val="000A4793"/>
    <w:rsid w:val="000A4891"/>
    <w:rsid w:val="000A4A01"/>
    <w:rsid w:val="000A54F1"/>
    <w:rsid w:val="000B04DE"/>
    <w:rsid w:val="000B050E"/>
    <w:rsid w:val="000B180D"/>
    <w:rsid w:val="000B294E"/>
    <w:rsid w:val="000B2B59"/>
    <w:rsid w:val="000B2D01"/>
    <w:rsid w:val="000B3025"/>
    <w:rsid w:val="000B3720"/>
    <w:rsid w:val="000B7644"/>
    <w:rsid w:val="000B7D7A"/>
    <w:rsid w:val="000C0064"/>
    <w:rsid w:val="000C01F3"/>
    <w:rsid w:val="000C066E"/>
    <w:rsid w:val="000C0720"/>
    <w:rsid w:val="000C0F55"/>
    <w:rsid w:val="000C0FAD"/>
    <w:rsid w:val="000C16B4"/>
    <w:rsid w:val="000C16D8"/>
    <w:rsid w:val="000C1D26"/>
    <w:rsid w:val="000C2487"/>
    <w:rsid w:val="000C456D"/>
    <w:rsid w:val="000C5C51"/>
    <w:rsid w:val="000C6B52"/>
    <w:rsid w:val="000C6CFB"/>
    <w:rsid w:val="000C795A"/>
    <w:rsid w:val="000D0385"/>
    <w:rsid w:val="000D04E4"/>
    <w:rsid w:val="000D07E0"/>
    <w:rsid w:val="000D096F"/>
    <w:rsid w:val="000D0BC1"/>
    <w:rsid w:val="000D0C75"/>
    <w:rsid w:val="000D0E53"/>
    <w:rsid w:val="000D134E"/>
    <w:rsid w:val="000D1557"/>
    <w:rsid w:val="000D26E9"/>
    <w:rsid w:val="000D2E23"/>
    <w:rsid w:val="000D3B15"/>
    <w:rsid w:val="000D54C3"/>
    <w:rsid w:val="000D7160"/>
    <w:rsid w:val="000D7716"/>
    <w:rsid w:val="000E1A52"/>
    <w:rsid w:val="000E1E42"/>
    <w:rsid w:val="000E3311"/>
    <w:rsid w:val="000E377D"/>
    <w:rsid w:val="000E45D8"/>
    <w:rsid w:val="000E5B76"/>
    <w:rsid w:val="000E5FCD"/>
    <w:rsid w:val="000E7199"/>
    <w:rsid w:val="000E7216"/>
    <w:rsid w:val="000E7E95"/>
    <w:rsid w:val="000F043F"/>
    <w:rsid w:val="000F0DBF"/>
    <w:rsid w:val="000F19CE"/>
    <w:rsid w:val="000F1EC8"/>
    <w:rsid w:val="000F283F"/>
    <w:rsid w:val="000F2E47"/>
    <w:rsid w:val="000F2F4E"/>
    <w:rsid w:val="000F383E"/>
    <w:rsid w:val="000F3F1F"/>
    <w:rsid w:val="000F429F"/>
    <w:rsid w:val="000F5D0C"/>
    <w:rsid w:val="000F5D4F"/>
    <w:rsid w:val="000F64F9"/>
    <w:rsid w:val="000F73B7"/>
    <w:rsid w:val="000F78A0"/>
    <w:rsid w:val="000F7E2F"/>
    <w:rsid w:val="0010055B"/>
    <w:rsid w:val="00100F91"/>
    <w:rsid w:val="0010158A"/>
    <w:rsid w:val="001017FA"/>
    <w:rsid w:val="001041DE"/>
    <w:rsid w:val="001049FC"/>
    <w:rsid w:val="0010547D"/>
    <w:rsid w:val="0010599F"/>
    <w:rsid w:val="00105B32"/>
    <w:rsid w:val="00105DD1"/>
    <w:rsid w:val="00107298"/>
    <w:rsid w:val="001075E5"/>
    <w:rsid w:val="001105FA"/>
    <w:rsid w:val="00112905"/>
    <w:rsid w:val="00112ACA"/>
    <w:rsid w:val="001130C2"/>
    <w:rsid w:val="00113547"/>
    <w:rsid w:val="00115051"/>
    <w:rsid w:val="001162EA"/>
    <w:rsid w:val="0011635C"/>
    <w:rsid w:val="0011645A"/>
    <w:rsid w:val="00117713"/>
    <w:rsid w:val="00120CF0"/>
    <w:rsid w:val="0012112D"/>
    <w:rsid w:val="00121612"/>
    <w:rsid w:val="001218A5"/>
    <w:rsid w:val="00121B85"/>
    <w:rsid w:val="00122785"/>
    <w:rsid w:val="0012372B"/>
    <w:rsid w:val="00123A27"/>
    <w:rsid w:val="00125478"/>
    <w:rsid w:val="001254BC"/>
    <w:rsid w:val="0012691E"/>
    <w:rsid w:val="00126BE6"/>
    <w:rsid w:val="00126BED"/>
    <w:rsid w:val="00127215"/>
    <w:rsid w:val="00131989"/>
    <w:rsid w:val="0013555B"/>
    <w:rsid w:val="001363B3"/>
    <w:rsid w:val="0013687E"/>
    <w:rsid w:val="00136A4B"/>
    <w:rsid w:val="00136E46"/>
    <w:rsid w:val="00137492"/>
    <w:rsid w:val="001408A7"/>
    <w:rsid w:val="00140A02"/>
    <w:rsid w:val="00140FF2"/>
    <w:rsid w:val="0014135D"/>
    <w:rsid w:val="00142857"/>
    <w:rsid w:val="00142989"/>
    <w:rsid w:val="00142F63"/>
    <w:rsid w:val="00143B01"/>
    <w:rsid w:val="001446C5"/>
    <w:rsid w:val="00144B27"/>
    <w:rsid w:val="0014589A"/>
    <w:rsid w:val="001461FD"/>
    <w:rsid w:val="0014650B"/>
    <w:rsid w:val="00146560"/>
    <w:rsid w:val="00146D6B"/>
    <w:rsid w:val="00146F87"/>
    <w:rsid w:val="00147DF8"/>
    <w:rsid w:val="00150537"/>
    <w:rsid w:val="00151288"/>
    <w:rsid w:val="0015376C"/>
    <w:rsid w:val="00153B5E"/>
    <w:rsid w:val="001540B5"/>
    <w:rsid w:val="00154FB4"/>
    <w:rsid w:val="001557F3"/>
    <w:rsid w:val="001559BD"/>
    <w:rsid w:val="00156150"/>
    <w:rsid w:val="0015644B"/>
    <w:rsid w:val="0015658E"/>
    <w:rsid w:val="00156803"/>
    <w:rsid w:val="00156DEF"/>
    <w:rsid w:val="00157FA2"/>
    <w:rsid w:val="00160298"/>
    <w:rsid w:val="00160809"/>
    <w:rsid w:val="00163022"/>
    <w:rsid w:val="0016352A"/>
    <w:rsid w:val="0016369D"/>
    <w:rsid w:val="00164264"/>
    <w:rsid w:val="001643AC"/>
    <w:rsid w:val="00164435"/>
    <w:rsid w:val="00164BA4"/>
    <w:rsid w:val="0016501A"/>
    <w:rsid w:val="00165929"/>
    <w:rsid w:val="00165AF1"/>
    <w:rsid w:val="00165EC4"/>
    <w:rsid w:val="001668CE"/>
    <w:rsid w:val="00171883"/>
    <w:rsid w:val="00171C37"/>
    <w:rsid w:val="00172874"/>
    <w:rsid w:val="00173061"/>
    <w:rsid w:val="00173311"/>
    <w:rsid w:val="00173473"/>
    <w:rsid w:val="001740B0"/>
    <w:rsid w:val="00174595"/>
    <w:rsid w:val="00174D71"/>
    <w:rsid w:val="00175911"/>
    <w:rsid w:val="00175C3F"/>
    <w:rsid w:val="00176133"/>
    <w:rsid w:val="001763E3"/>
    <w:rsid w:val="001768A0"/>
    <w:rsid w:val="001770AF"/>
    <w:rsid w:val="0017733D"/>
    <w:rsid w:val="001816ED"/>
    <w:rsid w:val="00181DB2"/>
    <w:rsid w:val="00182643"/>
    <w:rsid w:val="001836F0"/>
    <w:rsid w:val="001837EE"/>
    <w:rsid w:val="00184E34"/>
    <w:rsid w:val="0018500D"/>
    <w:rsid w:val="0018513E"/>
    <w:rsid w:val="00185611"/>
    <w:rsid w:val="001859B7"/>
    <w:rsid w:val="00185C53"/>
    <w:rsid w:val="001861F4"/>
    <w:rsid w:val="0018687A"/>
    <w:rsid w:val="0018798E"/>
    <w:rsid w:val="00191BD1"/>
    <w:rsid w:val="00191E0A"/>
    <w:rsid w:val="00192C28"/>
    <w:rsid w:val="00193982"/>
    <w:rsid w:val="00194ACD"/>
    <w:rsid w:val="00194E03"/>
    <w:rsid w:val="001956C9"/>
    <w:rsid w:val="00195DF6"/>
    <w:rsid w:val="00196615"/>
    <w:rsid w:val="00196A0D"/>
    <w:rsid w:val="00197007"/>
    <w:rsid w:val="001A01DF"/>
    <w:rsid w:val="001A100A"/>
    <w:rsid w:val="001A3C7E"/>
    <w:rsid w:val="001A3CEB"/>
    <w:rsid w:val="001A470D"/>
    <w:rsid w:val="001A48CF"/>
    <w:rsid w:val="001A4EB7"/>
    <w:rsid w:val="001A57D1"/>
    <w:rsid w:val="001A65F4"/>
    <w:rsid w:val="001A6A27"/>
    <w:rsid w:val="001A71E1"/>
    <w:rsid w:val="001A78F3"/>
    <w:rsid w:val="001B0BDE"/>
    <w:rsid w:val="001B0D25"/>
    <w:rsid w:val="001B1452"/>
    <w:rsid w:val="001B1A1B"/>
    <w:rsid w:val="001B258B"/>
    <w:rsid w:val="001B2AE4"/>
    <w:rsid w:val="001B3A32"/>
    <w:rsid w:val="001B4378"/>
    <w:rsid w:val="001B7AF8"/>
    <w:rsid w:val="001C0A60"/>
    <w:rsid w:val="001C21CF"/>
    <w:rsid w:val="001C32D2"/>
    <w:rsid w:val="001C3F06"/>
    <w:rsid w:val="001C41E8"/>
    <w:rsid w:val="001C6799"/>
    <w:rsid w:val="001D0C1E"/>
    <w:rsid w:val="001D155A"/>
    <w:rsid w:val="001D2926"/>
    <w:rsid w:val="001D5639"/>
    <w:rsid w:val="001D59F5"/>
    <w:rsid w:val="001D68E3"/>
    <w:rsid w:val="001D6AE8"/>
    <w:rsid w:val="001D6E2C"/>
    <w:rsid w:val="001E1ECB"/>
    <w:rsid w:val="001E2B52"/>
    <w:rsid w:val="001E3B45"/>
    <w:rsid w:val="001E600F"/>
    <w:rsid w:val="001E6AED"/>
    <w:rsid w:val="001E6C93"/>
    <w:rsid w:val="001F035C"/>
    <w:rsid w:val="001F296A"/>
    <w:rsid w:val="001F2E4D"/>
    <w:rsid w:val="001F34A2"/>
    <w:rsid w:val="001F37D1"/>
    <w:rsid w:val="001F57C3"/>
    <w:rsid w:val="001F57F0"/>
    <w:rsid w:val="001F5FB9"/>
    <w:rsid w:val="001F6B91"/>
    <w:rsid w:val="0020244E"/>
    <w:rsid w:val="002036F4"/>
    <w:rsid w:val="00203AA8"/>
    <w:rsid w:val="0020753F"/>
    <w:rsid w:val="0020756C"/>
    <w:rsid w:val="0020769A"/>
    <w:rsid w:val="0021060A"/>
    <w:rsid w:val="00211A99"/>
    <w:rsid w:val="00211B6F"/>
    <w:rsid w:val="002122C5"/>
    <w:rsid w:val="0021318F"/>
    <w:rsid w:val="00213558"/>
    <w:rsid w:val="00214181"/>
    <w:rsid w:val="0021615B"/>
    <w:rsid w:val="00216AB6"/>
    <w:rsid w:val="00216D6E"/>
    <w:rsid w:val="00217651"/>
    <w:rsid w:val="002203CF"/>
    <w:rsid w:val="00220801"/>
    <w:rsid w:val="00220FD9"/>
    <w:rsid w:val="0022104A"/>
    <w:rsid w:val="00221E18"/>
    <w:rsid w:val="00221FD8"/>
    <w:rsid w:val="0022219B"/>
    <w:rsid w:val="00222F45"/>
    <w:rsid w:val="0022306F"/>
    <w:rsid w:val="00224485"/>
    <w:rsid w:val="00224767"/>
    <w:rsid w:val="0022490D"/>
    <w:rsid w:val="002253BB"/>
    <w:rsid w:val="00225D39"/>
    <w:rsid w:val="00226086"/>
    <w:rsid w:val="002261EC"/>
    <w:rsid w:val="00226582"/>
    <w:rsid w:val="00227650"/>
    <w:rsid w:val="00227C39"/>
    <w:rsid w:val="00230D07"/>
    <w:rsid w:val="00231662"/>
    <w:rsid w:val="0023189D"/>
    <w:rsid w:val="002329FE"/>
    <w:rsid w:val="00233842"/>
    <w:rsid w:val="002338F6"/>
    <w:rsid w:val="00233FE7"/>
    <w:rsid w:val="0023482C"/>
    <w:rsid w:val="002350C1"/>
    <w:rsid w:val="00235D4D"/>
    <w:rsid w:val="00235FF2"/>
    <w:rsid w:val="00236A0A"/>
    <w:rsid w:val="00236A32"/>
    <w:rsid w:val="00236D5A"/>
    <w:rsid w:val="002376A3"/>
    <w:rsid w:val="00237A4E"/>
    <w:rsid w:val="002417C6"/>
    <w:rsid w:val="002418FC"/>
    <w:rsid w:val="00243576"/>
    <w:rsid w:val="002436BD"/>
    <w:rsid w:val="002437A4"/>
    <w:rsid w:val="00243A2D"/>
    <w:rsid w:val="00243D25"/>
    <w:rsid w:val="002441B5"/>
    <w:rsid w:val="002441C3"/>
    <w:rsid w:val="002445CB"/>
    <w:rsid w:val="0024493D"/>
    <w:rsid w:val="00245292"/>
    <w:rsid w:val="00245667"/>
    <w:rsid w:val="00246FE5"/>
    <w:rsid w:val="00247D18"/>
    <w:rsid w:val="002518B3"/>
    <w:rsid w:val="00251EF4"/>
    <w:rsid w:val="00252705"/>
    <w:rsid w:val="00254CD1"/>
    <w:rsid w:val="00254E61"/>
    <w:rsid w:val="002555A7"/>
    <w:rsid w:val="0026122E"/>
    <w:rsid w:val="0026151C"/>
    <w:rsid w:val="002616AF"/>
    <w:rsid w:val="00262323"/>
    <w:rsid w:val="00262685"/>
    <w:rsid w:val="00262DA3"/>
    <w:rsid w:val="00263207"/>
    <w:rsid w:val="00263434"/>
    <w:rsid w:val="00263706"/>
    <w:rsid w:val="00264083"/>
    <w:rsid w:val="00264E65"/>
    <w:rsid w:val="00266072"/>
    <w:rsid w:val="0027025D"/>
    <w:rsid w:val="002723BF"/>
    <w:rsid w:val="002729DD"/>
    <w:rsid w:val="00275926"/>
    <w:rsid w:val="00275CFA"/>
    <w:rsid w:val="00276297"/>
    <w:rsid w:val="00276F89"/>
    <w:rsid w:val="00277193"/>
    <w:rsid w:val="00277611"/>
    <w:rsid w:val="0028098D"/>
    <w:rsid w:val="00280BD9"/>
    <w:rsid w:val="00280EA2"/>
    <w:rsid w:val="00281706"/>
    <w:rsid w:val="0028270D"/>
    <w:rsid w:val="00282827"/>
    <w:rsid w:val="00282A2D"/>
    <w:rsid w:val="00283B56"/>
    <w:rsid w:val="00284015"/>
    <w:rsid w:val="00284097"/>
    <w:rsid w:val="00284337"/>
    <w:rsid w:val="002862CC"/>
    <w:rsid w:val="00286534"/>
    <w:rsid w:val="0028668E"/>
    <w:rsid w:val="0028689C"/>
    <w:rsid w:val="00290F57"/>
    <w:rsid w:val="00291B74"/>
    <w:rsid w:val="00292EE5"/>
    <w:rsid w:val="00292FAA"/>
    <w:rsid w:val="00293DD2"/>
    <w:rsid w:val="00294EDD"/>
    <w:rsid w:val="00295329"/>
    <w:rsid w:val="002A4F75"/>
    <w:rsid w:val="002A510E"/>
    <w:rsid w:val="002A6C3C"/>
    <w:rsid w:val="002A6F3B"/>
    <w:rsid w:val="002A797F"/>
    <w:rsid w:val="002B0A58"/>
    <w:rsid w:val="002B1593"/>
    <w:rsid w:val="002B205E"/>
    <w:rsid w:val="002B5868"/>
    <w:rsid w:val="002B5EBA"/>
    <w:rsid w:val="002B69B4"/>
    <w:rsid w:val="002B6D70"/>
    <w:rsid w:val="002B752A"/>
    <w:rsid w:val="002B792C"/>
    <w:rsid w:val="002C186E"/>
    <w:rsid w:val="002C1B3F"/>
    <w:rsid w:val="002C1F64"/>
    <w:rsid w:val="002C6C72"/>
    <w:rsid w:val="002C7A4C"/>
    <w:rsid w:val="002C7D50"/>
    <w:rsid w:val="002D06E9"/>
    <w:rsid w:val="002D0C66"/>
    <w:rsid w:val="002D172A"/>
    <w:rsid w:val="002D1BAC"/>
    <w:rsid w:val="002D2352"/>
    <w:rsid w:val="002D23D1"/>
    <w:rsid w:val="002D2647"/>
    <w:rsid w:val="002D267A"/>
    <w:rsid w:val="002D55E8"/>
    <w:rsid w:val="002D6054"/>
    <w:rsid w:val="002D715B"/>
    <w:rsid w:val="002D7417"/>
    <w:rsid w:val="002D75B1"/>
    <w:rsid w:val="002D762C"/>
    <w:rsid w:val="002D770D"/>
    <w:rsid w:val="002D7BA2"/>
    <w:rsid w:val="002E1173"/>
    <w:rsid w:val="002E15D1"/>
    <w:rsid w:val="002E21A0"/>
    <w:rsid w:val="002E2686"/>
    <w:rsid w:val="002E31FC"/>
    <w:rsid w:val="002E3FC2"/>
    <w:rsid w:val="002E4325"/>
    <w:rsid w:val="002E5363"/>
    <w:rsid w:val="002E5AF4"/>
    <w:rsid w:val="002E645A"/>
    <w:rsid w:val="002E6716"/>
    <w:rsid w:val="002E7092"/>
    <w:rsid w:val="002E795D"/>
    <w:rsid w:val="002F053E"/>
    <w:rsid w:val="002F0FC4"/>
    <w:rsid w:val="002F1807"/>
    <w:rsid w:val="002F2819"/>
    <w:rsid w:val="002F3512"/>
    <w:rsid w:val="002F3680"/>
    <w:rsid w:val="002F4892"/>
    <w:rsid w:val="002F5DE7"/>
    <w:rsid w:val="002F6BF8"/>
    <w:rsid w:val="002F7271"/>
    <w:rsid w:val="002F7871"/>
    <w:rsid w:val="003001C9"/>
    <w:rsid w:val="003003D4"/>
    <w:rsid w:val="00300AD6"/>
    <w:rsid w:val="003016B8"/>
    <w:rsid w:val="00302119"/>
    <w:rsid w:val="003026E6"/>
    <w:rsid w:val="00302A9F"/>
    <w:rsid w:val="00302C8B"/>
    <w:rsid w:val="00303287"/>
    <w:rsid w:val="0030337B"/>
    <w:rsid w:val="0030467B"/>
    <w:rsid w:val="0030485E"/>
    <w:rsid w:val="00304864"/>
    <w:rsid w:val="003060E5"/>
    <w:rsid w:val="003060F5"/>
    <w:rsid w:val="00306749"/>
    <w:rsid w:val="00306B7E"/>
    <w:rsid w:val="003100DB"/>
    <w:rsid w:val="00310DFB"/>
    <w:rsid w:val="00311217"/>
    <w:rsid w:val="00311EDA"/>
    <w:rsid w:val="00311FA7"/>
    <w:rsid w:val="003139F6"/>
    <w:rsid w:val="0031544E"/>
    <w:rsid w:val="00316098"/>
    <w:rsid w:val="003167D3"/>
    <w:rsid w:val="0032108C"/>
    <w:rsid w:val="00323AD0"/>
    <w:rsid w:val="00325BA3"/>
    <w:rsid w:val="00327158"/>
    <w:rsid w:val="00327412"/>
    <w:rsid w:val="003312C6"/>
    <w:rsid w:val="0033186F"/>
    <w:rsid w:val="003319C1"/>
    <w:rsid w:val="00331C4B"/>
    <w:rsid w:val="00331DDE"/>
    <w:rsid w:val="0033283E"/>
    <w:rsid w:val="00332EC2"/>
    <w:rsid w:val="003337D7"/>
    <w:rsid w:val="00333B3A"/>
    <w:rsid w:val="00333F45"/>
    <w:rsid w:val="0033458A"/>
    <w:rsid w:val="003348B8"/>
    <w:rsid w:val="00334A24"/>
    <w:rsid w:val="00335101"/>
    <w:rsid w:val="00335371"/>
    <w:rsid w:val="00335A41"/>
    <w:rsid w:val="003366C1"/>
    <w:rsid w:val="003369DD"/>
    <w:rsid w:val="003400BA"/>
    <w:rsid w:val="00341118"/>
    <w:rsid w:val="003425D1"/>
    <w:rsid w:val="003429C7"/>
    <w:rsid w:val="0034317B"/>
    <w:rsid w:val="00345D3D"/>
    <w:rsid w:val="003462C0"/>
    <w:rsid w:val="00347408"/>
    <w:rsid w:val="00347904"/>
    <w:rsid w:val="00347EA5"/>
    <w:rsid w:val="00350289"/>
    <w:rsid w:val="0035068C"/>
    <w:rsid w:val="00350DAB"/>
    <w:rsid w:val="00355F33"/>
    <w:rsid w:val="00356C31"/>
    <w:rsid w:val="00357080"/>
    <w:rsid w:val="00357406"/>
    <w:rsid w:val="00357B5E"/>
    <w:rsid w:val="00357C4B"/>
    <w:rsid w:val="00361203"/>
    <w:rsid w:val="003623DF"/>
    <w:rsid w:val="00363A5B"/>
    <w:rsid w:val="00364CFE"/>
    <w:rsid w:val="003650A8"/>
    <w:rsid w:val="003653B0"/>
    <w:rsid w:val="00365486"/>
    <w:rsid w:val="0036582C"/>
    <w:rsid w:val="0036586D"/>
    <w:rsid w:val="003667F9"/>
    <w:rsid w:val="00366F42"/>
    <w:rsid w:val="00370135"/>
    <w:rsid w:val="0037260D"/>
    <w:rsid w:val="00372BB3"/>
    <w:rsid w:val="00372E44"/>
    <w:rsid w:val="0037379C"/>
    <w:rsid w:val="0037580C"/>
    <w:rsid w:val="003766EB"/>
    <w:rsid w:val="00376BAA"/>
    <w:rsid w:val="003777A0"/>
    <w:rsid w:val="00377D59"/>
    <w:rsid w:val="0038170C"/>
    <w:rsid w:val="00381E2D"/>
    <w:rsid w:val="003824A4"/>
    <w:rsid w:val="00382D5A"/>
    <w:rsid w:val="00382DAE"/>
    <w:rsid w:val="0038325E"/>
    <w:rsid w:val="00383E69"/>
    <w:rsid w:val="00386B3B"/>
    <w:rsid w:val="00387E97"/>
    <w:rsid w:val="00391868"/>
    <w:rsid w:val="00391A86"/>
    <w:rsid w:val="00392A4A"/>
    <w:rsid w:val="00392C30"/>
    <w:rsid w:val="0039498B"/>
    <w:rsid w:val="00394C0D"/>
    <w:rsid w:val="00394D69"/>
    <w:rsid w:val="003951D7"/>
    <w:rsid w:val="003955B8"/>
    <w:rsid w:val="00396FF1"/>
    <w:rsid w:val="003977E3"/>
    <w:rsid w:val="003A0D31"/>
    <w:rsid w:val="003A0EBA"/>
    <w:rsid w:val="003A5038"/>
    <w:rsid w:val="003A50FA"/>
    <w:rsid w:val="003A5ADF"/>
    <w:rsid w:val="003A69D4"/>
    <w:rsid w:val="003A6AC8"/>
    <w:rsid w:val="003B1106"/>
    <w:rsid w:val="003B14BD"/>
    <w:rsid w:val="003B1EF8"/>
    <w:rsid w:val="003B232F"/>
    <w:rsid w:val="003B281B"/>
    <w:rsid w:val="003B2B90"/>
    <w:rsid w:val="003B3083"/>
    <w:rsid w:val="003B3241"/>
    <w:rsid w:val="003B3305"/>
    <w:rsid w:val="003B377F"/>
    <w:rsid w:val="003B3D50"/>
    <w:rsid w:val="003B4B0E"/>
    <w:rsid w:val="003B53B7"/>
    <w:rsid w:val="003B599A"/>
    <w:rsid w:val="003B7409"/>
    <w:rsid w:val="003B778D"/>
    <w:rsid w:val="003B7A90"/>
    <w:rsid w:val="003C1460"/>
    <w:rsid w:val="003C3312"/>
    <w:rsid w:val="003C370C"/>
    <w:rsid w:val="003C3CEC"/>
    <w:rsid w:val="003C4721"/>
    <w:rsid w:val="003C4A17"/>
    <w:rsid w:val="003C5703"/>
    <w:rsid w:val="003D17F1"/>
    <w:rsid w:val="003D2E97"/>
    <w:rsid w:val="003D4139"/>
    <w:rsid w:val="003D692C"/>
    <w:rsid w:val="003D78A7"/>
    <w:rsid w:val="003D7A25"/>
    <w:rsid w:val="003D7AD8"/>
    <w:rsid w:val="003D7B02"/>
    <w:rsid w:val="003D7BFD"/>
    <w:rsid w:val="003E119A"/>
    <w:rsid w:val="003E192E"/>
    <w:rsid w:val="003E2357"/>
    <w:rsid w:val="003E2BEE"/>
    <w:rsid w:val="003E339E"/>
    <w:rsid w:val="003E342C"/>
    <w:rsid w:val="003E374B"/>
    <w:rsid w:val="003E393C"/>
    <w:rsid w:val="003E3B6D"/>
    <w:rsid w:val="003E3F27"/>
    <w:rsid w:val="003E53E6"/>
    <w:rsid w:val="003E5966"/>
    <w:rsid w:val="003E660C"/>
    <w:rsid w:val="003E6C76"/>
    <w:rsid w:val="003F068D"/>
    <w:rsid w:val="003F1544"/>
    <w:rsid w:val="003F281A"/>
    <w:rsid w:val="003F2CE0"/>
    <w:rsid w:val="003F2EB1"/>
    <w:rsid w:val="003F305B"/>
    <w:rsid w:val="003F30A4"/>
    <w:rsid w:val="003F3DF9"/>
    <w:rsid w:val="003F42E2"/>
    <w:rsid w:val="003F5749"/>
    <w:rsid w:val="003F5C52"/>
    <w:rsid w:val="003F5DBD"/>
    <w:rsid w:val="003F5FCD"/>
    <w:rsid w:val="003F68E7"/>
    <w:rsid w:val="003F6B22"/>
    <w:rsid w:val="003F7BE6"/>
    <w:rsid w:val="004001F3"/>
    <w:rsid w:val="0040052D"/>
    <w:rsid w:val="00400941"/>
    <w:rsid w:val="00400F13"/>
    <w:rsid w:val="00400FC8"/>
    <w:rsid w:val="004013E3"/>
    <w:rsid w:val="004022A0"/>
    <w:rsid w:val="004024B0"/>
    <w:rsid w:val="00403290"/>
    <w:rsid w:val="0040382B"/>
    <w:rsid w:val="00403C82"/>
    <w:rsid w:val="00403E35"/>
    <w:rsid w:val="00404B2C"/>
    <w:rsid w:val="00405919"/>
    <w:rsid w:val="00406448"/>
    <w:rsid w:val="00406928"/>
    <w:rsid w:val="0040789F"/>
    <w:rsid w:val="0041051F"/>
    <w:rsid w:val="0041099D"/>
    <w:rsid w:val="004112AA"/>
    <w:rsid w:val="004113F9"/>
    <w:rsid w:val="00413580"/>
    <w:rsid w:val="004141BF"/>
    <w:rsid w:val="00414E6E"/>
    <w:rsid w:val="00415866"/>
    <w:rsid w:val="0041594C"/>
    <w:rsid w:val="004163F8"/>
    <w:rsid w:val="0041671E"/>
    <w:rsid w:val="004168AF"/>
    <w:rsid w:val="00416A8F"/>
    <w:rsid w:val="00417D72"/>
    <w:rsid w:val="00420527"/>
    <w:rsid w:val="004209AD"/>
    <w:rsid w:val="00422505"/>
    <w:rsid w:val="00422D74"/>
    <w:rsid w:val="004242AB"/>
    <w:rsid w:val="00425ED9"/>
    <w:rsid w:val="004268F6"/>
    <w:rsid w:val="00426E9D"/>
    <w:rsid w:val="004273C0"/>
    <w:rsid w:val="0042743C"/>
    <w:rsid w:val="00427C50"/>
    <w:rsid w:val="00427D08"/>
    <w:rsid w:val="0043054D"/>
    <w:rsid w:val="0043057E"/>
    <w:rsid w:val="0043088E"/>
    <w:rsid w:val="00431955"/>
    <w:rsid w:val="004337B9"/>
    <w:rsid w:val="00433C78"/>
    <w:rsid w:val="00433CF8"/>
    <w:rsid w:val="00433D61"/>
    <w:rsid w:val="004349A6"/>
    <w:rsid w:val="00435662"/>
    <w:rsid w:val="004357A3"/>
    <w:rsid w:val="00435C46"/>
    <w:rsid w:val="00435FE1"/>
    <w:rsid w:val="0044012F"/>
    <w:rsid w:val="00440F81"/>
    <w:rsid w:val="00443CE8"/>
    <w:rsid w:val="00444243"/>
    <w:rsid w:val="00444B02"/>
    <w:rsid w:val="00445377"/>
    <w:rsid w:val="004456E4"/>
    <w:rsid w:val="00446D9B"/>
    <w:rsid w:val="0044757A"/>
    <w:rsid w:val="00447717"/>
    <w:rsid w:val="00447798"/>
    <w:rsid w:val="00447FF4"/>
    <w:rsid w:val="00450346"/>
    <w:rsid w:val="004506DA"/>
    <w:rsid w:val="00450B4B"/>
    <w:rsid w:val="004510A6"/>
    <w:rsid w:val="00452609"/>
    <w:rsid w:val="00452F36"/>
    <w:rsid w:val="00454823"/>
    <w:rsid w:val="00454BFB"/>
    <w:rsid w:val="0045551A"/>
    <w:rsid w:val="00455B87"/>
    <w:rsid w:val="00455E1F"/>
    <w:rsid w:val="00457D6D"/>
    <w:rsid w:val="00460044"/>
    <w:rsid w:val="00460339"/>
    <w:rsid w:val="004606DA"/>
    <w:rsid w:val="00460D0F"/>
    <w:rsid w:val="00461872"/>
    <w:rsid w:val="00462C7D"/>
    <w:rsid w:val="004630F4"/>
    <w:rsid w:val="004661E6"/>
    <w:rsid w:val="004669DE"/>
    <w:rsid w:val="00467841"/>
    <w:rsid w:val="004679C3"/>
    <w:rsid w:val="00467C1A"/>
    <w:rsid w:val="00470346"/>
    <w:rsid w:val="0047066F"/>
    <w:rsid w:val="0047149A"/>
    <w:rsid w:val="00471520"/>
    <w:rsid w:val="00471848"/>
    <w:rsid w:val="00471A85"/>
    <w:rsid w:val="00471D8F"/>
    <w:rsid w:val="00472624"/>
    <w:rsid w:val="00472FDA"/>
    <w:rsid w:val="004734F3"/>
    <w:rsid w:val="00473E33"/>
    <w:rsid w:val="0047416D"/>
    <w:rsid w:val="004745F5"/>
    <w:rsid w:val="004763DA"/>
    <w:rsid w:val="00477432"/>
    <w:rsid w:val="004777C0"/>
    <w:rsid w:val="00477B6F"/>
    <w:rsid w:val="0048020C"/>
    <w:rsid w:val="004808C0"/>
    <w:rsid w:val="00481176"/>
    <w:rsid w:val="0048246C"/>
    <w:rsid w:val="00482EA2"/>
    <w:rsid w:val="00483608"/>
    <w:rsid w:val="004847FF"/>
    <w:rsid w:val="004856BB"/>
    <w:rsid w:val="00485712"/>
    <w:rsid w:val="0048614A"/>
    <w:rsid w:val="0048740D"/>
    <w:rsid w:val="00490AE9"/>
    <w:rsid w:val="00491442"/>
    <w:rsid w:val="00492578"/>
    <w:rsid w:val="00493839"/>
    <w:rsid w:val="00495EAE"/>
    <w:rsid w:val="00497237"/>
    <w:rsid w:val="0049750A"/>
    <w:rsid w:val="00497DA4"/>
    <w:rsid w:val="004A0336"/>
    <w:rsid w:val="004A0D08"/>
    <w:rsid w:val="004A1417"/>
    <w:rsid w:val="004A1E81"/>
    <w:rsid w:val="004A2008"/>
    <w:rsid w:val="004A20B2"/>
    <w:rsid w:val="004A27AA"/>
    <w:rsid w:val="004A2FE0"/>
    <w:rsid w:val="004A316E"/>
    <w:rsid w:val="004A334D"/>
    <w:rsid w:val="004A4B7A"/>
    <w:rsid w:val="004A54E4"/>
    <w:rsid w:val="004A561E"/>
    <w:rsid w:val="004A5F00"/>
    <w:rsid w:val="004A7C3B"/>
    <w:rsid w:val="004A7E92"/>
    <w:rsid w:val="004B04A5"/>
    <w:rsid w:val="004B0711"/>
    <w:rsid w:val="004B0DAA"/>
    <w:rsid w:val="004B252A"/>
    <w:rsid w:val="004B2885"/>
    <w:rsid w:val="004B3384"/>
    <w:rsid w:val="004B357F"/>
    <w:rsid w:val="004B584D"/>
    <w:rsid w:val="004B5AA0"/>
    <w:rsid w:val="004B6B25"/>
    <w:rsid w:val="004B7429"/>
    <w:rsid w:val="004B7E19"/>
    <w:rsid w:val="004C0B6F"/>
    <w:rsid w:val="004C0F07"/>
    <w:rsid w:val="004C182D"/>
    <w:rsid w:val="004C2957"/>
    <w:rsid w:val="004C2CCE"/>
    <w:rsid w:val="004C364B"/>
    <w:rsid w:val="004C3B2E"/>
    <w:rsid w:val="004C3E56"/>
    <w:rsid w:val="004C462B"/>
    <w:rsid w:val="004C5611"/>
    <w:rsid w:val="004C60B0"/>
    <w:rsid w:val="004C657A"/>
    <w:rsid w:val="004C742F"/>
    <w:rsid w:val="004C75CC"/>
    <w:rsid w:val="004D05F6"/>
    <w:rsid w:val="004D0A3D"/>
    <w:rsid w:val="004D290C"/>
    <w:rsid w:val="004D2F9A"/>
    <w:rsid w:val="004D33C9"/>
    <w:rsid w:val="004D34D6"/>
    <w:rsid w:val="004D34DF"/>
    <w:rsid w:val="004D373C"/>
    <w:rsid w:val="004D4266"/>
    <w:rsid w:val="004D488E"/>
    <w:rsid w:val="004D4AB3"/>
    <w:rsid w:val="004D5B8F"/>
    <w:rsid w:val="004D5FB8"/>
    <w:rsid w:val="004D7433"/>
    <w:rsid w:val="004D7986"/>
    <w:rsid w:val="004D7F2B"/>
    <w:rsid w:val="004E13EF"/>
    <w:rsid w:val="004E1862"/>
    <w:rsid w:val="004E2FDD"/>
    <w:rsid w:val="004E2FF9"/>
    <w:rsid w:val="004E30B9"/>
    <w:rsid w:val="004E30F5"/>
    <w:rsid w:val="004E36C8"/>
    <w:rsid w:val="004E49D9"/>
    <w:rsid w:val="004E4B95"/>
    <w:rsid w:val="004E4D1B"/>
    <w:rsid w:val="004E5446"/>
    <w:rsid w:val="004E5BCB"/>
    <w:rsid w:val="004E64D6"/>
    <w:rsid w:val="004E6968"/>
    <w:rsid w:val="004E6BF8"/>
    <w:rsid w:val="004E6F66"/>
    <w:rsid w:val="004E7EEE"/>
    <w:rsid w:val="004F0117"/>
    <w:rsid w:val="004F17E4"/>
    <w:rsid w:val="004F2670"/>
    <w:rsid w:val="004F2EB5"/>
    <w:rsid w:val="004F2FCD"/>
    <w:rsid w:val="004F3B78"/>
    <w:rsid w:val="004F4454"/>
    <w:rsid w:val="004F47D0"/>
    <w:rsid w:val="004F635D"/>
    <w:rsid w:val="004F75A2"/>
    <w:rsid w:val="004F789A"/>
    <w:rsid w:val="00500C26"/>
    <w:rsid w:val="00500E64"/>
    <w:rsid w:val="0050126C"/>
    <w:rsid w:val="00502C63"/>
    <w:rsid w:val="00503AF1"/>
    <w:rsid w:val="00503B0E"/>
    <w:rsid w:val="00503DC0"/>
    <w:rsid w:val="0050437D"/>
    <w:rsid w:val="005048D9"/>
    <w:rsid w:val="0050691B"/>
    <w:rsid w:val="00507667"/>
    <w:rsid w:val="00510AF8"/>
    <w:rsid w:val="00511E99"/>
    <w:rsid w:val="005123C3"/>
    <w:rsid w:val="0051246E"/>
    <w:rsid w:val="00514BF0"/>
    <w:rsid w:val="00514CE0"/>
    <w:rsid w:val="005161F0"/>
    <w:rsid w:val="00516A79"/>
    <w:rsid w:val="00516DE4"/>
    <w:rsid w:val="00516FEA"/>
    <w:rsid w:val="005200F1"/>
    <w:rsid w:val="00520674"/>
    <w:rsid w:val="00520844"/>
    <w:rsid w:val="00520B7A"/>
    <w:rsid w:val="00520F12"/>
    <w:rsid w:val="00520FED"/>
    <w:rsid w:val="00521B94"/>
    <w:rsid w:val="00522440"/>
    <w:rsid w:val="00522E9E"/>
    <w:rsid w:val="00522F7B"/>
    <w:rsid w:val="00523702"/>
    <w:rsid w:val="005239B3"/>
    <w:rsid w:val="00523E60"/>
    <w:rsid w:val="00524E13"/>
    <w:rsid w:val="005250E6"/>
    <w:rsid w:val="00526AC0"/>
    <w:rsid w:val="00526D62"/>
    <w:rsid w:val="005270CD"/>
    <w:rsid w:val="005278F1"/>
    <w:rsid w:val="00530BE8"/>
    <w:rsid w:val="00531491"/>
    <w:rsid w:val="00531700"/>
    <w:rsid w:val="0053300F"/>
    <w:rsid w:val="0053456B"/>
    <w:rsid w:val="005348F7"/>
    <w:rsid w:val="00534EBC"/>
    <w:rsid w:val="00535383"/>
    <w:rsid w:val="00536190"/>
    <w:rsid w:val="00536474"/>
    <w:rsid w:val="0053668A"/>
    <w:rsid w:val="005370BC"/>
    <w:rsid w:val="00537253"/>
    <w:rsid w:val="00537767"/>
    <w:rsid w:val="00537979"/>
    <w:rsid w:val="00537DDC"/>
    <w:rsid w:val="00540DB6"/>
    <w:rsid w:val="00540EDB"/>
    <w:rsid w:val="00541EF1"/>
    <w:rsid w:val="0054227B"/>
    <w:rsid w:val="00543970"/>
    <w:rsid w:val="0054455E"/>
    <w:rsid w:val="0054469A"/>
    <w:rsid w:val="00545044"/>
    <w:rsid w:val="00545A4C"/>
    <w:rsid w:val="005468D9"/>
    <w:rsid w:val="00546F35"/>
    <w:rsid w:val="00546F57"/>
    <w:rsid w:val="00547F70"/>
    <w:rsid w:val="0055041E"/>
    <w:rsid w:val="0055069F"/>
    <w:rsid w:val="005506EC"/>
    <w:rsid w:val="00551711"/>
    <w:rsid w:val="00551923"/>
    <w:rsid w:val="0055310B"/>
    <w:rsid w:val="00553948"/>
    <w:rsid w:val="00553E3C"/>
    <w:rsid w:val="00554149"/>
    <w:rsid w:val="005544B5"/>
    <w:rsid w:val="00554C91"/>
    <w:rsid w:val="00555B61"/>
    <w:rsid w:val="00555FD1"/>
    <w:rsid w:val="005568F5"/>
    <w:rsid w:val="0055752A"/>
    <w:rsid w:val="00557E3F"/>
    <w:rsid w:val="005605DA"/>
    <w:rsid w:val="00561489"/>
    <w:rsid w:val="0056372E"/>
    <w:rsid w:val="00563E7A"/>
    <w:rsid w:val="005670F8"/>
    <w:rsid w:val="00567B58"/>
    <w:rsid w:val="005700F1"/>
    <w:rsid w:val="00570B7C"/>
    <w:rsid w:val="00571E39"/>
    <w:rsid w:val="00572103"/>
    <w:rsid w:val="00572604"/>
    <w:rsid w:val="00572936"/>
    <w:rsid w:val="0057349D"/>
    <w:rsid w:val="00573AC2"/>
    <w:rsid w:val="00573D57"/>
    <w:rsid w:val="00575783"/>
    <w:rsid w:val="00576400"/>
    <w:rsid w:val="005769DE"/>
    <w:rsid w:val="0057714A"/>
    <w:rsid w:val="00577EAF"/>
    <w:rsid w:val="005802D3"/>
    <w:rsid w:val="005809C4"/>
    <w:rsid w:val="00580A46"/>
    <w:rsid w:val="005826BC"/>
    <w:rsid w:val="00583A77"/>
    <w:rsid w:val="005847F7"/>
    <w:rsid w:val="00585196"/>
    <w:rsid w:val="00585DEA"/>
    <w:rsid w:val="0058696D"/>
    <w:rsid w:val="00586C64"/>
    <w:rsid w:val="00586F32"/>
    <w:rsid w:val="00587676"/>
    <w:rsid w:val="00587BB9"/>
    <w:rsid w:val="00590515"/>
    <w:rsid w:val="0059051D"/>
    <w:rsid w:val="00591405"/>
    <w:rsid w:val="00591820"/>
    <w:rsid w:val="00591CA2"/>
    <w:rsid w:val="0059456F"/>
    <w:rsid w:val="0059496B"/>
    <w:rsid w:val="00594A8F"/>
    <w:rsid w:val="00594FBE"/>
    <w:rsid w:val="00595490"/>
    <w:rsid w:val="005957C6"/>
    <w:rsid w:val="00595E5C"/>
    <w:rsid w:val="00596EB4"/>
    <w:rsid w:val="005978DC"/>
    <w:rsid w:val="0059790F"/>
    <w:rsid w:val="00597D1E"/>
    <w:rsid w:val="00597F40"/>
    <w:rsid w:val="005A021B"/>
    <w:rsid w:val="005A028E"/>
    <w:rsid w:val="005A05E8"/>
    <w:rsid w:val="005A0F90"/>
    <w:rsid w:val="005A10AA"/>
    <w:rsid w:val="005A1AFE"/>
    <w:rsid w:val="005A2388"/>
    <w:rsid w:val="005A256B"/>
    <w:rsid w:val="005A28B9"/>
    <w:rsid w:val="005A2E86"/>
    <w:rsid w:val="005A6D00"/>
    <w:rsid w:val="005A7AB8"/>
    <w:rsid w:val="005B1A9C"/>
    <w:rsid w:val="005B2193"/>
    <w:rsid w:val="005B29F9"/>
    <w:rsid w:val="005B2CA7"/>
    <w:rsid w:val="005B2EA7"/>
    <w:rsid w:val="005B2F95"/>
    <w:rsid w:val="005B3748"/>
    <w:rsid w:val="005B4A88"/>
    <w:rsid w:val="005B66B0"/>
    <w:rsid w:val="005B6AB7"/>
    <w:rsid w:val="005B6CCF"/>
    <w:rsid w:val="005B73E2"/>
    <w:rsid w:val="005B7E56"/>
    <w:rsid w:val="005C03E5"/>
    <w:rsid w:val="005C0D3A"/>
    <w:rsid w:val="005C1A7C"/>
    <w:rsid w:val="005C1F23"/>
    <w:rsid w:val="005C3AB6"/>
    <w:rsid w:val="005C3F29"/>
    <w:rsid w:val="005C5BC5"/>
    <w:rsid w:val="005C7CB0"/>
    <w:rsid w:val="005D0355"/>
    <w:rsid w:val="005D0F1E"/>
    <w:rsid w:val="005D12E3"/>
    <w:rsid w:val="005D16C2"/>
    <w:rsid w:val="005D18CB"/>
    <w:rsid w:val="005D291A"/>
    <w:rsid w:val="005D323D"/>
    <w:rsid w:val="005D3246"/>
    <w:rsid w:val="005D6417"/>
    <w:rsid w:val="005D6901"/>
    <w:rsid w:val="005D6A42"/>
    <w:rsid w:val="005D6DD4"/>
    <w:rsid w:val="005D7DA0"/>
    <w:rsid w:val="005E0A11"/>
    <w:rsid w:val="005E1ADF"/>
    <w:rsid w:val="005E3C6B"/>
    <w:rsid w:val="005E4DB3"/>
    <w:rsid w:val="005E586C"/>
    <w:rsid w:val="005E64A1"/>
    <w:rsid w:val="005E739B"/>
    <w:rsid w:val="005E7EE9"/>
    <w:rsid w:val="005F0B59"/>
    <w:rsid w:val="005F13AB"/>
    <w:rsid w:val="005F320A"/>
    <w:rsid w:val="005F3AF8"/>
    <w:rsid w:val="005F3F39"/>
    <w:rsid w:val="005F4445"/>
    <w:rsid w:val="005F5148"/>
    <w:rsid w:val="005F751D"/>
    <w:rsid w:val="005F75E3"/>
    <w:rsid w:val="005F78E2"/>
    <w:rsid w:val="0060015C"/>
    <w:rsid w:val="006002AD"/>
    <w:rsid w:val="00600332"/>
    <w:rsid w:val="00600865"/>
    <w:rsid w:val="00601951"/>
    <w:rsid w:val="00601DE2"/>
    <w:rsid w:val="00604334"/>
    <w:rsid w:val="00604FB8"/>
    <w:rsid w:val="00606198"/>
    <w:rsid w:val="00606E3F"/>
    <w:rsid w:val="00610165"/>
    <w:rsid w:val="006124D9"/>
    <w:rsid w:val="00613259"/>
    <w:rsid w:val="00613565"/>
    <w:rsid w:val="00614425"/>
    <w:rsid w:val="0061486A"/>
    <w:rsid w:val="00615AD8"/>
    <w:rsid w:val="00620DBE"/>
    <w:rsid w:val="00621248"/>
    <w:rsid w:val="00621415"/>
    <w:rsid w:val="00622982"/>
    <w:rsid w:val="00622E31"/>
    <w:rsid w:val="006237B5"/>
    <w:rsid w:val="006249A1"/>
    <w:rsid w:val="00624ACD"/>
    <w:rsid w:val="00626EB1"/>
    <w:rsid w:val="0062762F"/>
    <w:rsid w:val="00630625"/>
    <w:rsid w:val="00630827"/>
    <w:rsid w:val="00630F03"/>
    <w:rsid w:val="00631091"/>
    <w:rsid w:val="00631517"/>
    <w:rsid w:val="0063155E"/>
    <w:rsid w:val="0063162E"/>
    <w:rsid w:val="00631950"/>
    <w:rsid w:val="00632E74"/>
    <w:rsid w:val="006339AE"/>
    <w:rsid w:val="0063480B"/>
    <w:rsid w:val="00634DEB"/>
    <w:rsid w:val="00635C5D"/>
    <w:rsid w:val="006365D3"/>
    <w:rsid w:val="006368A8"/>
    <w:rsid w:val="00636C37"/>
    <w:rsid w:val="00640C0D"/>
    <w:rsid w:val="00642543"/>
    <w:rsid w:val="00642B1D"/>
    <w:rsid w:val="00642EC0"/>
    <w:rsid w:val="006432A6"/>
    <w:rsid w:val="006436CF"/>
    <w:rsid w:val="006436E5"/>
    <w:rsid w:val="006440AF"/>
    <w:rsid w:val="0064441E"/>
    <w:rsid w:val="006445C1"/>
    <w:rsid w:val="0064510A"/>
    <w:rsid w:val="00645CF1"/>
    <w:rsid w:val="00645D46"/>
    <w:rsid w:val="006463A7"/>
    <w:rsid w:val="00646B14"/>
    <w:rsid w:val="00646D7F"/>
    <w:rsid w:val="006502A1"/>
    <w:rsid w:val="0065089A"/>
    <w:rsid w:val="00651248"/>
    <w:rsid w:val="00651681"/>
    <w:rsid w:val="0065181F"/>
    <w:rsid w:val="006521BE"/>
    <w:rsid w:val="006522E4"/>
    <w:rsid w:val="0065251E"/>
    <w:rsid w:val="00652A1F"/>
    <w:rsid w:val="00652DC0"/>
    <w:rsid w:val="006535EE"/>
    <w:rsid w:val="00654B93"/>
    <w:rsid w:val="00654F19"/>
    <w:rsid w:val="0065529A"/>
    <w:rsid w:val="006552C8"/>
    <w:rsid w:val="00655355"/>
    <w:rsid w:val="0065593E"/>
    <w:rsid w:val="00655DD6"/>
    <w:rsid w:val="00655E4C"/>
    <w:rsid w:val="00656620"/>
    <w:rsid w:val="00656C67"/>
    <w:rsid w:val="00656F28"/>
    <w:rsid w:val="00657D50"/>
    <w:rsid w:val="006601E4"/>
    <w:rsid w:val="006607A3"/>
    <w:rsid w:val="006618D3"/>
    <w:rsid w:val="00661B3C"/>
    <w:rsid w:val="00662953"/>
    <w:rsid w:val="006637EC"/>
    <w:rsid w:val="00663ED9"/>
    <w:rsid w:val="00664332"/>
    <w:rsid w:val="00664DFC"/>
    <w:rsid w:val="00664ED8"/>
    <w:rsid w:val="0066602A"/>
    <w:rsid w:val="00666E91"/>
    <w:rsid w:val="0066735C"/>
    <w:rsid w:val="006676D7"/>
    <w:rsid w:val="00667F6A"/>
    <w:rsid w:val="0067040D"/>
    <w:rsid w:val="00670E14"/>
    <w:rsid w:val="00671F8E"/>
    <w:rsid w:val="00672131"/>
    <w:rsid w:val="00672288"/>
    <w:rsid w:val="006725AB"/>
    <w:rsid w:val="00672EDB"/>
    <w:rsid w:val="00673B4F"/>
    <w:rsid w:val="00673DDF"/>
    <w:rsid w:val="006751FF"/>
    <w:rsid w:val="00675237"/>
    <w:rsid w:val="006755E0"/>
    <w:rsid w:val="00676233"/>
    <w:rsid w:val="00677CFE"/>
    <w:rsid w:val="006806C4"/>
    <w:rsid w:val="0068117C"/>
    <w:rsid w:val="0068231F"/>
    <w:rsid w:val="0068285E"/>
    <w:rsid w:val="006829D6"/>
    <w:rsid w:val="00682C93"/>
    <w:rsid w:val="006831F6"/>
    <w:rsid w:val="006837AD"/>
    <w:rsid w:val="00683EF7"/>
    <w:rsid w:val="0068589A"/>
    <w:rsid w:val="00686BDB"/>
    <w:rsid w:val="00686FD3"/>
    <w:rsid w:val="00687493"/>
    <w:rsid w:val="00687BA7"/>
    <w:rsid w:val="006909E9"/>
    <w:rsid w:val="0069148A"/>
    <w:rsid w:val="00691505"/>
    <w:rsid w:val="00692249"/>
    <w:rsid w:val="0069296E"/>
    <w:rsid w:val="00692AA5"/>
    <w:rsid w:val="00693253"/>
    <w:rsid w:val="00694343"/>
    <w:rsid w:val="006945A5"/>
    <w:rsid w:val="0069572F"/>
    <w:rsid w:val="00696F35"/>
    <w:rsid w:val="006A07F8"/>
    <w:rsid w:val="006A0B8C"/>
    <w:rsid w:val="006A19A8"/>
    <w:rsid w:val="006A19DE"/>
    <w:rsid w:val="006A4333"/>
    <w:rsid w:val="006A4821"/>
    <w:rsid w:val="006A5B79"/>
    <w:rsid w:val="006A6339"/>
    <w:rsid w:val="006A7121"/>
    <w:rsid w:val="006A76DE"/>
    <w:rsid w:val="006B1A06"/>
    <w:rsid w:val="006B296C"/>
    <w:rsid w:val="006B2E4C"/>
    <w:rsid w:val="006B45E3"/>
    <w:rsid w:val="006B5454"/>
    <w:rsid w:val="006B635E"/>
    <w:rsid w:val="006B6815"/>
    <w:rsid w:val="006B69DF"/>
    <w:rsid w:val="006B70A0"/>
    <w:rsid w:val="006C097D"/>
    <w:rsid w:val="006C0E07"/>
    <w:rsid w:val="006C22DB"/>
    <w:rsid w:val="006C2F1E"/>
    <w:rsid w:val="006C363D"/>
    <w:rsid w:val="006C3BDF"/>
    <w:rsid w:val="006C48C8"/>
    <w:rsid w:val="006C5800"/>
    <w:rsid w:val="006D00AD"/>
    <w:rsid w:val="006D3A73"/>
    <w:rsid w:val="006D3C85"/>
    <w:rsid w:val="006D60B3"/>
    <w:rsid w:val="006D7E18"/>
    <w:rsid w:val="006E024B"/>
    <w:rsid w:val="006E25B9"/>
    <w:rsid w:val="006E29DA"/>
    <w:rsid w:val="006E2D71"/>
    <w:rsid w:val="006E317F"/>
    <w:rsid w:val="006E32FF"/>
    <w:rsid w:val="006E354D"/>
    <w:rsid w:val="006E38DF"/>
    <w:rsid w:val="006E391B"/>
    <w:rsid w:val="006E45B7"/>
    <w:rsid w:val="006E5789"/>
    <w:rsid w:val="006E6222"/>
    <w:rsid w:val="006E67F5"/>
    <w:rsid w:val="006E73CC"/>
    <w:rsid w:val="006F064A"/>
    <w:rsid w:val="006F0C4F"/>
    <w:rsid w:val="006F1BBF"/>
    <w:rsid w:val="006F25D9"/>
    <w:rsid w:val="006F2761"/>
    <w:rsid w:val="006F58F2"/>
    <w:rsid w:val="006F593B"/>
    <w:rsid w:val="006F6308"/>
    <w:rsid w:val="006F650E"/>
    <w:rsid w:val="006F7432"/>
    <w:rsid w:val="00700BB3"/>
    <w:rsid w:val="00701ADD"/>
    <w:rsid w:val="007030A7"/>
    <w:rsid w:val="00703B3C"/>
    <w:rsid w:val="00703F33"/>
    <w:rsid w:val="00704307"/>
    <w:rsid w:val="00704898"/>
    <w:rsid w:val="00704C8E"/>
    <w:rsid w:val="0070662C"/>
    <w:rsid w:val="0070668B"/>
    <w:rsid w:val="00706C3E"/>
    <w:rsid w:val="00710037"/>
    <w:rsid w:val="00710464"/>
    <w:rsid w:val="00712C10"/>
    <w:rsid w:val="00713EEB"/>
    <w:rsid w:val="00714423"/>
    <w:rsid w:val="0071448A"/>
    <w:rsid w:val="00714D22"/>
    <w:rsid w:val="0071592A"/>
    <w:rsid w:val="007168FB"/>
    <w:rsid w:val="00716A56"/>
    <w:rsid w:val="00716EF4"/>
    <w:rsid w:val="0071751E"/>
    <w:rsid w:val="00717DB7"/>
    <w:rsid w:val="0072225B"/>
    <w:rsid w:val="0072347E"/>
    <w:rsid w:val="007237E6"/>
    <w:rsid w:val="007237EA"/>
    <w:rsid w:val="0072470B"/>
    <w:rsid w:val="0072529A"/>
    <w:rsid w:val="0072550F"/>
    <w:rsid w:val="0072757E"/>
    <w:rsid w:val="00727FD6"/>
    <w:rsid w:val="00730138"/>
    <w:rsid w:val="00730705"/>
    <w:rsid w:val="00730F85"/>
    <w:rsid w:val="00733C77"/>
    <w:rsid w:val="00733E5A"/>
    <w:rsid w:val="0073465F"/>
    <w:rsid w:val="0074131F"/>
    <w:rsid w:val="00741345"/>
    <w:rsid w:val="00741D7D"/>
    <w:rsid w:val="007421C2"/>
    <w:rsid w:val="00744CC4"/>
    <w:rsid w:val="0074576B"/>
    <w:rsid w:val="00745B94"/>
    <w:rsid w:val="00747330"/>
    <w:rsid w:val="007474ED"/>
    <w:rsid w:val="007475D7"/>
    <w:rsid w:val="00750FCA"/>
    <w:rsid w:val="0075175F"/>
    <w:rsid w:val="007518FC"/>
    <w:rsid w:val="00751E8A"/>
    <w:rsid w:val="0075213B"/>
    <w:rsid w:val="00752C2F"/>
    <w:rsid w:val="00754134"/>
    <w:rsid w:val="0075550E"/>
    <w:rsid w:val="0075587D"/>
    <w:rsid w:val="00756713"/>
    <w:rsid w:val="00757340"/>
    <w:rsid w:val="007574F2"/>
    <w:rsid w:val="00757A45"/>
    <w:rsid w:val="00757A55"/>
    <w:rsid w:val="00761AC6"/>
    <w:rsid w:val="00761F2C"/>
    <w:rsid w:val="007623BB"/>
    <w:rsid w:val="00762A56"/>
    <w:rsid w:val="00762B0A"/>
    <w:rsid w:val="00762B40"/>
    <w:rsid w:val="00763569"/>
    <w:rsid w:val="00767A2E"/>
    <w:rsid w:val="00767E4D"/>
    <w:rsid w:val="00770C25"/>
    <w:rsid w:val="00774649"/>
    <w:rsid w:val="00774A8A"/>
    <w:rsid w:val="00774BD4"/>
    <w:rsid w:val="00774D16"/>
    <w:rsid w:val="007759CF"/>
    <w:rsid w:val="00775E76"/>
    <w:rsid w:val="00777580"/>
    <w:rsid w:val="00777A4E"/>
    <w:rsid w:val="00780A85"/>
    <w:rsid w:val="00781050"/>
    <w:rsid w:val="00781762"/>
    <w:rsid w:val="00781D8D"/>
    <w:rsid w:val="00784012"/>
    <w:rsid w:val="007845BB"/>
    <w:rsid w:val="00784FAB"/>
    <w:rsid w:val="0078518E"/>
    <w:rsid w:val="007858EC"/>
    <w:rsid w:val="00785F6A"/>
    <w:rsid w:val="00786E37"/>
    <w:rsid w:val="0078715A"/>
    <w:rsid w:val="00787CD0"/>
    <w:rsid w:val="00791048"/>
    <w:rsid w:val="0079127D"/>
    <w:rsid w:val="00791E0E"/>
    <w:rsid w:val="0079379F"/>
    <w:rsid w:val="00795776"/>
    <w:rsid w:val="00795783"/>
    <w:rsid w:val="00796BE7"/>
    <w:rsid w:val="007970B3"/>
    <w:rsid w:val="007A03DA"/>
    <w:rsid w:val="007A05EF"/>
    <w:rsid w:val="007A10BC"/>
    <w:rsid w:val="007A1DDB"/>
    <w:rsid w:val="007A23A2"/>
    <w:rsid w:val="007A3356"/>
    <w:rsid w:val="007A45FA"/>
    <w:rsid w:val="007A5C20"/>
    <w:rsid w:val="007A5D45"/>
    <w:rsid w:val="007A7135"/>
    <w:rsid w:val="007A75F4"/>
    <w:rsid w:val="007A7C29"/>
    <w:rsid w:val="007B0046"/>
    <w:rsid w:val="007B0337"/>
    <w:rsid w:val="007B0DFC"/>
    <w:rsid w:val="007B1121"/>
    <w:rsid w:val="007B19F1"/>
    <w:rsid w:val="007B29C9"/>
    <w:rsid w:val="007B3D39"/>
    <w:rsid w:val="007B4D66"/>
    <w:rsid w:val="007B54A5"/>
    <w:rsid w:val="007B5950"/>
    <w:rsid w:val="007B603C"/>
    <w:rsid w:val="007B6240"/>
    <w:rsid w:val="007B62B8"/>
    <w:rsid w:val="007B662D"/>
    <w:rsid w:val="007C0F5D"/>
    <w:rsid w:val="007C11AA"/>
    <w:rsid w:val="007C1336"/>
    <w:rsid w:val="007C1641"/>
    <w:rsid w:val="007C3684"/>
    <w:rsid w:val="007C54E4"/>
    <w:rsid w:val="007C5DD5"/>
    <w:rsid w:val="007C6380"/>
    <w:rsid w:val="007C6388"/>
    <w:rsid w:val="007C731B"/>
    <w:rsid w:val="007C7325"/>
    <w:rsid w:val="007C7932"/>
    <w:rsid w:val="007D03A3"/>
    <w:rsid w:val="007D0926"/>
    <w:rsid w:val="007D0ABC"/>
    <w:rsid w:val="007D18CE"/>
    <w:rsid w:val="007D1D79"/>
    <w:rsid w:val="007D2195"/>
    <w:rsid w:val="007D3749"/>
    <w:rsid w:val="007D45B5"/>
    <w:rsid w:val="007D5202"/>
    <w:rsid w:val="007D5F67"/>
    <w:rsid w:val="007D6763"/>
    <w:rsid w:val="007D6921"/>
    <w:rsid w:val="007D6DDE"/>
    <w:rsid w:val="007E0507"/>
    <w:rsid w:val="007E0BBF"/>
    <w:rsid w:val="007E1648"/>
    <w:rsid w:val="007E21F8"/>
    <w:rsid w:val="007E23CD"/>
    <w:rsid w:val="007E2E17"/>
    <w:rsid w:val="007E2F3D"/>
    <w:rsid w:val="007E3273"/>
    <w:rsid w:val="007E36C6"/>
    <w:rsid w:val="007E4DB1"/>
    <w:rsid w:val="007E5F2C"/>
    <w:rsid w:val="007E7225"/>
    <w:rsid w:val="007F0060"/>
    <w:rsid w:val="007F06C6"/>
    <w:rsid w:val="007F1C92"/>
    <w:rsid w:val="007F2096"/>
    <w:rsid w:val="007F24C8"/>
    <w:rsid w:val="007F35B6"/>
    <w:rsid w:val="007F362C"/>
    <w:rsid w:val="007F3901"/>
    <w:rsid w:val="007F3B0E"/>
    <w:rsid w:val="007F4B4B"/>
    <w:rsid w:val="007F4B61"/>
    <w:rsid w:val="007F4EEC"/>
    <w:rsid w:val="007F6AB1"/>
    <w:rsid w:val="007F7803"/>
    <w:rsid w:val="00800419"/>
    <w:rsid w:val="00800B6F"/>
    <w:rsid w:val="00802055"/>
    <w:rsid w:val="00802457"/>
    <w:rsid w:val="008028A5"/>
    <w:rsid w:val="00802F25"/>
    <w:rsid w:val="0080539B"/>
    <w:rsid w:val="00805580"/>
    <w:rsid w:val="0080619D"/>
    <w:rsid w:val="008064C7"/>
    <w:rsid w:val="00806EF6"/>
    <w:rsid w:val="0081098A"/>
    <w:rsid w:val="00810C86"/>
    <w:rsid w:val="00812D8D"/>
    <w:rsid w:val="00813268"/>
    <w:rsid w:val="008138D7"/>
    <w:rsid w:val="0081400B"/>
    <w:rsid w:val="00814CB7"/>
    <w:rsid w:val="0081586F"/>
    <w:rsid w:val="0081605D"/>
    <w:rsid w:val="00816124"/>
    <w:rsid w:val="008169F9"/>
    <w:rsid w:val="0081702E"/>
    <w:rsid w:val="00817213"/>
    <w:rsid w:val="00817423"/>
    <w:rsid w:val="00820840"/>
    <w:rsid w:val="00820C42"/>
    <w:rsid w:val="00823B0C"/>
    <w:rsid w:val="00824707"/>
    <w:rsid w:val="00824793"/>
    <w:rsid w:val="00825324"/>
    <w:rsid w:val="00825C89"/>
    <w:rsid w:val="00826BD5"/>
    <w:rsid w:val="008271BE"/>
    <w:rsid w:val="00827917"/>
    <w:rsid w:val="00830ED4"/>
    <w:rsid w:val="0083105C"/>
    <w:rsid w:val="0083393F"/>
    <w:rsid w:val="00834609"/>
    <w:rsid w:val="00836999"/>
    <w:rsid w:val="008372CD"/>
    <w:rsid w:val="0084069F"/>
    <w:rsid w:val="008409B6"/>
    <w:rsid w:val="00841D93"/>
    <w:rsid w:val="008444CE"/>
    <w:rsid w:val="0084598B"/>
    <w:rsid w:val="008459D2"/>
    <w:rsid w:val="0084632F"/>
    <w:rsid w:val="008467D5"/>
    <w:rsid w:val="00846E8C"/>
    <w:rsid w:val="00850109"/>
    <w:rsid w:val="00850D1B"/>
    <w:rsid w:val="0085112D"/>
    <w:rsid w:val="008514D2"/>
    <w:rsid w:val="008516DE"/>
    <w:rsid w:val="00851BD2"/>
    <w:rsid w:val="00851C85"/>
    <w:rsid w:val="0085289F"/>
    <w:rsid w:val="00852B30"/>
    <w:rsid w:val="00853426"/>
    <w:rsid w:val="00855834"/>
    <w:rsid w:val="00855B64"/>
    <w:rsid w:val="008565C9"/>
    <w:rsid w:val="00857441"/>
    <w:rsid w:val="00860469"/>
    <w:rsid w:val="008610AA"/>
    <w:rsid w:val="0086248D"/>
    <w:rsid w:val="008645F0"/>
    <w:rsid w:val="00865113"/>
    <w:rsid w:val="00865591"/>
    <w:rsid w:val="00865B96"/>
    <w:rsid w:val="0086678B"/>
    <w:rsid w:val="00866A83"/>
    <w:rsid w:val="00870326"/>
    <w:rsid w:val="00870AFC"/>
    <w:rsid w:val="00871E76"/>
    <w:rsid w:val="00872414"/>
    <w:rsid w:val="0087312A"/>
    <w:rsid w:val="00873CC2"/>
    <w:rsid w:val="00873CE2"/>
    <w:rsid w:val="008740EE"/>
    <w:rsid w:val="008741DF"/>
    <w:rsid w:val="00875400"/>
    <w:rsid w:val="008767D9"/>
    <w:rsid w:val="008774C8"/>
    <w:rsid w:val="00877D16"/>
    <w:rsid w:val="008802C1"/>
    <w:rsid w:val="00880C88"/>
    <w:rsid w:val="008841D9"/>
    <w:rsid w:val="00884259"/>
    <w:rsid w:val="0088442E"/>
    <w:rsid w:val="00884CCF"/>
    <w:rsid w:val="00887F04"/>
    <w:rsid w:val="00890786"/>
    <w:rsid w:val="008908FC"/>
    <w:rsid w:val="00890AF7"/>
    <w:rsid w:val="00890CB1"/>
    <w:rsid w:val="0089140F"/>
    <w:rsid w:val="00891BA7"/>
    <w:rsid w:val="00891FDD"/>
    <w:rsid w:val="00893176"/>
    <w:rsid w:val="00894130"/>
    <w:rsid w:val="00894A12"/>
    <w:rsid w:val="0089535B"/>
    <w:rsid w:val="0089611D"/>
    <w:rsid w:val="0089674E"/>
    <w:rsid w:val="00896856"/>
    <w:rsid w:val="00897380"/>
    <w:rsid w:val="00897492"/>
    <w:rsid w:val="008977AF"/>
    <w:rsid w:val="008A1430"/>
    <w:rsid w:val="008A1A81"/>
    <w:rsid w:val="008A1F3E"/>
    <w:rsid w:val="008A2002"/>
    <w:rsid w:val="008A2038"/>
    <w:rsid w:val="008A2A1E"/>
    <w:rsid w:val="008A3209"/>
    <w:rsid w:val="008A32DB"/>
    <w:rsid w:val="008A3A25"/>
    <w:rsid w:val="008A416F"/>
    <w:rsid w:val="008A42E6"/>
    <w:rsid w:val="008A458C"/>
    <w:rsid w:val="008A47CA"/>
    <w:rsid w:val="008A599E"/>
    <w:rsid w:val="008A5BBA"/>
    <w:rsid w:val="008A6823"/>
    <w:rsid w:val="008A6849"/>
    <w:rsid w:val="008A6B85"/>
    <w:rsid w:val="008A6C70"/>
    <w:rsid w:val="008A7018"/>
    <w:rsid w:val="008A7DF5"/>
    <w:rsid w:val="008B005C"/>
    <w:rsid w:val="008B0128"/>
    <w:rsid w:val="008B01AB"/>
    <w:rsid w:val="008B116F"/>
    <w:rsid w:val="008B2D3D"/>
    <w:rsid w:val="008B47EE"/>
    <w:rsid w:val="008B4954"/>
    <w:rsid w:val="008B6E31"/>
    <w:rsid w:val="008B6F45"/>
    <w:rsid w:val="008B7382"/>
    <w:rsid w:val="008B754A"/>
    <w:rsid w:val="008B7DC4"/>
    <w:rsid w:val="008B7E93"/>
    <w:rsid w:val="008C056D"/>
    <w:rsid w:val="008C0608"/>
    <w:rsid w:val="008C176E"/>
    <w:rsid w:val="008C2B61"/>
    <w:rsid w:val="008C36C0"/>
    <w:rsid w:val="008C390F"/>
    <w:rsid w:val="008C3CA8"/>
    <w:rsid w:val="008C44F1"/>
    <w:rsid w:val="008C5104"/>
    <w:rsid w:val="008C5A4A"/>
    <w:rsid w:val="008C5A85"/>
    <w:rsid w:val="008C6350"/>
    <w:rsid w:val="008C6E1E"/>
    <w:rsid w:val="008C7411"/>
    <w:rsid w:val="008C74AC"/>
    <w:rsid w:val="008D01FC"/>
    <w:rsid w:val="008D09E4"/>
    <w:rsid w:val="008D0E71"/>
    <w:rsid w:val="008D13C6"/>
    <w:rsid w:val="008D2750"/>
    <w:rsid w:val="008D3465"/>
    <w:rsid w:val="008D354E"/>
    <w:rsid w:val="008D37BD"/>
    <w:rsid w:val="008D3B4F"/>
    <w:rsid w:val="008D3EAF"/>
    <w:rsid w:val="008D4701"/>
    <w:rsid w:val="008D4EAF"/>
    <w:rsid w:val="008D5389"/>
    <w:rsid w:val="008D5BDD"/>
    <w:rsid w:val="008D621C"/>
    <w:rsid w:val="008D73BE"/>
    <w:rsid w:val="008D7860"/>
    <w:rsid w:val="008E0B79"/>
    <w:rsid w:val="008E1143"/>
    <w:rsid w:val="008E11B6"/>
    <w:rsid w:val="008E150C"/>
    <w:rsid w:val="008E2F73"/>
    <w:rsid w:val="008E44E7"/>
    <w:rsid w:val="008E530D"/>
    <w:rsid w:val="008E569F"/>
    <w:rsid w:val="008E5FA7"/>
    <w:rsid w:val="008E63FE"/>
    <w:rsid w:val="008E64B9"/>
    <w:rsid w:val="008E7471"/>
    <w:rsid w:val="008E7888"/>
    <w:rsid w:val="008F056F"/>
    <w:rsid w:val="008F0608"/>
    <w:rsid w:val="008F17A0"/>
    <w:rsid w:val="008F1987"/>
    <w:rsid w:val="008F2787"/>
    <w:rsid w:val="008F41D2"/>
    <w:rsid w:val="008F599F"/>
    <w:rsid w:val="008F5A94"/>
    <w:rsid w:val="008F6FD4"/>
    <w:rsid w:val="008F70C5"/>
    <w:rsid w:val="008F7DFC"/>
    <w:rsid w:val="0090004C"/>
    <w:rsid w:val="009005AA"/>
    <w:rsid w:val="00900B8A"/>
    <w:rsid w:val="00900EB5"/>
    <w:rsid w:val="00901A01"/>
    <w:rsid w:val="00902C8E"/>
    <w:rsid w:val="00903576"/>
    <w:rsid w:val="009044BF"/>
    <w:rsid w:val="00905BA8"/>
    <w:rsid w:val="009063BC"/>
    <w:rsid w:val="00906794"/>
    <w:rsid w:val="009076CA"/>
    <w:rsid w:val="00907E62"/>
    <w:rsid w:val="00910191"/>
    <w:rsid w:val="00912705"/>
    <w:rsid w:val="0091299C"/>
    <w:rsid w:val="00913429"/>
    <w:rsid w:val="00913B56"/>
    <w:rsid w:val="009143D3"/>
    <w:rsid w:val="00914947"/>
    <w:rsid w:val="0091594A"/>
    <w:rsid w:val="00916687"/>
    <w:rsid w:val="0091711D"/>
    <w:rsid w:val="00917309"/>
    <w:rsid w:val="00917B0C"/>
    <w:rsid w:val="00917C81"/>
    <w:rsid w:val="00917DA2"/>
    <w:rsid w:val="00920270"/>
    <w:rsid w:val="00920F35"/>
    <w:rsid w:val="009213F0"/>
    <w:rsid w:val="00921FF1"/>
    <w:rsid w:val="009225E0"/>
    <w:rsid w:val="00922703"/>
    <w:rsid w:val="00922C15"/>
    <w:rsid w:val="0092389E"/>
    <w:rsid w:val="009240B6"/>
    <w:rsid w:val="00924488"/>
    <w:rsid w:val="00924CC6"/>
    <w:rsid w:val="0092516E"/>
    <w:rsid w:val="00925F4D"/>
    <w:rsid w:val="009269A9"/>
    <w:rsid w:val="00926C76"/>
    <w:rsid w:val="00927232"/>
    <w:rsid w:val="0093044E"/>
    <w:rsid w:val="009304FE"/>
    <w:rsid w:val="00930931"/>
    <w:rsid w:val="009313D0"/>
    <w:rsid w:val="009329F5"/>
    <w:rsid w:val="00932CDA"/>
    <w:rsid w:val="0093491C"/>
    <w:rsid w:val="00934FD7"/>
    <w:rsid w:val="00935FBC"/>
    <w:rsid w:val="00937E73"/>
    <w:rsid w:val="00940A7D"/>
    <w:rsid w:val="00940B9F"/>
    <w:rsid w:val="009414CF"/>
    <w:rsid w:val="00942A53"/>
    <w:rsid w:val="00942F15"/>
    <w:rsid w:val="00943B7B"/>
    <w:rsid w:val="00945878"/>
    <w:rsid w:val="00945DC1"/>
    <w:rsid w:val="00946534"/>
    <w:rsid w:val="00946EBC"/>
    <w:rsid w:val="0094755F"/>
    <w:rsid w:val="009505E3"/>
    <w:rsid w:val="009508C9"/>
    <w:rsid w:val="00950B92"/>
    <w:rsid w:val="009528F7"/>
    <w:rsid w:val="00952A0C"/>
    <w:rsid w:val="00952A1B"/>
    <w:rsid w:val="00952E84"/>
    <w:rsid w:val="00955314"/>
    <w:rsid w:val="00955764"/>
    <w:rsid w:val="00955CD4"/>
    <w:rsid w:val="00956293"/>
    <w:rsid w:val="00961261"/>
    <w:rsid w:val="00961BBC"/>
    <w:rsid w:val="009625CE"/>
    <w:rsid w:val="00962880"/>
    <w:rsid w:val="00962C05"/>
    <w:rsid w:val="00962E6F"/>
    <w:rsid w:val="00962F55"/>
    <w:rsid w:val="00963E85"/>
    <w:rsid w:val="00963FEC"/>
    <w:rsid w:val="00964562"/>
    <w:rsid w:val="009649AE"/>
    <w:rsid w:val="00965185"/>
    <w:rsid w:val="00965C8D"/>
    <w:rsid w:val="0096660F"/>
    <w:rsid w:val="00967951"/>
    <w:rsid w:val="00967F69"/>
    <w:rsid w:val="00967F6F"/>
    <w:rsid w:val="009702DF"/>
    <w:rsid w:val="009704BE"/>
    <w:rsid w:val="00970540"/>
    <w:rsid w:val="009711E4"/>
    <w:rsid w:val="00971B97"/>
    <w:rsid w:val="009727C2"/>
    <w:rsid w:val="00973DA4"/>
    <w:rsid w:val="0097485A"/>
    <w:rsid w:val="009757D5"/>
    <w:rsid w:val="0098018A"/>
    <w:rsid w:val="00980191"/>
    <w:rsid w:val="009828E0"/>
    <w:rsid w:val="00982EFB"/>
    <w:rsid w:val="00982FAC"/>
    <w:rsid w:val="00983B92"/>
    <w:rsid w:val="00984DFC"/>
    <w:rsid w:val="00985907"/>
    <w:rsid w:val="00985F9C"/>
    <w:rsid w:val="00985FC0"/>
    <w:rsid w:val="0098660B"/>
    <w:rsid w:val="00986ABF"/>
    <w:rsid w:val="00986ECA"/>
    <w:rsid w:val="0098711E"/>
    <w:rsid w:val="00987BDE"/>
    <w:rsid w:val="00990037"/>
    <w:rsid w:val="00991139"/>
    <w:rsid w:val="00991A4B"/>
    <w:rsid w:val="00991B0E"/>
    <w:rsid w:val="00991F28"/>
    <w:rsid w:val="009929C2"/>
    <w:rsid w:val="009931B0"/>
    <w:rsid w:val="009943DD"/>
    <w:rsid w:val="009949E0"/>
    <w:rsid w:val="009958AC"/>
    <w:rsid w:val="00996656"/>
    <w:rsid w:val="00997E1C"/>
    <w:rsid w:val="009A0D21"/>
    <w:rsid w:val="009A20BE"/>
    <w:rsid w:val="009A23D2"/>
    <w:rsid w:val="009A23D5"/>
    <w:rsid w:val="009A2580"/>
    <w:rsid w:val="009A269C"/>
    <w:rsid w:val="009A328A"/>
    <w:rsid w:val="009A4176"/>
    <w:rsid w:val="009A4C65"/>
    <w:rsid w:val="009A56BC"/>
    <w:rsid w:val="009A5FBE"/>
    <w:rsid w:val="009A648E"/>
    <w:rsid w:val="009A65BA"/>
    <w:rsid w:val="009A76A0"/>
    <w:rsid w:val="009A79E5"/>
    <w:rsid w:val="009B18D6"/>
    <w:rsid w:val="009B1F0B"/>
    <w:rsid w:val="009B234B"/>
    <w:rsid w:val="009B34D0"/>
    <w:rsid w:val="009B3ABA"/>
    <w:rsid w:val="009B41CA"/>
    <w:rsid w:val="009B4CFA"/>
    <w:rsid w:val="009B7351"/>
    <w:rsid w:val="009C01AB"/>
    <w:rsid w:val="009C1533"/>
    <w:rsid w:val="009C1E91"/>
    <w:rsid w:val="009C26F6"/>
    <w:rsid w:val="009C2DA0"/>
    <w:rsid w:val="009C3862"/>
    <w:rsid w:val="009C4720"/>
    <w:rsid w:val="009C62AE"/>
    <w:rsid w:val="009C6F0E"/>
    <w:rsid w:val="009C7D18"/>
    <w:rsid w:val="009C7DF1"/>
    <w:rsid w:val="009D0067"/>
    <w:rsid w:val="009D008F"/>
    <w:rsid w:val="009D0835"/>
    <w:rsid w:val="009D1E6E"/>
    <w:rsid w:val="009D2735"/>
    <w:rsid w:val="009D2DFC"/>
    <w:rsid w:val="009D2ECD"/>
    <w:rsid w:val="009D3BFD"/>
    <w:rsid w:val="009D48D7"/>
    <w:rsid w:val="009D5506"/>
    <w:rsid w:val="009D6A70"/>
    <w:rsid w:val="009E167E"/>
    <w:rsid w:val="009E1962"/>
    <w:rsid w:val="009E24B2"/>
    <w:rsid w:val="009E24DE"/>
    <w:rsid w:val="009E2ABD"/>
    <w:rsid w:val="009E2AD0"/>
    <w:rsid w:val="009E3FD9"/>
    <w:rsid w:val="009E4588"/>
    <w:rsid w:val="009E61AB"/>
    <w:rsid w:val="009E69CF"/>
    <w:rsid w:val="009F0DB1"/>
    <w:rsid w:val="009F1485"/>
    <w:rsid w:val="009F1A15"/>
    <w:rsid w:val="009F24A4"/>
    <w:rsid w:val="009F255C"/>
    <w:rsid w:val="009F3599"/>
    <w:rsid w:val="009F37DE"/>
    <w:rsid w:val="009F3812"/>
    <w:rsid w:val="009F50FA"/>
    <w:rsid w:val="009F62A8"/>
    <w:rsid w:val="009F722B"/>
    <w:rsid w:val="009F7FA2"/>
    <w:rsid w:val="00A0017D"/>
    <w:rsid w:val="00A010F5"/>
    <w:rsid w:val="00A02314"/>
    <w:rsid w:val="00A02933"/>
    <w:rsid w:val="00A03EF9"/>
    <w:rsid w:val="00A04750"/>
    <w:rsid w:val="00A0517C"/>
    <w:rsid w:val="00A0543C"/>
    <w:rsid w:val="00A057E9"/>
    <w:rsid w:val="00A059B9"/>
    <w:rsid w:val="00A06076"/>
    <w:rsid w:val="00A0657C"/>
    <w:rsid w:val="00A1033A"/>
    <w:rsid w:val="00A11D1C"/>
    <w:rsid w:val="00A11F9C"/>
    <w:rsid w:val="00A123AB"/>
    <w:rsid w:val="00A12FE1"/>
    <w:rsid w:val="00A14C95"/>
    <w:rsid w:val="00A14DA6"/>
    <w:rsid w:val="00A14DEA"/>
    <w:rsid w:val="00A153D9"/>
    <w:rsid w:val="00A155BE"/>
    <w:rsid w:val="00A15A29"/>
    <w:rsid w:val="00A15D85"/>
    <w:rsid w:val="00A16D71"/>
    <w:rsid w:val="00A20975"/>
    <w:rsid w:val="00A22097"/>
    <w:rsid w:val="00A225D3"/>
    <w:rsid w:val="00A22951"/>
    <w:rsid w:val="00A2385E"/>
    <w:rsid w:val="00A245E0"/>
    <w:rsid w:val="00A251CA"/>
    <w:rsid w:val="00A26ED9"/>
    <w:rsid w:val="00A31D40"/>
    <w:rsid w:val="00A32541"/>
    <w:rsid w:val="00A32A35"/>
    <w:rsid w:val="00A33615"/>
    <w:rsid w:val="00A33B54"/>
    <w:rsid w:val="00A34094"/>
    <w:rsid w:val="00A34240"/>
    <w:rsid w:val="00A347F5"/>
    <w:rsid w:val="00A350BC"/>
    <w:rsid w:val="00A35CB6"/>
    <w:rsid w:val="00A375A5"/>
    <w:rsid w:val="00A416A2"/>
    <w:rsid w:val="00A41BFF"/>
    <w:rsid w:val="00A41CEB"/>
    <w:rsid w:val="00A42AAC"/>
    <w:rsid w:val="00A42B32"/>
    <w:rsid w:val="00A42EF4"/>
    <w:rsid w:val="00A43C5C"/>
    <w:rsid w:val="00A44A40"/>
    <w:rsid w:val="00A45108"/>
    <w:rsid w:val="00A45D7C"/>
    <w:rsid w:val="00A45ECA"/>
    <w:rsid w:val="00A47919"/>
    <w:rsid w:val="00A5077B"/>
    <w:rsid w:val="00A50822"/>
    <w:rsid w:val="00A5097F"/>
    <w:rsid w:val="00A51455"/>
    <w:rsid w:val="00A51DEE"/>
    <w:rsid w:val="00A52841"/>
    <w:rsid w:val="00A5297C"/>
    <w:rsid w:val="00A52F7E"/>
    <w:rsid w:val="00A543C3"/>
    <w:rsid w:val="00A54523"/>
    <w:rsid w:val="00A550D6"/>
    <w:rsid w:val="00A559A4"/>
    <w:rsid w:val="00A60557"/>
    <w:rsid w:val="00A61262"/>
    <w:rsid w:val="00A61B51"/>
    <w:rsid w:val="00A62386"/>
    <w:rsid w:val="00A63165"/>
    <w:rsid w:val="00A63793"/>
    <w:rsid w:val="00A638E1"/>
    <w:rsid w:val="00A64D1F"/>
    <w:rsid w:val="00A64EF8"/>
    <w:rsid w:val="00A656BC"/>
    <w:rsid w:val="00A6577B"/>
    <w:rsid w:val="00A659E5"/>
    <w:rsid w:val="00A65A6B"/>
    <w:rsid w:val="00A65E98"/>
    <w:rsid w:val="00A66932"/>
    <w:rsid w:val="00A66A41"/>
    <w:rsid w:val="00A7016E"/>
    <w:rsid w:val="00A704A5"/>
    <w:rsid w:val="00A70D68"/>
    <w:rsid w:val="00A7131D"/>
    <w:rsid w:val="00A71AE0"/>
    <w:rsid w:val="00A71EA4"/>
    <w:rsid w:val="00A72F57"/>
    <w:rsid w:val="00A73216"/>
    <w:rsid w:val="00A736EA"/>
    <w:rsid w:val="00A738BB"/>
    <w:rsid w:val="00A749CF"/>
    <w:rsid w:val="00A74D4F"/>
    <w:rsid w:val="00A7637F"/>
    <w:rsid w:val="00A76F14"/>
    <w:rsid w:val="00A803F2"/>
    <w:rsid w:val="00A80D96"/>
    <w:rsid w:val="00A81AE3"/>
    <w:rsid w:val="00A825DD"/>
    <w:rsid w:val="00A828E1"/>
    <w:rsid w:val="00A82C37"/>
    <w:rsid w:val="00A82EF5"/>
    <w:rsid w:val="00A83FB7"/>
    <w:rsid w:val="00A84E92"/>
    <w:rsid w:val="00A8571C"/>
    <w:rsid w:val="00A85C2A"/>
    <w:rsid w:val="00A85F50"/>
    <w:rsid w:val="00A9248B"/>
    <w:rsid w:val="00A927FA"/>
    <w:rsid w:val="00A92C12"/>
    <w:rsid w:val="00A93CDA"/>
    <w:rsid w:val="00A94898"/>
    <w:rsid w:val="00A949BE"/>
    <w:rsid w:val="00A94DB6"/>
    <w:rsid w:val="00A952FB"/>
    <w:rsid w:val="00A95338"/>
    <w:rsid w:val="00A95B79"/>
    <w:rsid w:val="00A95BF5"/>
    <w:rsid w:val="00A95C1E"/>
    <w:rsid w:val="00A95E01"/>
    <w:rsid w:val="00A95F2B"/>
    <w:rsid w:val="00A970E3"/>
    <w:rsid w:val="00AA017E"/>
    <w:rsid w:val="00AA0F83"/>
    <w:rsid w:val="00AA247A"/>
    <w:rsid w:val="00AA2FE1"/>
    <w:rsid w:val="00AA3451"/>
    <w:rsid w:val="00AA3F66"/>
    <w:rsid w:val="00AA437D"/>
    <w:rsid w:val="00AA48C7"/>
    <w:rsid w:val="00AA4EFE"/>
    <w:rsid w:val="00AB12C9"/>
    <w:rsid w:val="00AB1AE4"/>
    <w:rsid w:val="00AB336A"/>
    <w:rsid w:val="00AB350E"/>
    <w:rsid w:val="00AB3643"/>
    <w:rsid w:val="00AB3A98"/>
    <w:rsid w:val="00AB3B88"/>
    <w:rsid w:val="00AB3C44"/>
    <w:rsid w:val="00AB4C0C"/>
    <w:rsid w:val="00AB632C"/>
    <w:rsid w:val="00AB6A15"/>
    <w:rsid w:val="00AB6EDE"/>
    <w:rsid w:val="00AB7C0B"/>
    <w:rsid w:val="00AB7CCD"/>
    <w:rsid w:val="00AC1223"/>
    <w:rsid w:val="00AC2AF7"/>
    <w:rsid w:val="00AC35C3"/>
    <w:rsid w:val="00AC3634"/>
    <w:rsid w:val="00AC3F30"/>
    <w:rsid w:val="00AC4E66"/>
    <w:rsid w:val="00AC4F15"/>
    <w:rsid w:val="00AC5147"/>
    <w:rsid w:val="00AC57E7"/>
    <w:rsid w:val="00AC59BE"/>
    <w:rsid w:val="00AC5D57"/>
    <w:rsid w:val="00AC5FB1"/>
    <w:rsid w:val="00AC6B97"/>
    <w:rsid w:val="00AC6D33"/>
    <w:rsid w:val="00AC7287"/>
    <w:rsid w:val="00AD1B63"/>
    <w:rsid w:val="00AD206E"/>
    <w:rsid w:val="00AD2326"/>
    <w:rsid w:val="00AD2A1C"/>
    <w:rsid w:val="00AD2D3D"/>
    <w:rsid w:val="00AD44A2"/>
    <w:rsid w:val="00AD4E96"/>
    <w:rsid w:val="00AD5FC8"/>
    <w:rsid w:val="00AD7407"/>
    <w:rsid w:val="00AD7E81"/>
    <w:rsid w:val="00AE06C7"/>
    <w:rsid w:val="00AE0A36"/>
    <w:rsid w:val="00AE1BA9"/>
    <w:rsid w:val="00AE1C99"/>
    <w:rsid w:val="00AE1E06"/>
    <w:rsid w:val="00AE20AC"/>
    <w:rsid w:val="00AE2ABB"/>
    <w:rsid w:val="00AE3FCD"/>
    <w:rsid w:val="00AE4E9C"/>
    <w:rsid w:val="00AE54D4"/>
    <w:rsid w:val="00AE5966"/>
    <w:rsid w:val="00AE5A26"/>
    <w:rsid w:val="00AE5FCD"/>
    <w:rsid w:val="00AE60B5"/>
    <w:rsid w:val="00AE72EE"/>
    <w:rsid w:val="00AE7C81"/>
    <w:rsid w:val="00AF0CBD"/>
    <w:rsid w:val="00AF2404"/>
    <w:rsid w:val="00AF2A16"/>
    <w:rsid w:val="00AF2DA5"/>
    <w:rsid w:val="00AF2EC1"/>
    <w:rsid w:val="00AF46DB"/>
    <w:rsid w:val="00AF4E01"/>
    <w:rsid w:val="00AF555C"/>
    <w:rsid w:val="00B01D5A"/>
    <w:rsid w:val="00B01D8D"/>
    <w:rsid w:val="00B01FDF"/>
    <w:rsid w:val="00B028D1"/>
    <w:rsid w:val="00B036A8"/>
    <w:rsid w:val="00B04371"/>
    <w:rsid w:val="00B04A48"/>
    <w:rsid w:val="00B059F5"/>
    <w:rsid w:val="00B06208"/>
    <w:rsid w:val="00B06896"/>
    <w:rsid w:val="00B06E61"/>
    <w:rsid w:val="00B07C3C"/>
    <w:rsid w:val="00B07FE7"/>
    <w:rsid w:val="00B115FF"/>
    <w:rsid w:val="00B131FC"/>
    <w:rsid w:val="00B1414B"/>
    <w:rsid w:val="00B16209"/>
    <w:rsid w:val="00B17394"/>
    <w:rsid w:val="00B2102F"/>
    <w:rsid w:val="00B23D2C"/>
    <w:rsid w:val="00B25593"/>
    <w:rsid w:val="00B26AD8"/>
    <w:rsid w:val="00B26E82"/>
    <w:rsid w:val="00B2771D"/>
    <w:rsid w:val="00B2787E"/>
    <w:rsid w:val="00B3034A"/>
    <w:rsid w:val="00B317EB"/>
    <w:rsid w:val="00B31DF2"/>
    <w:rsid w:val="00B32014"/>
    <w:rsid w:val="00B3226D"/>
    <w:rsid w:val="00B32C94"/>
    <w:rsid w:val="00B33822"/>
    <w:rsid w:val="00B33FD0"/>
    <w:rsid w:val="00B351BD"/>
    <w:rsid w:val="00B36967"/>
    <w:rsid w:val="00B36BEF"/>
    <w:rsid w:val="00B374FC"/>
    <w:rsid w:val="00B37CCF"/>
    <w:rsid w:val="00B37CFE"/>
    <w:rsid w:val="00B404A0"/>
    <w:rsid w:val="00B4057F"/>
    <w:rsid w:val="00B40610"/>
    <w:rsid w:val="00B408EF"/>
    <w:rsid w:val="00B40950"/>
    <w:rsid w:val="00B4115A"/>
    <w:rsid w:val="00B43416"/>
    <w:rsid w:val="00B43443"/>
    <w:rsid w:val="00B43996"/>
    <w:rsid w:val="00B43B13"/>
    <w:rsid w:val="00B44696"/>
    <w:rsid w:val="00B46587"/>
    <w:rsid w:val="00B466FB"/>
    <w:rsid w:val="00B4673B"/>
    <w:rsid w:val="00B46ACB"/>
    <w:rsid w:val="00B473EF"/>
    <w:rsid w:val="00B47766"/>
    <w:rsid w:val="00B51F2E"/>
    <w:rsid w:val="00B525F7"/>
    <w:rsid w:val="00B52B5A"/>
    <w:rsid w:val="00B539C6"/>
    <w:rsid w:val="00B545D2"/>
    <w:rsid w:val="00B548A4"/>
    <w:rsid w:val="00B54A53"/>
    <w:rsid w:val="00B54B0E"/>
    <w:rsid w:val="00B54F4B"/>
    <w:rsid w:val="00B55D98"/>
    <w:rsid w:val="00B560A7"/>
    <w:rsid w:val="00B56E74"/>
    <w:rsid w:val="00B5715E"/>
    <w:rsid w:val="00B574EB"/>
    <w:rsid w:val="00B575D9"/>
    <w:rsid w:val="00B578BF"/>
    <w:rsid w:val="00B60674"/>
    <w:rsid w:val="00B60FD8"/>
    <w:rsid w:val="00B62256"/>
    <w:rsid w:val="00B62449"/>
    <w:rsid w:val="00B6303C"/>
    <w:rsid w:val="00B630A0"/>
    <w:rsid w:val="00B63688"/>
    <w:rsid w:val="00B6485C"/>
    <w:rsid w:val="00B66CBB"/>
    <w:rsid w:val="00B66E2F"/>
    <w:rsid w:val="00B670F0"/>
    <w:rsid w:val="00B6738F"/>
    <w:rsid w:val="00B67871"/>
    <w:rsid w:val="00B678F5"/>
    <w:rsid w:val="00B701FA"/>
    <w:rsid w:val="00B72644"/>
    <w:rsid w:val="00B7298E"/>
    <w:rsid w:val="00B72E1B"/>
    <w:rsid w:val="00B7325B"/>
    <w:rsid w:val="00B73F36"/>
    <w:rsid w:val="00B7488B"/>
    <w:rsid w:val="00B757B8"/>
    <w:rsid w:val="00B75836"/>
    <w:rsid w:val="00B75E90"/>
    <w:rsid w:val="00B800DA"/>
    <w:rsid w:val="00B80B68"/>
    <w:rsid w:val="00B80CBE"/>
    <w:rsid w:val="00B828C7"/>
    <w:rsid w:val="00B830A1"/>
    <w:rsid w:val="00B855CA"/>
    <w:rsid w:val="00B85AE3"/>
    <w:rsid w:val="00B85AE4"/>
    <w:rsid w:val="00B9007D"/>
    <w:rsid w:val="00B9138E"/>
    <w:rsid w:val="00B92338"/>
    <w:rsid w:val="00B927B1"/>
    <w:rsid w:val="00B93741"/>
    <w:rsid w:val="00B938F7"/>
    <w:rsid w:val="00B93E24"/>
    <w:rsid w:val="00B94044"/>
    <w:rsid w:val="00B94528"/>
    <w:rsid w:val="00B948D0"/>
    <w:rsid w:val="00B95FBC"/>
    <w:rsid w:val="00B966E4"/>
    <w:rsid w:val="00B96CE3"/>
    <w:rsid w:val="00B96D52"/>
    <w:rsid w:val="00B96DD9"/>
    <w:rsid w:val="00B96E38"/>
    <w:rsid w:val="00B97294"/>
    <w:rsid w:val="00BA026A"/>
    <w:rsid w:val="00BA026E"/>
    <w:rsid w:val="00BA166B"/>
    <w:rsid w:val="00BA2A0C"/>
    <w:rsid w:val="00BA2D19"/>
    <w:rsid w:val="00BA3B82"/>
    <w:rsid w:val="00BA405B"/>
    <w:rsid w:val="00BA40B4"/>
    <w:rsid w:val="00BA429D"/>
    <w:rsid w:val="00BA4DA1"/>
    <w:rsid w:val="00BA6935"/>
    <w:rsid w:val="00BA7625"/>
    <w:rsid w:val="00BA78CB"/>
    <w:rsid w:val="00BA7972"/>
    <w:rsid w:val="00BB06C8"/>
    <w:rsid w:val="00BB40EE"/>
    <w:rsid w:val="00BB4418"/>
    <w:rsid w:val="00BB443E"/>
    <w:rsid w:val="00BB4E26"/>
    <w:rsid w:val="00BB602E"/>
    <w:rsid w:val="00BB662D"/>
    <w:rsid w:val="00BB695A"/>
    <w:rsid w:val="00BB6B71"/>
    <w:rsid w:val="00BB7841"/>
    <w:rsid w:val="00BC0CA5"/>
    <w:rsid w:val="00BC139A"/>
    <w:rsid w:val="00BC1AAA"/>
    <w:rsid w:val="00BC206D"/>
    <w:rsid w:val="00BC21F9"/>
    <w:rsid w:val="00BC2E93"/>
    <w:rsid w:val="00BC4806"/>
    <w:rsid w:val="00BC4CCA"/>
    <w:rsid w:val="00BC64AD"/>
    <w:rsid w:val="00BC68FB"/>
    <w:rsid w:val="00BC6EBE"/>
    <w:rsid w:val="00BC7317"/>
    <w:rsid w:val="00BC735B"/>
    <w:rsid w:val="00BC7B44"/>
    <w:rsid w:val="00BC7C0A"/>
    <w:rsid w:val="00BD1B33"/>
    <w:rsid w:val="00BD24F5"/>
    <w:rsid w:val="00BD2983"/>
    <w:rsid w:val="00BD3697"/>
    <w:rsid w:val="00BD3922"/>
    <w:rsid w:val="00BD6C52"/>
    <w:rsid w:val="00BD7A17"/>
    <w:rsid w:val="00BE03BF"/>
    <w:rsid w:val="00BE186A"/>
    <w:rsid w:val="00BE2B8B"/>
    <w:rsid w:val="00BE2FEE"/>
    <w:rsid w:val="00BE3D00"/>
    <w:rsid w:val="00BE49C5"/>
    <w:rsid w:val="00BE4C8C"/>
    <w:rsid w:val="00BE4E4B"/>
    <w:rsid w:val="00BE5B4B"/>
    <w:rsid w:val="00BE5E5D"/>
    <w:rsid w:val="00BE71CB"/>
    <w:rsid w:val="00BE7E8C"/>
    <w:rsid w:val="00BE7EA8"/>
    <w:rsid w:val="00BF04C4"/>
    <w:rsid w:val="00BF1363"/>
    <w:rsid w:val="00BF190E"/>
    <w:rsid w:val="00BF1EC3"/>
    <w:rsid w:val="00BF20BA"/>
    <w:rsid w:val="00BF28CD"/>
    <w:rsid w:val="00BF2EB0"/>
    <w:rsid w:val="00BF3685"/>
    <w:rsid w:val="00BF4A64"/>
    <w:rsid w:val="00BF599D"/>
    <w:rsid w:val="00BF608D"/>
    <w:rsid w:val="00BF64F9"/>
    <w:rsid w:val="00BF7117"/>
    <w:rsid w:val="00C000D8"/>
    <w:rsid w:val="00C017D2"/>
    <w:rsid w:val="00C03F96"/>
    <w:rsid w:val="00C065F0"/>
    <w:rsid w:val="00C075FD"/>
    <w:rsid w:val="00C07AB1"/>
    <w:rsid w:val="00C07DE1"/>
    <w:rsid w:val="00C10CEE"/>
    <w:rsid w:val="00C10E56"/>
    <w:rsid w:val="00C11D3A"/>
    <w:rsid w:val="00C123F8"/>
    <w:rsid w:val="00C12B88"/>
    <w:rsid w:val="00C12FEF"/>
    <w:rsid w:val="00C13409"/>
    <w:rsid w:val="00C13E17"/>
    <w:rsid w:val="00C1404A"/>
    <w:rsid w:val="00C147AF"/>
    <w:rsid w:val="00C14BD7"/>
    <w:rsid w:val="00C15FC2"/>
    <w:rsid w:val="00C1648B"/>
    <w:rsid w:val="00C175DA"/>
    <w:rsid w:val="00C17EB1"/>
    <w:rsid w:val="00C210A5"/>
    <w:rsid w:val="00C218B2"/>
    <w:rsid w:val="00C22C86"/>
    <w:rsid w:val="00C256A1"/>
    <w:rsid w:val="00C30151"/>
    <w:rsid w:val="00C315E9"/>
    <w:rsid w:val="00C320C8"/>
    <w:rsid w:val="00C33678"/>
    <w:rsid w:val="00C35A09"/>
    <w:rsid w:val="00C3635D"/>
    <w:rsid w:val="00C36CD8"/>
    <w:rsid w:val="00C37097"/>
    <w:rsid w:val="00C37AA2"/>
    <w:rsid w:val="00C400E3"/>
    <w:rsid w:val="00C401CB"/>
    <w:rsid w:val="00C40DE9"/>
    <w:rsid w:val="00C40F5C"/>
    <w:rsid w:val="00C427DF"/>
    <w:rsid w:val="00C42D59"/>
    <w:rsid w:val="00C42F0A"/>
    <w:rsid w:val="00C42FE5"/>
    <w:rsid w:val="00C4336B"/>
    <w:rsid w:val="00C4336E"/>
    <w:rsid w:val="00C44573"/>
    <w:rsid w:val="00C44A84"/>
    <w:rsid w:val="00C45A07"/>
    <w:rsid w:val="00C45D1C"/>
    <w:rsid w:val="00C46A49"/>
    <w:rsid w:val="00C46CAC"/>
    <w:rsid w:val="00C47B91"/>
    <w:rsid w:val="00C50972"/>
    <w:rsid w:val="00C50C3F"/>
    <w:rsid w:val="00C51191"/>
    <w:rsid w:val="00C520FF"/>
    <w:rsid w:val="00C53A12"/>
    <w:rsid w:val="00C53C22"/>
    <w:rsid w:val="00C55078"/>
    <w:rsid w:val="00C5584E"/>
    <w:rsid w:val="00C604A6"/>
    <w:rsid w:val="00C611DA"/>
    <w:rsid w:val="00C6460F"/>
    <w:rsid w:val="00C64A8F"/>
    <w:rsid w:val="00C64C3C"/>
    <w:rsid w:val="00C64E2F"/>
    <w:rsid w:val="00C652CA"/>
    <w:rsid w:val="00C65342"/>
    <w:rsid w:val="00C654D8"/>
    <w:rsid w:val="00C67483"/>
    <w:rsid w:val="00C6782E"/>
    <w:rsid w:val="00C67C1A"/>
    <w:rsid w:val="00C67C72"/>
    <w:rsid w:val="00C70B8F"/>
    <w:rsid w:val="00C70EC0"/>
    <w:rsid w:val="00C71B09"/>
    <w:rsid w:val="00C7289D"/>
    <w:rsid w:val="00C72CB0"/>
    <w:rsid w:val="00C73322"/>
    <w:rsid w:val="00C7542A"/>
    <w:rsid w:val="00C7631D"/>
    <w:rsid w:val="00C7712B"/>
    <w:rsid w:val="00C7767A"/>
    <w:rsid w:val="00C777B2"/>
    <w:rsid w:val="00C823CB"/>
    <w:rsid w:val="00C824E1"/>
    <w:rsid w:val="00C82C5C"/>
    <w:rsid w:val="00C838D5"/>
    <w:rsid w:val="00C83F08"/>
    <w:rsid w:val="00C8479A"/>
    <w:rsid w:val="00C850A2"/>
    <w:rsid w:val="00C8547F"/>
    <w:rsid w:val="00C854C9"/>
    <w:rsid w:val="00C862B2"/>
    <w:rsid w:val="00C875DE"/>
    <w:rsid w:val="00C87864"/>
    <w:rsid w:val="00C900D2"/>
    <w:rsid w:val="00C90776"/>
    <w:rsid w:val="00C91069"/>
    <w:rsid w:val="00C9209B"/>
    <w:rsid w:val="00C93BF3"/>
    <w:rsid w:val="00C945ED"/>
    <w:rsid w:val="00C954F4"/>
    <w:rsid w:val="00C95BE5"/>
    <w:rsid w:val="00C96BC6"/>
    <w:rsid w:val="00C96D91"/>
    <w:rsid w:val="00C96FA7"/>
    <w:rsid w:val="00C97290"/>
    <w:rsid w:val="00CA042C"/>
    <w:rsid w:val="00CA17A8"/>
    <w:rsid w:val="00CA24F5"/>
    <w:rsid w:val="00CA2627"/>
    <w:rsid w:val="00CA2C09"/>
    <w:rsid w:val="00CA3519"/>
    <w:rsid w:val="00CA466A"/>
    <w:rsid w:val="00CA4862"/>
    <w:rsid w:val="00CA64EA"/>
    <w:rsid w:val="00CA7537"/>
    <w:rsid w:val="00CA7F5B"/>
    <w:rsid w:val="00CB00CE"/>
    <w:rsid w:val="00CB0431"/>
    <w:rsid w:val="00CB0E8A"/>
    <w:rsid w:val="00CB0FD3"/>
    <w:rsid w:val="00CB13D2"/>
    <w:rsid w:val="00CB2047"/>
    <w:rsid w:val="00CB2132"/>
    <w:rsid w:val="00CB4B0B"/>
    <w:rsid w:val="00CB5847"/>
    <w:rsid w:val="00CC0893"/>
    <w:rsid w:val="00CC0E34"/>
    <w:rsid w:val="00CC1043"/>
    <w:rsid w:val="00CC166C"/>
    <w:rsid w:val="00CC1754"/>
    <w:rsid w:val="00CC178A"/>
    <w:rsid w:val="00CC183B"/>
    <w:rsid w:val="00CC1F55"/>
    <w:rsid w:val="00CC24D5"/>
    <w:rsid w:val="00CC2BC4"/>
    <w:rsid w:val="00CC3E1B"/>
    <w:rsid w:val="00CC456F"/>
    <w:rsid w:val="00CC472F"/>
    <w:rsid w:val="00CC4743"/>
    <w:rsid w:val="00CC47C6"/>
    <w:rsid w:val="00CC4816"/>
    <w:rsid w:val="00CC4E69"/>
    <w:rsid w:val="00CC6432"/>
    <w:rsid w:val="00CC6EA8"/>
    <w:rsid w:val="00CC6F65"/>
    <w:rsid w:val="00CC7B8F"/>
    <w:rsid w:val="00CC7D3E"/>
    <w:rsid w:val="00CD0246"/>
    <w:rsid w:val="00CD0997"/>
    <w:rsid w:val="00CD0A3E"/>
    <w:rsid w:val="00CD1857"/>
    <w:rsid w:val="00CD2ED6"/>
    <w:rsid w:val="00CD33BD"/>
    <w:rsid w:val="00CD3A5B"/>
    <w:rsid w:val="00CD3AC8"/>
    <w:rsid w:val="00CD450E"/>
    <w:rsid w:val="00CD5E9E"/>
    <w:rsid w:val="00CD6A21"/>
    <w:rsid w:val="00CD6B65"/>
    <w:rsid w:val="00CE0586"/>
    <w:rsid w:val="00CE0AC3"/>
    <w:rsid w:val="00CE2EAC"/>
    <w:rsid w:val="00CE2F43"/>
    <w:rsid w:val="00CE5375"/>
    <w:rsid w:val="00CE5548"/>
    <w:rsid w:val="00CE5B38"/>
    <w:rsid w:val="00CE668F"/>
    <w:rsid w:val="00CE6CD8"/>
    <w:rsid w:val="00CF0740"/>
    <w:rsid w:val="00CF152E"/>
    <w:rsid w:val="00CF157A"/>
    <w:rsid w:val="00CF233D"/>
    <w:rsid w:val="00CF279F"/>
    <w:rsid w:val="00CF525A"/>
    <w:rsid w:val="00CF5761"/>
    <w:rsid w:val="00CF6E85"/>
    <w:rsid w:val="00CF763E"/>
    <w:rsid w:val="00CF7798"/>
    <w:rsid w:val="00CF7C43"/>
    <w:rsid w:val="00CF7DD0"/>
    <w:rsid w:val="00CF7FFC"/>
    <w:rsid w:val="00D0124C"/>
    <w:rsid w:val="00D02D37"/>
    <w:rsid w:val="00D038AE"/>
    <w:rsid w:val="00D039E6"/>
    <w:rsid w:val="00D043EC"/>
    <w:rsid w:val="00D04473"/>
    <w:rsid w:val="00D046DD"/>
    <w:rsid w:val="00D04A05"/>
    <w:rsid w:val="00D063FE"/>
    <w:rsid w:val="00D06FE2"/>
    <w:rsid w:val="00D0735D"/>
    <w:rsid w:val="00D114B3"/>
    <w:rsid w:val="00D11AEA"/>
    <w:rsid w:val="00D1201A"/>
    <w:rsid w:val="00D136AA"/>
    <w:rsid w:val="00D13A1C"/>
    <w:rsid w:val="00D13D2C"/>
    <w:rsid w:val="00D151B3"/>
    <w:rsid w:val="00D1564D"/>
    <w:rsid w:val="00D15671"/>
    <w:rsid w:val="00D20C7B"/>
    <w:rsid w:val="00D2150A"/>
    <w:rsid w:val="00D2163E"/>
    <w:rsid w:val="00D22863"/>
    <w:rsid w:val="00D22882"/>
    <w:rsid w:val="00D235B9"/>
    <w:rsid w:val="00D24172"/>
    <w:rsid w:val="00D262BE"/>
    <w:rsid w:val="00D27958"/>
    <w:rsid w:val="00D27E8F"/>
    <w:rsid w:val="00D30159"/>
    <w:rsid w:val="00D3031B"/>
    <w:rsid w:val="00D30C24"/>
    <w:rsid w:val="00D30CF2"/>
    <w:rsid w:val="00D30E1C"/>
    <w:rsid w:val="00D33EEE"/>
    <w:rsid w:val="00D346A1"/>
    <w:rsid w:val="00D34E3A"/>
    <w:rsid w:val="00D351E2"/>
    <w:rsid w:val="00D3528F"/>
    <w:rsid w:val="00D376D5"/>
    <w:rsid w:val="00D40A8C"/>
    <w:rsid w:val="00D4196A"/>
    <w:rsid w:val="00D41D90"/>
    <w:rsid w:val="00D41E81"/>
    <w:rsid w:val="00D41FAF"/>
    <w:rsid w:val="00D426D1"/>
    <w:rsid w:val="00D43AD9"/>
    <w:rsid w:val="00D451CF"/>
    <w:rsid w:val="00D45D41"/>
    <w:rsid w:val="00D45EE5"/>
    <w:rsid w:val="00D4667E"/>
    <w:rsid w:val="00D47008"/>
    <w:rsid w:val="00D51BE9"/>
    <w:rsid w:val="00D523BE"/>
    <w:rsid w:val="00D535B4"/>
    <w:rsid w:val="00D54F27"/>
    <w:rsid w:val="00D55D35"/>
    <w:rsid w:val="00D56BED"/>
    <w:rsid w:val="00D57426"/>
    <w:rsid w:val="00D578E9"/>
    <w:rsid w:val="00D600F0"/>
    <w:rsid w:val="00D60708"/>
    <w:rsid w:val="00D6132A"/>
    <w:rsid w:val="00D61ED6"/>
    <w:rsid w:val="00D62316"/>
    <w:rsid w:val="00D62EBC"/>
    <w:rsid w:val="00D63259"/>
    <w:rsid w:val="00D63DFC"/>
    <w:rsid w:val="00D665B1"/>
    <w:rsid w:val="00D666E4"/>
    <w:rsid w:val="00D673FD"/>
    <w:rsid w:val="00D7018D"/>
    <w:rsid w:val="00D71581"/>
    <w:rsid w:val="00D720DA"/>
    <w:rsid w:val="00D721C1"/>
    <w:rsid w:val="00D726A7"/>
    <w:rsid w:val="00D72B19"/>
    <w:rsid w:val="00D73338"/>
    <w:rsid w:val="00D7362B"/>
    <w:rsid w:val="00D73974"/>
    <w:rsid w:val="00D73DD4"/>
    <w:rsid w:val="00D7429E"/>
    <w:rsid w:val="00D745CA"/>
    <w:rsid w:val="00D74D4C"/>
    <w:rsid w:val="00D74E98"/>
    <w:rsid w:val="00D7530E"/>
    <w:rsid w:val="00D76B5E"/>
    <w:rsid w:val="00D77425"/>
    <w:rsid w:val="00D77845"/>
    <w:rsid w:val="00D77CAC"/>
    <w:rsid w:val="00D80CF0"/>
    <w:rsid w:val="00D80EFC"/>
    <w:rsid w:val="00D81670"/>
    <w:rsid w:val="00D81C03"/>
    <w:rsid w:val="00D820FF"/>
    <w:rsid w:val="00D82688"/>
    <w:rsid w:val="00D83083"/>
    <w:rsid w:val="00D83EBB"/>
    <w:rsid w:val="00D843FA"/>
    <w:rsid w:val="00D84420"/>
    <w:rsid w:val="00D844EC"/>
    <w:rsid w:val="00D852B6"/>
    <w:rsid w:val="00D85F09"/>
    <w:rsid w:val="00D867CD"/>
    <w:rsid w:val="00D86FAA"/>
    <w:rsid w:val="00D87538"/>
    <w:rsid w:val="00D87589"/>
    <w:rsid w:val="00D87CCD"/>
    <w:rsid w:val="00D914F5"/>
    <w:rsid w:val="00D94B02"/>
    <w:rsid w:val="00D9521E"/>
    <w:rsid w:val="00D9644A"/>
    <w:rsid w:val="00D967AC"/>
    <w:rsid w:val="00D96CDE"/>
    <w:rsid w:val="00D96CE8"/>
    <w:rsid w:val="00D97EBB"/>
    <w:rsid w:val="00DA07D5"/>
    <w:rsid w:val="00DA0930"/>
    <w:rsid w:val="00DA0CB6"/>
    <w:rsid w:val="00DA240B"/>
    <w:rsid w:val="00DA26DC"/>
    <w:rsid w:val="00DA26E9"/>
    <w:rsid w:val="00DA34C1"/>
    <w:rsid w:val="00DA44D5"/>
    <w:rsid w:val="00DA4854"/>
    <w:rsid w:val="00DA4B2B"/>
    <w:rsid w:val="00DA514E"/>
    <w:rsid w:val="00DA5F5B"/>
    <w:rsid w:val="00DA6503"/>
    <w:rsid w:val="00DA68AB"/>
    <w:rsid w:val="00DB104F"/>
    <w:rsid w:val="00DB1874"/>
    <w:rsid w:val="00DB290A"/>
    <w:rsid w:val="00DB49D3"/>
    <w:rsid w:val="00DB5A13"/>
    <w:rsid w:val="00DB5C91"/>
    <w:rsid w:val="00DB6103"/>
    <w:rsid w:val="00DB6351"/>
    <w:rsid w:val="00DB659A"/>
    <w:rsid w:val="00DB75EF"/>
    <w:rsid w:val="00DB761C"/>
    <w:rsid w:val="00DB784C"/>
    <w:rsid w:val="00DC0C43"/>
    <w:rsid w:val="00DC19EE"/>
    <w:rsid w:val="00DC1BFF"/>
    <w:rsid w:val="00DC2121"/>
    <w:rsid w:val="00DC2C15"/>
    <w:rsid w:val="00DC32E8"/>
    <w:rsid w:val="00DC3531"/>
    <w:rsid w:val="00DC36D3"/>
    <w:rsid w:val="00DC3E0D"/>
    <w:rsid w:val="00DC4008"/>
    <w:rsid w:val="00DC43E3"/>
    <w:rsid w:val="00DC4B83"/>
    <w:rsid w:val="00DC4D20"/>
    <w:rsid w:val="00DC50A9"/>
    <w:rsid w:val="00DC6A69"/>
    <w:rsid w:val="00DC7C56"/>
    <w:rsid w:val="00DD0AEE"/>
    <w:rsid w:val="00DD10B1"/>
    <w:rsid w:val="00DD13CE"/>
    <w:rsid w:val="00DD152E"/>
    <w:rsid w:val="00DD2C03"/>
    <w:rsid w:val="00DD2D39"/>
    <w:rsid w:val="00DD333D"/>
    <w:rsid w:val="00DD33E8"/>
    <w:rsid w:val="00DD4643"/>
    <w:rsid w:val="00DD5002"/>
    <w:rsid w:val="00DD6FA3"/>
    <w:rsid w:val="00DD753D"/>
    <w:rsid w:val="00DD7C19"/>
    <w:rsid w:val="00DE17D3"/>
    <w:rsid w:val="00DE2F83"/>
    <w:rsid w:val="00DE3521"/>
    <w:rsid w:val="00DE35F8"/>
    <w:rsid w:val="00DE454F"/>
    <w:rsid w:val="00DE45FC"/>
    <w:rsid w:val="00DE5BFB"/>
    <w:rsid w:val="00DE6710"/>
    <w:rsid w:val="00DE7D8D"/>
    <w:rsid w:val="00DF03C9"/>
    <w:rsid w:val="00DF045F"/>
    <w:rsid w:val="00DF134B"/>
    <w:rsid w:val="00DF19D3"/>
    <w:rsid w:val="00DF1A0C"/>
    <w:rsid w:val="00DF1BDF"/>
    <w:rsid w:val="00DF2905"/>
    <w:rsid w:val="00DF2B8D"/>
    <w:rsid w:val="00DF2EA8"/>
    <w:rsid w:val="00DF4F5D"/>
    <w:rsid w:val="00DF54D1"/>
    <w:rsid w:val="00DF572E"/>
    <w:rsid w:val="00DF5C06"/>
    <w:rsid w:val="00E0068B"/>
    <w:rsid w:val="00E00928"/>
    <w:rsid w:val="00E00C90"/>
    <w:rsid w:val="00E02802"/>
    <w:rsid w:val="00E048E6"/>
    <w:rsid w:val="00E04DFC"/>
    <w:rsid w:val="00E06365"/>
    <w:rsid w:val="00E06F5A"/>
    <w:rsid w:val="00E07397"/>
    <w:rsid w:val="00E079AB"/>
    <w:rsid w:val="00E07D43"/>
    <w:rsid w:val="00E07E35"/>
    <w:rsid w:val="00E07E62"/>
    <w:rsid w:val="00E109FD"/>
    <w:rsid w:val="00E122FF"/>
    <w:rsid w:val="00E1355F"/>
    <w:rsid w:val="00E13ABC"/>
    <w:rsid w:val="00E14281"/>
    <w:rsid w:val="00E1482D"/>
    <w:rsid w:val="00E15AEB"/>
    <w:rsid w:val="00E16863"/>
    <w:rsid w:val="00E16E47"/>
    <w:rsid w:val="00E17C30"/>
    <w:rsid w:val="00E2100C"/>
    <w:rsid w:val="00E21922"/>
    <w:rsid w:val="00E22BBE"/>
    <w:rsid w:val="00E24DAE"/>
    <w:rsid w:val="00E2514F"/>
    <w:rsid w:val="00E26416"/>
    <w:rsid w:val="00E270B4"/>
    <w:rsid w:val="00E308CB"/>
    <w:rsid w:val="00E30901"/>
    <w:rsid w:val="00E32A52"/>
    <w:rsid w:val="00E32ECC"/>
    <w:rsid w:val="00E3311D"/>
    <w:rsid w:val="00E332EB"/>
    <w:rsid w:val="00E33C01"/>
    <w:rsid w:val="00E352EB"/>
    <w:rsid w:val="00E37D71"/>
    <w:rsid w:val="00E40165"/>
    <w:rsid w:val="00E40B80"/>
    <w:rsid w:val="00E41BB1"/>
    <w:rsid w:val="00E420BC"/>
    <w:rsid w:val="00E42733"/>
    <w:rsid w:val="00E42A3A"/>
    <w:rsid w:val="00E42F79"/>
    <w:rsid w:val="00E430DC"/>
    <w:rsid w:val="00E43141"/>
    <w:rsid w:val="00E44B05"/>
    <w:rsid w:val="00E461A2"/>
    <w:rsid w:val="00E46A1C"/>
    <w:rsid w:val="00E47CC4"/>
    <w:rsid w:val="00E47CDF"/>
    <w:rsid w:val="00E50667"/>
    <w:rsid w:val="00E50D5B"/>
    <w:rsid w:val="00E51694"/>
    <w:rsid w:val="00E527FE"/>
    <w:rsid w:val="00E52AB8"/>
    <w:rsid w:val="00E52E3C"/>
    <w:rsid w:val="00E538F7"/>
    <w:rsid w:val="00E540E1"/>
    <w:rsid w:val="00E542B1"/>
    <w:rsid w:val="00E54F7F"/>
    <w:rsid w:val="00E552C1"/>
    <w:rsid w:val="00E554C6"/>
    <w:rsid w:val="00E557D1"/>
    <w:rsid w:val="00E55D44"/>
    <w:rsid w:val="00E57D53"/>
    <w:rsid w:val="00E57D61"/>
    <w:rsid w:val="00E60D4C"/>
    <w:rsid w:val="00E6108B"/>
    <w:rsid w:val="00E61E6B"/>
    <w:rsid w:val="00E630F1"/>
    <w:rsid w:val="00E6387B"/>
    <w:rsid w:val="00E66DDD"/>
    <w:rsid w:val="00E6700F"/>
    <w:rsid w:val="00E67786"/>
    <w:rsid w:val="00E67845"/>
    <w:rsid w:val="00E67BA3"/>
    <w:rsid w:val="00E705D1"/>
    <w:rsid w:val="00E70A0D"/>
    <w:rsid w:val="00E717D7"/>
    <w:rsid w:val="00E71EAE"/>
    <w:rsid w:val="00E72B43"/>
    <w:rsid w:val="00E74156"/>
    <w:rsid w:val="00E749F9"/>
    <w:rsid w:val="00E74CE9"/>
    <w:rsid w:val="00E752FA"/>
    <w:rsid w:val="00E771BD"/>
    <w:rsid w:val="00E77640"/>
    <w:rsid w:val="00E77C45"/>
    <w:rsid w:val="00E81E33"/>
    <w:rsid w:val="00E82437"/>
    <w:rsid w:val="00E82CBD"/>
    <w:rsid w:val="00E831EB"/>
    <w:rsid w:val="00E837A1"/>
    <w:rsid w:val="00E837B1"/>
    <w:rsid w:val="00E83CCC"/>
    <w:rsid w:val="00E83FEA"/>
    <w:rsid w:val="00E8587D"/>
    <w:rsid w:val="00E85C26"/>
    <w:rsid w:val="00E86288"/>
    <w:rsid w:val="00E8646C"/>
    <w:rsid w:val="00E87233"/>
    <w:rsid w:val="00E877A0"/>
    <w:rsid w:val="00E9109F"/>
    <w:rsid w:val="00E92C88"/>
    <w:rsid w:val="00E92EC3"/>
    <w:rsid w:val="00E951BB"/>
    <w:rsid w:val="00E9623D"/>
    <w:rsid w:val="00E96F89"/>
    <w:rsid w:val="00E971B0"/>
    <w:rsid w:val="00EA00FB"/>
    <w:rsid w:val="00EA0A2A"/>
    <w:rsid w:val="00EA1967"/>
    <w:rsid w:val="00EA1B16"/>
    <w:rsid w:val="00EA2627"/>
    <w:rsid w:val="00EA376B"/>
    <w:rsid w:val="00EA39C0"/>
    <w:rsid w:val="00EA3C65"/>
    <w:rsid w:val="00EA3ED8"/>
    <w:rsid w:val="00EA4860"/>
    <w:rsid w:val="00EA49CF"/>
    <w:rsid w:val="00EA521A"/>
    <w:rsid w:val="00EA52BA"/>
    <w:rsid w:val="00EA61BD"/>
    <w:rsid w:val="00EA6A02"/>
    <w:rsid w:val="00EA711B"/>
    <w:rsid w:val="00EB2B30"/>
    <w:rsid w:val="00EB2C40"/>
    <w:rsid w:val="00EB32A6"/>
    <w:rsid w:val="00EB4611"/>
    <w:rsid w:val="00EB4EDB"/>
    <w:rsid w:val="00EB4F8A"/>
    <w:rsid w:val="00EB50FB"/>
    <w:rsid w:val="00EB6101"/>
    <w:rsid w:val="00EB617A"/>
    <w:rsid w:val="00EB64C2"/>
    <w:rsid w:val="00EB6546"/>
    <w:rsid w:val="00EB6C99"/>
    <w:rsid w:val="00EB713E"/>
    <w:rsid w:val="00EC0DEA"/>
    <w:rsid w:val="00EC1A04"/>
    <w:rsid w:val="00EC4FAF"/>
    <w:rsid w:val="00EC50A9"/>
    <w:rsid w:val="00EC5382"/>
    <w:rsid w:val="00EC5745"/>
    <w:rsid w:val="00EC598E"/>
    <w:rsid w:val="00EC7015"/>
    <w:rsid w:val="00EC727A"/>
    <w:rsid w:val="00ED1DD3"/>
    <w:rsid w:val="00ED225A"/>
    <w:rsid w:val="00ED2C35"/>
    <w:rsid w:val="00ED32E1"/>
    <w:rsid w:val="00ED37B5"/>
    <w:rsid w:val="00ED4116"/>
    <w:rsid w:val="00ED426C"/>
    <w:rsid w:val="00ED4557"/>
    <w:rsid w:val="00ED4803"/>
    <w:rsid w:val="00ED52D1"/>
    <w:rsid w:val="00ED7893"/>
    <w:rsid w:val="00EE0CEF"/>
    <w:rsid w:val="00EE12C5"/>
    <w:rsid w:val="00EE1915"/>
    <w:rsid w:val="00EE1F6C"/>
    <w:rsid w:val="00EE20A1"/>
    <w:rsid w:val="00EE2EA8"/>
    <w:rsid w:val="00EE4732"/>
    <w:rsid w:val="00EE571C"/>
    <w:rsid w:val="00EE5AB8"/>
    <w:rsid w:val="00EE675A"/>
    <w:rsid w:val="00EE6B95"/>
    <w:rsid w:val="00EE7258"/>
    <w:rsid w:val="00EE75E4"/>
    <w:rsid w:val="00EE7C05"/>
    <w:rsid w:val="00EF06C0"/>
    <w:rsid w:val="00EF07A3"/>
    <w:rsid w:val="00EF0DED"/>
    <w:rsid w:val="00EF2D12"/>
    <w:rsid w:val="00EF38A8"/>
    <w:rsid w:val="00EF49DE"/>
    <w:rsid w:val="00EF4C25"/>
    <w:rsid w:val="00EF55BB"/>
    <w:rsid w:val="00EF5608"/>
    <w:rsid w:val="00EF601E"/>
    <w:rsid w:val="00EF7340"/>
    <w:rsid w:val="00EF7E34"/>
    <w:rsid w:val="00EF7E7F"/>
    <w:rsid w:val="00F01CB5"/>
    <w:rsid w:val="00F01EB8"/>
    <w:rsid w:val="00F01F51"/>
    <w:rsid w:val="00F0272A"/>
    <w:rsid w:val="00F02CFF"/>
    <w:rsid w:val="00F03B42"/>
    <w:rsid w:val="00F04600"/>
    <w:rsid w:val="00F048A2"/>
    <w:rsid w:val="00F04B4D"/>
    <w:rsid w:val="00F04C26"/>
    <w:rsid w:val="00F04FE0"/>
    <w:rsid w:val="00F069D2"/>
    <w:rsid w:val="00F069F4"/>
    <w:rsid w:val="00F06B84"/>
    <w:rsid w:val="00F06CE9"/>
    <w:rsid w:val="00F07BE1"/>
    <w:rsid w:val="00F12E2C"/>
    <w:rsid w:val="00F132C5"/>
    <w:rsid w:val="00F1400B"/>
    <w:rsid w:val="00F14169"/>
    <w:rsid w:val="00F148CC"/>
    <w:rsid w:val="00F14EF5"/>
    <w:rsid w:val="00F154BB"/>
    <w:rsid w:val="00F15F28"/>
    <w:rsid w:val="00F172A9"/>
    <w:rsid w:val="00F21903"/>
    <w:rsid w:val="00F2194E"/>
    <w:rsid w:val="00F21EEB"/>
    <w:rsid w:val="00F21F67"/>
    <w:rsid w:val="00F23034"/>
    <w:rsid w:val="00F23794"/>
    <w:rsid w:val="00F23C87"/>
    <w:rsid w:val="00F23D06"/>
    <w:rsid w:val="00F2492A"/>
    <w:rsid w:val="00F26149"/>
    <w:rsid w:val="00F26F4B"/>
    <w:rsid w:val="00F306DA"/>
    <w:rsid w:val="00F312B8"/>
    <w:rsid w:val="00F313E8"/>
    <w:rsid w:val="00F3167E"/>
    <w:rsid w:val="00F31BBA"/>
    <w:rsid w:val="00F31F68"/>
    <w:rsid w:val="00F3216A"/>
    <w:rsid w:val="00F33191"/>
    <w:rsid w:val="00F33EF3"/>
    <w:rsid w:val="00F347AC"/>
    <w:rsid w:val="00F35D4E"/>
    <w:rsid w:val="00F365D1"/>
    <w:rsid w:val="00F4010A"/>
    <w:rsid w:val="00F4028C"/>
    <w:rsid w:val="00F4081B"/>
    <w:rsid w:val="00F40E30"/>
    <w:rsid w:val="00F41618"/>
    <w:rsid w:val="00F4187A"/>
    <w:rsid w:val="00F4265F"/>
    <w:rsid w:val="00F44C03"/>
    <w:rsid w:val="00F45AD5"/>
    <w:rsid w:val="00F501BF"/>
    <w:rsid w:val="00F5102E"/>
    <w:rsid w:val="00F534B9"/>
    <w:rsid w:val="00F53AE7"/>
    <w:rsid w:val="00F548AA"/>
    <w:rsid w:val="00F5529D"/>
    <w:rsid w:val="00F552F7"/>
    <w:rsid w:val="00F55D40"/>
    <w:rsid w:val="00F564C1"/>
    <w:rsid w:val="00F57A80"/>
    <w:rsid w:val="00F600E6"/>
    <w:rsid w:val="00F60405"/>
    <w:rsid w:val="00F60B2F"/>
    <w:rsid w:val="00F61422"/>
    <w:rsid w:val="00F61748"/>
    <w:rsid w:val="00F6187B"/>
    <w:rsid w:val="00F61D51"/>
    <w:rsid w:val="00F62192"/>
    <w:rsid w:val="00F62844"/>
    <w:rsid w:val="00F640BC"/>
    <w:rsid w:val="00F65774"/>
    <w:rsid w:val="00F65D72"/>
    <w:rsid w:val="00F660CA"/>
    <w:rsid w:val="00F66AE1"/>
    <w:rsid w:val="00F67072"/>
    <w:rsid w:val="00F70077"/>
    <w:rsid w:val="00F71749"/>
    <w:rsid w:val="00F71F56"/>
    <w:rsid w:val="00F72109"/>
    <w:rsid w:val="00F729A2"/>
    <w:rsid w:val="00F7386C"/>
    <w:rsid w:val="00F73889"/>
    <w:rsid w:val="00F74896"/>
    <w:rsid w:val="00F74B6F"/>
    <w:rsid w:val="00F75027"/>
    <w:rsid w:val="00F75815"/>
    <w:rsid w:val="00F75FC0"/>
    <w:rsid w:val="00F7625E"/>
    <w:rsid w:val="00F764E1"/>
    <w:rsid w:val="00F825B8"/>
    <w:rsid w:val="00F82A55"/>
    <w:rsid w:val="00F83467"/>
    <w:rsid w:val="00F83587"/>
    <w:rsid w:val="00F8447D"/>
    <w:rsid w:val="00F84661"/>
    <w:rsid w:val="00F84D53"/>
    <w:rsid w:val="00F84ECB"/>
    <w:rsid w:val="00F85A09"/>
    <w:rsid w:val="00F85D58"/>
    <w:rsid w:val="00F86601"/>
    <w:rsid w:val="00F86771"/>
    <w:rsid w:val="00F86C33"/>
    <w:rsid w:val="00F8701B"/>
    <w:rsid w:val="00F903CE"/>
    <w:rsid w:val="00F90584"/>
    <w:rsid w:val="00F91DDF"/>
    <w:rsid w:val="00F92192"/>
    <w:rsid w:val="00F9249C"/>
    <w:rsid w:val="00F92508"/>
    <w:rsid w:val="00F9264E"/>
    <w:rsid w:val="00F92988"/>
    <w:rsid w:val="00F93BC6"/>
    <w:rsid w:val="00F94720"/>
    <w:rsid w:val="00F94FED"/>
    <w:rsid w:val="00F963C1"/>
    <w:rsid w:val="00F96E5B"/>
    <w:rsid w:val="00F97FAE"/>
    <w:rsid w:val="00FA19D1"/>
    <w:rsid w:val="00FA30A6"/>
    <w:rsid w:val="00FA386F"/>
    <w:rsid w:val="00FA3E1E"/>
    <w:rsid w:val="00FA4640"/>
    <w:rsid w:val="00FA4951"/>
    <w:rsid w:val="00FA5093"/>
    <w:rsid w:val="00FA58F4"/>
    <w:rsid w:val="00FA7069"/>
    <w:rsid w:val="00FA75F8"/>
    <w:rsid w:val="00FA7C38"/>
    <w:rsid w:val="00FB05AC"/>
    <w:rsid w:val="00FB0933"/>
    <w:rsid w:val="00FB132F"/>
    <w:rsid w:val="00FB1AAE"/>
    <w:rsid w:val="00FB23CB"/>
    <w:rsid w:val="00FB3039"/>
    <w:rsid w:val="00FB3398"/>
    <w:rsid w:val="00FB34DB"/>
    <w:rsid w:val="00FB38FF"/>
    <w:rsid w:val="00FB4038"/>
    <w:rsid w:val="00FB454E"/>
    <w:rsid w:val="00FB4AA3"/>
    <w:rsid w:val="00FB4FCC"/>
    <w:rsid w:val="00FB5035"/>
    <w:rsid w:val="00FB5139"/>
    <w:rsid w:val="00FB518E"/>
    <w:rsid w:val="00FC10B9"/>
    <w:rsid w:val="00FC1F26"/>
    <w:rsid w:val="00FC20F6"/>
    <w:rsid w:val="00FC4576"/>
    <w:rsid w:val="00FC5165"/>
    <w:rsid w:val="00FC5C5F"/>
    <w:rsid w:val="00FC5D53"/>
    <w:rsid w:val="00FC5D72"/>
    <w:rsid w:val="00FC5E17"/>
    <w:rsid w:val="00FC6654"/>
    <w:rsid w:val="00FC724E"/>
    <w:rsid w:val="00FC7DE0"/>
    <w:rsid w:val="00FD05AD"/>
    <w:rsid w:val="00FD19B0"/>
    <w:rsid w:val="00FD3377"/>
    <w:rsid w:val="00FD36A7"/>
    <w:rsid w:val="00FD5679"/>
    <w:rsid w:val="00FD67D4"/>
    <w:rsid w:val="00FD6CED"/>
    <w:rsid w:val="00FD7076"/>
    <w:rsid w:val="00FD737C"/>
    <w:rsid w:val="00FD76C7"/>
    <w:rsid w:val="00FD7DFE"/>
    <w:rsid w:val="00FD7EE7"/>
    <w:rsid w:val="00FE058F"/>
    <w:rsid w:val="00FE1485"/>
    <w:rsid w:val="00FE1513"/>
    <w:rsid w:val="00FE18D9"/>
    <w:rsid w:val="00FE1C54"/>
    <w:rsid w:val="00FE2D8B"/>
    <w:rsid w:val="00FE3454"/>
    <w:rsid w:val="00FE38D1"/>
    <w:rsid w:val="00FE3F94"/>
    <w:rsid w:val="00FF1746"/>
    <w:rsid w:val="00FF21D3"/>
    <w:rsid w:val="00FF3C94"/>
    <w:rsid w:val="00FF40F7"/>
    <w:rsid w:val="00FF4C50"/>
    <w:rsid w:val="00FF5134"/>
    <w:rsid w:val="00FF653F"/>
    <w:rsid w:val="00FF7BEC"/>
    <w:rsid w:val="01101EA9"/>
    <w:rsid w:val="02D96FE8"/>
    <w:rsid w:val="02D9BE28"/>
    <w:rsid w:val="035F3234"/>
    <w:rsid w:val="082ABDE4"/>
    <w:rsid w:val="09A85CBD"/>
    <w:rsid w:val="0A81A4EC"/>
    <w:rsid w:val="0B85621F"/>
    <w:rsid w:val="0E6299D4"/>
    <w:rsid w:val="0EBD5C49"/>
    <w:rsid w:val="0F9057DE"/>
    <w:rsid w:val="10AB6BC5"/>
    <w:rsid w:val="112D9AAE"/>
    <w:rsid w:val="123BC7D3"/>
    <w:rsid w:val="129C6F67"/>
    <w:rsid w:val="1331EBEC"/>
    <w:rsid w:val="134D8D51"/>
    <w:rsid w:val="16F88DD8"/>
    <w:rsid w:val="180FE29A"/>
    <w:rsid w:val="182ED45B"/>
    <w:rsid w:val="1944BB2D"/>
    <w:rsid w:val="1B64B0BD"/>
    <w:rsid w:val="1CC4AF20"/>
    <w:rsid w:val="1E0468C0"/>
    <w:rsid w:val="214B4BD8"/>
    <w:rsid w:val="2402FDA0"/>
    <w:rsid w:val="26F0A9C4"/>
    <w:rsid w:val="27957B88"/>
    <w:rsid w:val="283DDE5F"/>
    <w:rsid w:val="2A7C8990"/>
    <w:rsid w:val="2AC21F55"/>
    <w:rsid w:val="2B3016AE"/>
    <w:rsid w:val="2B8B8522"/>
    <w:rsid w:val="31BC4E50"/>
    <w:rsid w:val="337B867B"/>
    <w:rsid w:val="33C71465"/>
    <w:rsid w:val="342D612C"/>
    <w:rsid w:val="37B20FC1"/>
    <w:rsid w:val="386638BE"/>
    <w:rsid w:val="38D81C93"/>
    <w:rsid w:val="38D82466"/>
    <w:rsid w:val="394CDF70"/>
    <w:rsid w:val="396EB9AE"/>
    <w:rsid w:val="39C16FD7"/>
    <w:rsid w:val="39DEE792"/>
    <w:rsid w:val="3A84A202"/>
    <w:rsid w:val="3C607125"/>
    <w:rsid w:val="3DD570A8"/>
    <w:rsid w:val="3FA458E3"/>
    <w:rsid w:val="4059CD71"/>
    <w:rsid w:val="412C91BD"/>
    <w:rsid w:val="41E9B6C8"/>
    <w:rsid w:val="45AFE63C"/>
    <w:rsid w:val="475E5F6D"/>
    <w:rsid w:val="48FE0B59"/>
    <w:rsid w:val="4A443242"/>
    <w:rsid w:val="4A8E034F"/>
    <w:rsid w:val="4D4C07EC"/>
    <w:rsid w:val="4F1B19F9"/>
    <w:rsid w:val="51673884"/>
    <w:rsid w:val="53EBE1E1"/>
    <w:rsid w:val="55391A14"/>
    <w:rsid w:val="57C6C6D9"/>
    <w:rsid w:val="587796C8"/>
    <w:rsid w:val="59CDBD26"/>
    <w:rsid w:val="5B2809D4"/>
    <w:rsid w:val="6024F3D5"/>
    <w:rsid w:val="621F2AB3"/>
    <w:rsid w:val="62C5704B"/>
    <w:rsid w:val="643CE6E6"/>
    <w:rsid w:val="646C7FB4"/>
    <w:rsid w:val="65E48FF7"/>
    <w:rsid w:val="68B85FE0"/>
    <w:rsid w:val="6B857510"/>
    <w:rsid w:val="6C20EE63"/>
    <w:rsid w:val="6E4813B6"/>
    <w:rsid w:val="70FC1D5D"/>
    <w:rsid w:val="742B6B0D"/>
    <w:rsid w:val="748EF0B6"/>
    <w:rsid w:val="75703538"/>
    <w:rsid w:val="760CFB37"/>
    <w:rsid w:val="76198358"/>
    <w:rsid w:val="7733B4FD"/>
    <w:rsid w:val="7841DE97"/>
    <w:rsid w:val="7B62A047"/>
    <w:rsid w:val="7C640D83"/>
    <w:rsid w:val="7D5608F6"/>
    <w:rsid w:val="7FC28016"/>
  </w:rsids>
  <m:mathPr>
    <m:mathFont m:val="Cambria Math"/>
    <m:brkBin m:val="before"/>
    <m:brkBinSub m:val="--"/>
    <m:smallFrac m:val="0"/>
    <m:dispDef/>
    <m:lMargin m:val="0"/>
    <m:rMargin m:val="0"/>
    <m:defJc m:val="centerGroup"/>
    <m:wrapIndent m:val="1440"/>
    <m:intLim m:val="subSup"/>
    <m:naryLim m:val="undOvr"/>
  </m:mathPr>
  <w:themeFontLang w:val="en-IE"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32926"/>
  <w15:chartTrackingRefBased/>
  <w15:docId w15:val="{ED996560-258A-431D-956D-8D74D9373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hAnsi="Roboto" w:eastAsiaTheme="minorHAnsi" w:cstheme="majorBidi"/>
        <w:color w:val="000000" w:themeColor="text1"/>
        <w:sz w:val="32"/>
        <w:szCs w:val="3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002B6B"/>
    <w:pPr>
      <w:jc w:val="both"/>
    </w:pPr>
    <w:rPr>
      <w:sz w:val="22"/>
    </w:rPr>
  </w:style>
  <w:style w:type="paragraph" w:styleId="Heading1">
    <w:name w:val="heading 1"/>
    <w:basedOn w:val="Normal"/>
    <w:next w:val="Normal"/>
    <w:link w:val="Heading1Char"/>
    <w:autoRedefine/>
    <w:uiPriority w:val="9"/>
    <w:qFormat/>
    <w:rsid w:val="003337D7"/>
    <w:pPr>
      <w:keepNext/>
      <w:keepLines/>
      <w:numPr>
        <w:numId w:val="1"/>
      </w:numPr>
      <w:spacing w:before="360" w:after="120"/>
      <w:ind w:left="0"/>
      <w:outlineLvl w:val="0"/>
    </w:pPr>
    <w:rPr>
      <w:rFonts w:eastAsiaTheme="majorEastAsia"/>
      <w:b/>
      <w:sz w:val="32"/>
    </w:rPr>
  </w:style>
  <w:style w:type="paragraph" w:styleId="Heading2">
    <w:name w:val="heading 2"/>
    <w:basedOn w:val="Normal"/>
    <w:next w:val="Normal"/>
    <w:link w:val="Heading2Char"/>
    <w:autoRedefine/>
    <w:uiPriority w:val="9"/>
    <w:unhideWhenUsed/>
    <w:qFormat/>
    <w:rsid w:val="00002B6B"/>
    <w:pPr>
      <w:keepNext/>
      <w:keepLines/>
      <w:numPr>
        <w:ilvl w:val="1"/>
        <w:numId w:val="1"/>
      </w:numPr>
      <w:spacing w:before="160" w:after="120"/>
      <w:outlineLvl w:val="1"/>
    </w:pPr>
    <w:rPr>
      <w:rFonts w:eastAsiaTheme="majorEastAsia"/>
      <w:b/>
      <w:sz w:val="26"/>
      <w:szCs w:val="26"/>
    </w:rPr>
  </w:style>
  <w:style w:type="paragraph" w:styleId="Heading3">
    <w:name w:val="heading 3"/>
    <w:basedOn w:val="Normal"/>
    <w:next w:val="Normal"/>
    <w:link w:val="Heading3Char"/>
    <w:autoRedefine/>
    <w:uiPriority w:val="9"/>
    <w:unhideWhenUsed/>
    <w:qFormat/>
    <w:rsid w:val="00002B6B"/>
    <w:pPr>
      <w:keepNext/>
      <w:keepLines/>
      <w:numPr>
        <w:ilvl w:val="2"/>
        <w:numId w:val="1"/>
      </w:numPr>
      <w:spacing w:before="40" w:after="0"/>
      <w:outlineLvl w:val="2"/>
    </w:pPr>
    <w:rPr>
      <w:rFonts w:eastAsiaTheme="majorEastAsia"/>
      <w:b/>
      <w:sz w:val="24"/>
      <w:szCs w:val="24"/>
    </w:rPr>
  </w:style>
  <w:style w:type="paragraph" w:styleId="Heading4">
    <w:name w:val="heading 4"/>
    <w:basedOn w:val="Normal"/>
    <w:next w:val="Normal"/>
    <w:link w:val="Heading4Char"/>
    <w:autoRedefine/>
    <w:uiPriority w:val="9"/>
    <w:unhideWhenUsed/>
    <w:qFormat/>
    <w:rsid w:val="00002B6B"/>
    <w:pPr>
      <w:keepNext/>
      <w:keepLines/>
      <w:numPr>
        <w:ilvl w:val="3"/>
        <w:numId w:val="1"/>
      </w:numPr>
      <w:spacing w:before="160" w:after="120"/>
      <w:outlineLvl w:val="3"/>
    </w:pPr>
    <w:rPr>
      <w:rFonts w:eastAsiaTheme="majorEastAsia"/>
      <w:b/>
      <w:i/>
      <w:iCs/>
    </w:rPr>
  </w:style>
  <w:style w:type="paragraph" w:styleId="Heading5">
    <w:name w:val="heading 5"/>
    <w:basedOn w:val="Normal"/>
    <w:next w:val="Normal"/>
    <w:link w:val="Heading5Char"/>
    <w:uiPriority w:val="9"/>
    <w:unhideWhenUsed/>
    <w:qFormat/>
    <w:rsid w:val="00955CD4"/>
    <w:pPr>
      <w:keepNext/>
      <w:keepLines/>
      <w:numPr>
        <w:ilvl w:val="4"/>
        <w:numId w:val="1"/>
      </w:numPr>
      <w:spacing w:before="40" w:after="0"/>
      <w:outlineLvl w:val="4"/>
    </w:pPr>
    <w:rPr>
      <w:rFonts w:asciiTheme="majorHAnsi" w:hAnsiTheme="majorHAnsi" w:eastAsiaTheme="majorEastAsia"/>
      <w:i/>
      <w:color w:val="2E74B5" w:themeColor="accent1" w:themeShade="BF"/>
    </w:rPr>
  </w:style>
  <w:style w:type="paragraph" w:styleId="Heading6">
    <w:name w:val="heading 6"/>
    <w:basedOn w:val="Normal"/>
    <w:next w:val="Normal"/>
    <w:link w:val="Heading6Char"/>
    <w:uiPriority w:val="9"/>
    <w:unhideWhenUsed/>
    <w:qFormat/>
    <w:rsid w:val="00955CD4"/>
    <w:pPr>
      <w:keepNext/>
      <w:keepLines/>
      <w:numPr>
        <w:ilvl w:val="5"/>
        <w:numId w:val="1"/>
      </w:numPr>
      <w:spacing w:before="40" w:after="0"/>
      <w:outlineLvl w:val="5"/>
    </w:pPr>
    <w:rPr>
      <w:rFonts w:asciiTheme="majorHAnsi" w:hAnsiTheme="majorHAnsi" w:eastAsiaTheme="majorEastAsia"/>
      <w:color w:val="1F4D78" w:themeColor="accent1" w:themeShade="7F"/>
    </w:rPr>
  </w:style>
  <w:style w:type="paragraph" w:styleId="Heading7">
    <w:name w:val="heading 7"/>
    <w:basedOn w:val="Normal"/>
    <w:next w:val="Normal"/>
    <w:link w:val="Heading7Char"/>
    <w:uiPriority w:val="9"/>
    <w:semiHidden/>
    <w:unhideWhenUsed/>
    <w:qFormat/>
    <w:rsid w:val="0055752A"/>
    <w:pPr>
      <w:keepNext/>
      <w:keepLines/>
      <w:numPr>
        <w:ilvl w:val="6"/>
        <w:numId w:val="1"/>
      </w:numPr>
      <w:spacing w:before="40" w:after="0"/>
      <w:outlineLvl w:val="6"/>
    </w:pPr>
    <w:rPr>
      <w:rFonts w:asciiTheme="majorHAnsi" w:hAnsiTheme="majorHAnsi" w:eastAsiaTheme="majorEastAsia"/>
      <w:i/>
      <w:iCs/>
      <w:color w:val="1F4D78" w:themeColor="accent1" w:themeShade="7F"/>
    </w:rPr>
  </w:style>
  <w:style w:type="paragraph" w:styleId="Heading8">
    <w:name w:val="heading 8"/>
    <w:basedOn w:val="Normal"/>
    <w:next w:val="Normal"/>
    <w:link w:val="Heading8Char"/>
    <w:uiPriority w:val="9"/>
    <w:semiHidden/>
    <w:unhideWhenUsed/>
    <w:qFormat/>
    <w:rsid w:val="0055752A"/>
    <w:pPr>
      <w:keepNext/>
      <w:keepLines/>
      <w:numPr>
        <w:ilvl w:val="7"/>
        <w:numId w:val="1"/>
      </w:numPr>
      <w:spacing w:before="40" w:after="0"/>
      <w:outlineLvl w:val="7"/>
    </w:pPr>
    <w:rPr>
      <w:rFonts w:asciiTheme="majorHAnsi" w:hAnsiTheme="majorHAnsi" w:eastAsiaTheme="majorEastAsia"/>
      <w:color w:val="272727" w:themeColor="text1" w:themeTint="D8"/>
      <w:sz w:val="21"/>
      <w:szCs w:val="21"/>
    </w:rPr>
  </w:style>
  <w:style w:type="paragraph" w:styleId="Heading9">
    <w:name w:val="heading 9"/>
    <w:basedOn w:val="Normal"/>
    <w:next w:val="Normal"/>
    <w:link w:val="Heading9Char"/>
    <w:uiPriority w:val="9"/>
    <w:semiHidden/>
    <w:unhideWhenUsed/>
    <w:qFormat/>
    <w:rsid w:val="0055752A"/>
    <w:pPr>
      <w:keepNext/>
      <w:keepLines/>
      <w:numPr>
        <w:ilvl w:val="8"/>
        <w:numId w:val="1"/>
      </w:numPr>
      <w:spacing w:before="40" w:after="0"/>
      <w:outlineLvl w:val="8"/>
    </w:pPr>
    <w:rPr>
      <w:rFonts w:asciiTheme="majorHAnsi" w:hAnsiTheme="majorHAnsi" w:eastAsiaTheme="majorEastAsia"/>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3337D7"/>
    <w:rPr>
      <w:rFonts w:eastAsiaTheme="majorEastAsia"/>
      <w:b/>
    </w:rPr>
  </w:style>
  <w:style w:type="character" w:styleId="Heading2Char" w:customStyle="1">
    <w:name w:val="Heading 2 Char"/>
    <w:basedOn w:val="DefaultParagraphFont"/>
    <w:link w:val="Heading2"/>
    <w:uiPriority w:val="9"/>
    <w:rsid w:val="00002B6B"/>
    <w:rPr>
      <w:rFonts w:eastAsiaTheme="majorEastAsia"/>
      <w:b/>
      <w:sz w:val="26"/>
      <w:szCs w:val="26"/>
    </w:rPr>
  </w:style>
  <w:style w:type="character" w:styleId="Heading3Char" w:customStyle="1">
    <w:name w:val="Heading 3 Char"/>
    <w:basedOn w:val="DefaultParagraphFont"/>
    <w:link w:val="Heading3"/>
    <w:uiPriority w:val="9"/>
    <w:rsid w:val="00002B6B"/>
    <w:rPr>
      <w:rFonts w:eastAsiaTheme="majorEastAsia"/>
      <w:b/>
      <w:sz w:val="24"/>
      <w:szCs w:val="24"/>
    </w:rPr>
  </w:style>
  <w:style w:type="character" w:styleId="Heading4Char" w:customStyle="1">
    <w:name w:val="Heading 4 Char"/>
    <w:basedOn w:val="DefaultParagraphFont"/>
    <w:link w:val="Heading4"/>
    <w:uiPriority w:val="9"/>
    <w:rsid w:val="00002B6B"/>
    <w:rPr>
      <w:rFonts w:eastAsiaTheme="majorEastAsia"/>
      <w:b/>
      <w:i/>
      <w:iCs/>
      <w:sz w:val="22"/>
    </w:rPr>
  </w:style>
  <w:style w:type="character" w:styleId="Heading5Char" w:customStyle="1">
    <w:name w:val="Heading 5 Char"/>
    <w:basedOn w:val="DefaultParagraphFont"/>
    <w:link w:val="Heading5"/>
    <w:uiPriority w:val="9"/>
    <w:rsid w:val="00955CD4"/>
    <w:rPr>
      <w:rFonts w:asciiTheme="majorHAnsi" w:hAnsiTheme="majorHAnsi" w:eastAsiaTheme="majorEastAsia"/>
      <w:i/>
      <w:color w:val="2E74B5" w:themeColor="accent1" w:themeShade="BF"/>
      <w:sz w:val="22"/>
    </w:rPr>
  </w:style>
  <w:style w:type="character" w:styleId="Heading6Char" w:customStyle="1">
    <w:name w:val="Heading 6 Char"/>
    <w:basedOn w:val="DefaultParagraphFont"/>
    <w:link w:val="Heading6"/>
    <w:uiPriority w:val="9"/>
    <w:rsid w:val="00955CD4"/>
    <w:rPr>
      <w:rFonts w:asciiTheme="majorHAnsi" w:hAnsiTheme="majorHAnsi" w:eastAsiaTheme="majorEastAsia"/>
      <w:color w:val="1F4D78" w:themeColor="accent1" w:themeShade="7F"/>
      <w:sz w:val="22"/>
    </w:rPr>
  </w:style>
  <w:style w:type="character" w:styleId="Heading7Char" w:customStyle="1">
    <w:name w:val="Heading 7 Char"/>
    <w:basedOn w:val="DefaultParagraphFont"/>
    <w:link w:val="Heading7"/>
    <w:uiPriority w:val="9"/>
    <w:semiHidden/>
    <w:rsid w:val="0055752A"/>
    <w:rPr>
      <w:rFonts w:asciiTheme="majorHAnsi" w:hAnsiTheme="majorHAnsi" w:eastAsiaTheme="majorEastAsia"/>
      <w:i/>
      <w:iCs/>
      <w:color w:val="1F4D78" w:themeColor="accent1" w:themeShade="7F"/>
      <w:sz w:val="22"/>
    </w:rPr>
  </w:style>
  <w:style w:type="character" w:styleId="Heading8Char" w:customStyle="1">
    <w:name w:val="Heading 8 Char"/>
    <w:basedOn w:val="DefaultParagraphFont"/>
    <w:link w:val="Heading8"/>
    <w:uiPriority w:val="9"/>
    <w:semiHidden/>
    <w:rsid w:val="0055752A"/>
    <w:rPr>
      <w:rFonts w:asciiTheme="majorHAnsi" w:hAnsiTheme="majorHAnsi" w:eastAsiaTheme="majorEastAsia"/>
      <w:color w:val="272727" w:themeColor="text1" w:themeTint="D8"/>
      <w:sz w:val="21"/>
      <w:szCs w:val="21"/>
    </w:rPr>
  </w:style>
  <w:style w:type="character" w:styleId="Heading9Char" w:customStyle="1">
    <w:name w:val="Heading 9 Char"/>
    <w:basedOn w:val="DefaultParagraphFont"/>
    <w:link w:val="Heading9"/>
    <w:uiPriority w:val="9"/>
    <w:semiHidden/>
    <w:rsid w:val="0055752A"/>
    <w:rPr>
      <w:rFonts w:asciiTheme="majorHAnsi" w:hAnsiTheme="majorHAnsi" w:eastAsiaTheme="majorEastAsia"/>
      <w:i/>
      <w:iCs/>
      <w:color w:val="272727" w:themeColor="text1" w:themeTint="D8"/>
      <w:sz w:val="21"/>
      <w:szCs w:val="21"/>
    </w:rPr>
  </w:style>
  <w:style w:type="paragraph" w:styleId="TOCHeading">
    <w:name w:val="TOC Heading"/>
    <w:basedOn w:val="Heading1"/>
    <w:next w:val="Normal"/>
    <w:uiPriority w:val="39"/>
    <w:unhideWhenUsed/>
    <w:qFormat/>
    <w:rsid w:val="0055752A"/>
    <w:pPr>
      <w:outlineLvl w:val="9"/>
    </w:pPr>
    <w:rPr>
      <w:lang w:val="en-US"/>
    </w:rPr>
  </w:style>
  <w:style w:type="paragraph" w:styleId="ListParagraph">
    <w:name w:val="List Paragraph"/>
    <w:basedOn w:val="Normal"/>
    <w:uiPriority w:val="34"/>
    <w:qFormat/>
    <w:rsid w:val="0055752A"/>
    <w:pPr>
      <w:ind w:left="720"/>
      <w:contextualSpacing/>
    </w:pPr>
  </w:style>
  <w:style w:type="character" w:styleId="Hyperlink">
    <w:name w:val="Hyperlink"/>
    <w:basedOn w:val="DefaultParagraphFont"/>
    <w:uiPriority w:val="99"/>
    <w:unhideWhenUsed/>
    <w:rsid w:val="0055752A"/>
    <w:rPr>
      <w:color w:val="0563C1" w:themeColor="hyperlink"/>
      <w:u w:val="single"/>
    </w:rPr>
  </w:style>
  <w:style w:type="character" w:styleId="CommentReference">
    <w:name w:val="annotation reference"/>
    <w:basedOn w:val="DefaultParagraphFont"/>
    <w:uiPriority w:val="99"/>
    <w:semiHidden/>
    <w:unhideWhenUsed/>
    <w:rsid w:val="007421C2"/>
    <w:rPr>
      <w:sz w:val="16"/>
      <w:szCs w:val="16"/>
    </w:rPr>
  </w:style>
  <w:style w:type="paragraph" w:styleId="CommentText">
    <w:name w:val="annotation text"/>
    <w:basedOn w:val="Normal"/>
    <w:link w:val="CommentTextChar"/>
    <w:uiPriority w:val="99"/>
    <w:unhideWhenUsed/>
    <w:rsid w:val="007421C2"/>
    <w:pPr>
      <w:spacing w:line="240" w:lineRule="auto"/>
    </w:pPr>
    <w:rPr>
      <w:sz w:val="20"/>
      <w:szCs w:val="20"/>
    </w:rPr>
  </w:style>
  <w:style w:type="character" w:styleId="CommentTextChar" w:customStyle="1">
    <w:name w:val="Comment Text Char"/>
    <w:basedOn w:val="DefaultParagraphFont"/>
    <w:link w:val="CommentText"/>
    <w:uiPriority w:val="99"/>
    <w:rsid w:val="007421C2"/>
    <w:rPr>
      <w:sz w:val="20"/>
      <w:szCs w:val="20"/>
      <w:lang w:val="en-NZ"/>
    </w:rPr>
  </w:style>
  <w:style w:type="paragraph" w:styleId="CommentSubject">
    <w:name w:val="annotation subject"/>
    <w:basedOn w:val="CommentText"/>
    <w:next w:val="CommentText"/>
    <w:link w:val="CommentSubjectChar"/>
    <w:uiPriority w:val="99"/>
    <w:semiHidden/>
    <w:unhideWhenUsed/>
    <w:rsid w:val="007421C2"/>
    <w:rPr>
      <w:b/>
      <w:bCs/>
    </w:rPr>
  </w:style>
  <w:style w:type="character" w:styleId="CommentSubjectChar" w:customStyle="1">
    <w:name w:val="Comment Subject Char"/>
    <w:basedOn w:val="CommentTextChar"/>
    <w:link w:val="CommentSubject"/>
    <w:uiPriority w:val="99"/>
    <w:semiHidden/>
    <w:rsid w:val="007421C2"/>
    <w:rPr>
      <w:b/>
      <w:bCs/>
      <w:sz w:val="20"/>
      <w:szCs w:val="20"/>
      <w:lang w:val="en-NZ"/>
    </w:rPr>
  </w:style>
  <w:style w:type="paragraph" w:styleId="BalloonText">
    <w:name w:val="Balloon Text"/>
    <w:basedOn w:val="Normal"/>
    <w:link w:val="BalloonTextChar"/>
    <w:uiPriority w:val="99"/>
    <w:semiHidden/>
    <w:unhideWhenUsed/>
    <w:rsid w:val="007421C2"/>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7421C2"/>
    <w:rPr>
      <w:rFonts w:ascii="Segoe UI" w:hAnsi="Segoe UI" w:cs="Segoe UI"/>
      <w:sz w:val="18"/>
      <w:szCs w:val="18"/>
      <w:lang w:val="en-NZ"/>
    </w:rPr>
  </w:style>
  <w:style w:type="paragraph" w:styleId="Header">
    <w:name w:val="header"/>
    <w:basedOn w:val="Normal"/>
    <w:link w:val="HeaderChar"/>
    <w:uiPriority w:val="99"/>
    <w:unhideWhenUsed/>
    <w:rsid w:val="005B7E56"/>
    <w:pPr>
      <w:tabs>
        <w:tab w:val="center" w:pos="4513"/>
        <w:tab w:val="right" w:pos="9026"/>
      </w:tabs>
      <w:spacing w:after="0" w:line="240" w:lineRule="auto"/>
    </w:pPr>
  </w:style>
  <w:style w:type="character" w:styleId="HeaderChar" w:customStyle="1">
    <w:name w:val="Header Char"/>
    <w:basedOn w:val="DefaultParagraphFont"/>
    <w:link w:val="Header"/>
    <w:uiPriority w:val="99"/>
    <w:rsid w:val="005B7E56"/>
    <w:rPr>
      <w:lang w:val="en-NZ"/>
    </w:rPr>
  </w:style>
  <w:style w:type="paragraph" w:styleId="Footer">
    <w:name w:val="footer"/>
    <w:basedOn w:val="Normal"/>
    <w:link w:val="FooterChar"/>
    <w:uiPriority w:val="99"/>
    <w:unhideWhenUsed/>
    <w:rsid w:val="005B7E56"/>
    <w:pPr>
      <w:tabs>
        <w:tab w:val="center" w:pos="4513"/>
        <w:tab w:val="right" w:pos="9026"/>
      </w:tabs>
      <w:spacing w:after="0" w:line="240" w:lineRule="auto"/>
    </w:pPr>
  </w:style>
  <w:style w:type="character" w:styleId="FooterChar" w:customStyle="1">
    <w:name w:val="Footer Char"/>
    <w:basedOn w:val="DefaultParagraphFont"/>
    <w:link w:val="Footer"/>
    <w:uiPriority w:val="99"/>
    <w:rsid w:val="005B7E56"/>
    <w:rPr>
      <w:lang w:val="en-NZ"/>
    </w:rPr>
  </w:style>
  <w:style w:type="paragraph" w:styleId="TOC1">
    <w:name w:val="toc 1"/>
    <w:basedOn w:val="Normal"/>
    <w:next w:val="Normal"/>
    <w:autoRedefine/>
    <w:uiPriority w:val="39"/>
    <w:unhideWhenUsed/>
    <w:rsid w:val="00AD2326"/>
    <w:pPr>
      <w:spacing w:after="100"/>
    </w:pPr>
  </w:style>
  <w:style w:type="paragraph" w:styleId="TOC2">
    <w:name w:val="toc 2"/>
    <w:basedOn w:val="Normal"/>
    <w:next w:val="Normal"/>
    <w:autoRedefine/>
    <w:uiPriority w:val="39"/>
    <w:unhideWhenUsed/>
    <w:rsid w:val="00AD2326"/>
    <w:pPr>
      <w:spacing w:after="100"/>
      <w:ind w:left="220"/>
    </w:pPr>
  </w:style>
  <w:style w:type="paragraph" w:styleId="TOC3">
    <w:name w:val="toc 3"/>
    <w:basedOn w:val="Normal"/>
    <w:next w:val="Normal"/>
    <w:autoRedefine/>
    <w:uiPriority w:val="39"/>
    <w:unhideWhenUsed/>
    <w:rsid w:val="00AD2326"/>
    <w:pPr>
      <w:spacing w:after="100"/>
      <w:ind w:left="440"/>
    </w:pPr>
  </w:style>
  <w:style w:type="paragraph" w:styleId="TOC4">
    <w:name w:val="toc 4"/>
    <w:basedOn w:val="Normal"/>
    <w:next w:val="Normal"/>
    <w:autoRedefine/>
    <w:uiPriority w:val="39"/>
    <w:unhideWhenUsed/>
    <w:rsid w:val="00E557D1"/>
    <w:pPr>
      <w:spacing w:after="100"/>
      <w:ind w:left="660"/>
    </w:pPr>
    <w:rPr>
      <w:rFonts w:eastAsiaTheme="minorEastAsia"/>
      <w:lang w:eastAsia="en-IE"/>
    </w:rPr>
  </w:style>
  <w:style w:type="paragraph" w:styleId="TOC5">
    <w:name w:val="toc 5"/>
    <w:basedOn w:val="Normal"/>
    <w:next w:val="Normal"/>
    <w:autoRedefine/>
    <w:uiPriority w:val="39"/>
    <w:unhideWhenUsed/>
    <w:rsid w:val="00E557D1"/>
    <w:pPr>
      <w:spacing w:after="100"/>
      <w:ind w:left="880"/>
    </w:pPr>
    <w:rPr>
      <w:rFonts w:eastAsiaTheme="minorEastAsia"/>
      <w:lang w:eastAsia="en-IE"/>
    </w:rPr>
  </w:style>
  <w:style w:type="paragraph" w:styleId="TOC6">
    <w:name w:val="toc 6"/>
    <w:basedOn w:val="Normal"/>
    <w:next w:val="Normal"/>
    <w:autoRedefine/>
    <w:uiPriority w:val="39"/>
    <w:unhideWhenUsed/>
    <w:rsid w:val="00E557D1"/>
    <w:pPr>
      <w:spacing w:after="100"/>
      <w:ind w:left="1100"/>
    </w:pPr>
    <w:rPr>
      <w:rFonts w:eastAsiaTheme="minorEastAsia"/>
      <w:lang w:eastAsia="en-IE"/>
    </w:rPr>
  </w:style>
  <w:style w:type="paragraph" w:styleId="TOC7">
    <w:name w:val="toc 7"/>
    <w:basedOn w:val="Normal"/>
    <w:next w:val="Normal"/>
    <w:autoRedefine/>
    <w:uiPriority w:val="39"/>
    <w:unhideWhenUsed/>
    <w:rsid w:val="00E557D1"/>
    <w:pPr>
      <w:spacing w:after="100"/>
      <w:ind w:left="1320"/>
    </w:pPr>
    <w:rPr>
      <w:rFonts w:eastAsiaTheme="minorEastAsia"/>
      <w:lang w:eastAsia="en-IE"/>
    </w:rPr>
  </w:style>
  <w:style w:type="paragraph" w:styleId="TOC8">
    <w:name w:val="toc 8"/>
    <w:basedOn w:val="Normal"/>
    <w:next w:val="Normal"/>
    <w:autoRedefine/>
    <w:uiPriority w:val="39"/>
    <w:unhideWhenUsed/>
    <w:rsid w:val="00E557D1"/>
    <w:pPr>
      <w:spacing w:after="100"/>
      <w:ind w:left="1540"/>
    </w:pPr>
    <w:rPr>
      <w:rFonts w:eastAsiaTheme="minorEastAsia"/>
      <w:lang w:eastAsia="en-IE"/>
    </w:rPr>
  </w:style>
  <w:style w:type="paragraph" w:styleId="TOC9">
    <w:name w:val="toc 9"/>
    <w:basedOn w:val="Normal"/>
    <w:next w:val="Normal"/>
    <w:autoRedefine/>
    <w:uiPriority w:val="39"/>
    <w:unhideWhenUsed/>
    <w:rsid w:val="00E557D1"/>
    <w:pPr>
      <w:spacing w:after="100"/>
      <w:ind w:left="1760"/>
    </w:pPr>
    <w:rPr>
      <w:rFonts w:eastAsiaTheme="minorEastAsia"/>
      <w:lang w:eastAsia="en-IE"/>
    </w:rPr>
  </w:style>
  <w:style w:type="paragraph" w:styleId="TableText" w:customStyle="1">
    <w:name w:val="Table Text"/>
    <w:basedOn w:val="Normal"/>
    <w:link w:val="TableTextChar"/>
    <w:rsid w:val="00AE20AC"/>
    <w:pPr>
      <w:tabs>
        <w:tab w:val="left" w:pos="425"/>
      </w:tabs>
      <w:spacing w:after="100" w:afterAutospacing="1" w:line="240" w:lineRule="auto"/>
    </w:pPr>
    <w:rPr>
      <w:rFonts w:ascii="Arial" w:hAnsi="Arial" w:eastAsia="Times New Roman" w:cs="Times New Roman"/>
    </w:rPr>
  </w:style>
  <w:style w:type="character" w:styleId="TableTextChar" w:customStyle="1">
    <w:name w:val="Table Text Char"/>
    <w:link w:val="TableText"/>
    <w:rsid w:val="00AE20AC"/>
    <w:rPr>
      <w:rFonts w:ascii="Arial" w:hAnsi="Arial" w:eastAsia="Times New Roman" w:cs="Times New Roman"/>
      <w:lang w:val="en-NZ"/>
    </w:rPr>
  </w:style>
  <w:style w:type="paragraph" w:styleId="TableHeading" w:customStyle="1">
    <w:name w:val="Table Heading"/>
    <w:basedOn w:val="Normal"/>
    <w:rsid w:val="00AE20AC"/>
    <w:pPr>
      <w:keepNext/>
      <w:widowControl w:val="0"/>
      <w:autoSpaceDE w:val="0"/>
      <w:autoSpaceDN w:val="0"/>
      <w:adjustRightInd w:val="0"/>
      <w:spacing w:before="60" w:after="60" w:line="240" w:lineRule="auto"/>
      <w:ind w:left="57"/>
    </w:pPr>
    <w:rPr>
      <w:rFonts w:ascii="Arial" w:hAnsi="Arial" w:eastAsia="Times New Roman" w:cs="Tahoma"/>
      <w:b/>
      <w:bCs/>
      <w:iCs/>
      <w:sz w:val="20"/>
      <w:szCs w:val="24"/>
    </w:rPr>
  </w:style>
  <w:style w:type="paragraph" w:styleId="StyleFieldHeadingTimesNewRomanBefore5ptAfter5pt" w:customStyle="1">
    <w:name w:val="Style FieldHeading + Times New Roman Before:  5 pt After:  5 pt"/>
    <w:basedOn w:val="Normal"/>
    <w:rsid w:val="00AE20AC"/>
    <w:pPr>
      <w:keepNext/>
      <w:spacing w:before="100" w:after="100" w:line="240" w:lineRule="auto"/>
      <w:outlineLvl w:val="2"/>
    </w:pPr>
    <w:rPr>
      <w:rFonts w:ascii="Arial" w:hAnsi="Arial" w:eastAsia="Times New Roman" w:cs="Times New Roman"/>
      <w:b/>
      <w:bCs/>
      <w:sz w:val="28"/>
      <w:szCs w:val="20"/>
      <w:lang w:val="en-AU"/>
    </w:rPr>
  </w:style>
  <w:style w:type="paragraph" w:styleId="NoSpacing">
    <w:name w:val="No Spacing"/>
    <w:uiPriority w:val="1"/>
    <w:qFormat/>
    <w:rsid w:val="00A65E98"/>
    <w:pPr>
      <w:spacing w:after="0" w:line="240" w:lineRule="auto"/>
    </w:pPr>
  </w:style>
  <w:style w:type="character" w:styleId="FollowedHyperlink">
    <w:name w:val="FollowedHyperlink"/>
    <w:basedOn w:val="DefaultParagraphFont"/>
    <w:uiPriority w:val="99"/>
    <w:semiHidden/>
    <w:unhideWhenUsed/>
    <w:rsid w:val="009F24A4"/>
    <w:rPr>
      <w:color w:val="954F72" w:themeColor="followedHyperlink"/>
      <w:u w:val="single"/>
    </w:rPr>
  </w:style>
  <w:style w:type="character" w:styleId="Mention">
    <w:name w:val="Mention"/>
    <w:basedOn w:val="DefaultParagraphFont"/>
    <w:uiPriority w:val="99"/>
    <w:semiHidden/>
    <w:unhideWhenUsed/>
    <w:rsid w:val="00587676"/>
    <w:rPr>
      <w:color w:val="2B579A"/>
      <w:shd w:val="clear" w:color="auto" w:fill="E6E6E6"/>
    </w:rPr>
  </w:style>
  <w:style w:type="character" w:styleId="UnresolvedMention">
    <w:name w:val="Unresolved Mention"/>
    <w:basedOn w:val="DefaultParagraphFont"/>
    <w:uiPriority w:val="99"/>
    <w:semiHidden/>
    <w:unhideWhenUsed/>
    <w:rsid w:val="00B01D5A"/>
    <w:rPr>
      <w:color w:val="605E5C"/>
      <w:shd w:val="clear" w:color="auto" w:fill="E1DFDD"/>
    </w:rPr>
  </w:style>
  <w:style w:type="paragraph" w:styleId="NormalWeb">
    <w:name w:val="Normal (Web)"/>
    <w:basedOn w:val="Normal"/>
    <w:uiPriority w:val="99"/>
    <w:unhideWhenUsed/>
    <w:rsid w:val="00F93BC6"/>
    <w:pPr>
      <w:spacing w:before="100" w:beforeAutospacing="1" w:after="100" w:afterAutospacing="1" w:line="240" w:lineRule="auto"/>
    </w:pPr>
    <w:rPr>
      <w:rFonts w:ascii="Times New Roman" w:hAnsi="Times New Roman" w:cs="Times New Roman" w:eastAsiaTheme="minorEastAsia"/>
      <w:sz w:val="24"/>
      <w:szCs w:val="24"/>
      <w:lang w:val="en-US"/>
    </w:rPr>
  </w:style>
  <w:style w:type="character" w:styleId="Emphasis">
    <w:name w:val="Emphasis"/>
    <w:basedOn w:val="DefaultParagraphFont"/>
    <w:uiPriority w:val="20"/>
    <w:qFormat/>
    <w:rsid w:val="00F93BC6"/>
    <w:rPr>
      <w:i/>
      <w:iCs/>
    </w:rPr>
  </w:style>
  <w:style w:type="character" w:styleId="Strong">
    <w:name w:val="Strong"/>
    <w:basedOn w:val="DefaultParagraphFont"/>
    <w:uiPriority w:val="22"/>
    <w:qFormat/>
    <w:rsid w:val="00F93BC6"/>
    <w:rPr>
      <w:b/>
      <w:bCs/>
    </w:rPr>
  </w:style>
  <w:style w:type="table" w:styleId="TableGrid">
    <w:name w:val="Table Grid"/>
    <w:basedOn w:val="TableNormal"/>
    <w:uiPriority w:val="59"/>
    <w:rsid w:val="00A64EF8"/>
    <w:pPr>
      <w:spacing w:after="0" w:line="240" w:lineRule="auto"/>
    </w:pPr>
    <w:rPr>
      <w:kern w:val="2"/>
      <w:lang w:val="en-AU"/>
      <w14:ligatures w14:val="standardContextual"/>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Revision">
    <w:name w:val="Revision"/>
    <w:hidden/>
    <w:uiPriority w:val="99"/>
    <w:semiHidden/>
    <w:rsid w:val="003C4721"/>
    <w:pPr>
      <w:spacing w:after="0" w:line="240" w:lineRule="auto"/>
    </w:pPr>
    <w:rPr>
      <w:rFonts w:ascii="Aptos" w:hAnsi="Aptos"/>
      <w:lang w:val="en-NZ"/>
    </w:rPr>
  </w:style>
  <w:style w:type="paragraph" w:styleId="Title">
    <w:name w:val="Title"/>
    <w:basedOn w:val="Normal"/>
    <w:next w:val="Normal"/>
    <w:link w:val="TitleChar"/>
    <w:uiPriority w:val="10"/>
    <w:qFormat/>
    <w:rsid w:val="00F172A9"/>
    <w:pPr>
      <w:pBdr>
        <w:bottom w:val="single" w:color="5B9BD5" w:themeColor="accent1" w:sz="8" w:space="4"/>
      </w:pBdr>
      <w:spacing w:after="300" w:line="240" w:lineRule="auto"/>
      <w:contextualSpacing/>
      <w:jc w:val="left"/>
    </w:pPr>
    <w:rPr>
      <w:rFonts w:asciiTheme="majorHAnsi" w:hAnsiTheme="majorHAnsi" w:eastAsiaTheme="majorEastAsia"/>
      <w:color w:val="123D5A"/>
      <w:spacing w:val="5"/>
      <w:kern w:val="28"/>
      <w:sz w:val="50"/>
      <w:szCs w:val="52"/>
      <w:lang w:val="en-US"/>
    </w:rPr>
  </w:style>
  <w:style w:type="character" w:styleId="TitleChar" w:customStyle="1">
    <w:name w:val="Title Char"/>
    <w:basedOn w:val="DefaultParagraphFont"/>
    <w:link w:val="Title"/>
    <w:uiPriority w:val="10"/>
    <w:rsid w:val="00F172A9"/>
    <w:rPr>
      <w:rFonts w:asciiTheme="majorHAnsi" w:hAnsiTheme="majorHAnsi" w:eastAsiaTheme="majorEastAsia"/>
      <w:color w:val="123D5A"/>
      <w:spacing w:val="5"/>
      <w:kern w:val="28"/>
      <w:sz w:val="50"/>
      <w:szCs w:val="52"/>
      <w:lang w:val="en-US"/>
    </w:rPr>
  </w:style>
  <w:style w:type="paragraph" w:styleId="ListBullet">
    <w:name w:val="List Bullet"/>
    <w:basedOn w:val="Normal"/>
    <w:uiPriority w:val="99"/>
    <w:unhideWhenUsed/>
    <w:rsid w:val="00F172A9"/>
    <w:pPr>
      <w:numPr>
        <w:numId w:val="47"/>
      </w:numPr>
      <w:tabs>
        <w:tab w:val="clear" w:pos="360"/>
      </w:tabs>
      <w:spacing w:after="200" w:line="276" w:lineRule="auto"/>
      <w:ind w:left="0" w:firstLine="0"/>
      <w:contextualSpacing/>
      <w:jc w:val="left"/>
    </w:pPr>
    <w:rPr>
      <w:rFonts w:ascii="Aptos" w:hAnsi="Aptos" w:eastAsiaTheme="minorEastAsia" w:cstheme="minorBidi"/>
      <w:color w:val="auto"/>
      <w:sz w:val="21"/>
      <w:szCs w:val="22"/>
      <w:lang w:val="en-US"/>
    </w:rPr>
  </w:style>
  <w:style w:type="paragraph" w:styleId="List5">
    <w:name w:val="List 5"/>
    <w:basedOn w:val="Normal"/>
    <w:uiPriority w:val="99"/>
    <w:semiHidden/>
    <w:rsid w:val="002F053E"/>
    <w:pPr>
      <w:numPr>
        <w:ilvl w:val="4"/>
        <w:numId w:val="49"/>
      </w:numPr>
      <w:spacing w:after="120" w:line="288" w:lineRule="auto"/>
      <w:contextualSpacing/>
      <w:jc w:val="left"/>
    </w:pPr>
    <w:rPr>
      <w:rFonts w:ascii="Verdana" w:hAnsi="Verdana" w:eastAsia="Calibri" w:cs="Arial"/>
      <w:color w:val="auto"/>
      <w:kern w:val="2"/>
      <w:sz w:val="20"/>
      <w:szCs w:val="22"/>
      <w:lang w:val="en-NZ"/>
      <w14:ligatures w14:val="standardContextual"/>
    </w:rPr>
  </w:style>
  <w:style w:type="paragraph" w:styleId="List">
    <w:name w:val="List"/>
    <w:basedOn w:val="Normal"/>
    <w:uiPriority w:val="99"/>
    <w:rsid w:val="002F053E"/>
    <w:pPr>
      <w:numPr>
        <w:numId w:val="49"/>
      </w:numPr>
      <w:spacing w:after="120" w:line="288" w:lineRule="auto"/>
      <w:ind w:left="454" w:hanging="454"/>
      <w:jc w:val="left"/>
    </w:pPr>
    <w:rPr>
      <w:rFonts w:ascii="Verdana" w:hAnsi="Verdana" w:eastAsia="Calibri" w:cs="Arial"/>
      <w:color w:val="auto"/>
      <w:kern w:val="2"/>
      <w:sz w:val="20"/>
      <w:szCs w:val="22"/>
      <w:lang w:val="en-NZ"/>
      <w14:ligatures w14:val="standardContextual"/>
    </w:rPr>
  </w:style>
  <w:style w:type="paragraph" w:styleId="List2">
    <w:name w:val="List 2"/>
    <w:basedOn w:val="Normal"/>
    <w:uiPriority w:val="99"/>
    <w:rsid w:val="002F053E"/>
    <w:pPr>
      <w:numPr>
        <w:ilvl w:val="1"/>
        <w:numId w:val="49"/>
      </w:numPr>
      <w:spacing w:after="120" w:line="288" w:lineRule="auto"/>
      <w:ind w:left="908" w:hanging="454"/>
      <w:jc w:val="left"/>
    </w:pPr>
    <w:rPr>
      <w:rFonts w:ascii="Verdana" w:hAnsi="Verdana" w:eastAsia="Calibri" w:cs="Arial"/>
      <w:color w:val="auto"/>
      <w:kern w:val="2"/>
      <w:sz w:val="20"/>
      <w:szCs w:val="22"/>
      <w:lang w:val="en-NZ"/>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49054">
      <w:bodyDiv w:val="1"/>
      <w:marLeft w:val="0"/>
      <w:marRight w:val="0"/>
      <w:marTop w:val="0"/>
      <w:marBottom w:val="0"/>
      <w:divBdr>
        <w:top w:val="none" w:sz="0" w:space="0" w:color="auto"/>
        <w:left w:val="none" w:sz="0" w:space="0" w:color="auto"/>
        <w:bottom w:val="none" w:sz="0" w:space="0" w:color="auto"/>
        <w:right w:val="none" w:sz="0" w:space="0" w:color="auto"/>
      </w:divBdr>
    </w:div>
    <w:div w:id="892229132">
      <w:bodyDiv w:val="1"/>
      <w:marLeft w:val="0"/>
      <w:marRight w:val="0"/>
      <w:marTop w:val="0"/>
      <w:marBottom w:val="0"/>
      <w:divBdr>
        <w:top w:val="none" w:sz="0" w:space="0" w:color="auto"/>
        <w:left w:val="none" w:sz="0" w:space="0" w:color="auto"/>
        <w:bottom w:val="none" w:sz="0" w:space="0" w:color="auto"/>
        <w:right w:val="none" w:sz="0" w:space="0" w:color="auto"/>
      </w:divBdr>
    </w:div>
    <w:div w:id="1159732760">
      <w:bodyDiv w:val="1"/>
      <w:marLeft w:val="0"/>
      <w:marRight w:val="0"/>
      <w:marTop w:val="0"/>
      <w:marBottom w:val="0"/>
      <w:divBdr>
        <w:top w:val="none" w:sz="0" w:space="0" w:color="auto"/>
        <w:left w:val="none" w:sz="0" w:space="0" w:color="auto"/>
        <w:bottom w:val="none" w:sz="0" w:space="0" w:color="auto"/>
        <w:right w:val="none" w:sz="0" w:space="0" w:color="auto"/>
      </w:divBdr>
    </w:div>
    <w:div w:id="1480027949">
      <w:bodyDiv w:val="1"/>
      <w:marLeft w:val="0"/>
      <w:marRight w:val="0"/>
      <w:marTop w:val="0"/>
      <w:marBottom w:val="0"/>
      <w:divBdr>
        <w:top w:val="none" w:sz="0" w:space="0" w:color="auto"/>
        <w:left w:val="none" w:sz="0" w:space="0" w:color="auto"/>
        <w:bottom w:val="none" w:sz="0" w:space="0" w:color="auto"/>
        <w:right w:val="none" w:sz="0" w:space="0" w:color="auto"/>
      </w:divBdr>
    </w:div>
    <w:div w:id="1710763377">
      <w:bodyDiv w:val="1"/>
      <w:marLeft w:val="0"/>
      <w:marRight w:val="0"/>
      <w:marTop w:val="0"/>
      <w:marBottom w:val="0"/>
      <w:divBdr>
        <w:top w:val="none" w:sz="0" w:space="0" w:color="auto"/>
        <w:left w:val="none" w:sz="0" w:space="0" w:color="auto"/>
        <w:bottom w:val="none" w:sz="0" w:space="0" w:color="auto"/>
        <w:right w:val="none" w:sz="0" w:space="0" w:color="auto"/>
      </w:divBdr>
    </w:div>
    <w:div w:id="1816144016">
      <w:bodyDiv w:val="1"/>
      <w:marLeft w:val="0"/>
      <w:marRight w:val="0"/>
      <w:marTop w:val="0"/>
      <w:marBottom w:val="0"/>
      <w:divBdr>
        <w:top w:val="none" w:sz="0" w:space="0" w:color="auto"/>
        <w:left w:val="none" w:sz="0" w:space="0" w:color="auto"/>
        <w:bottom w:val="none" w:sz="0" w:space="0" w:color="auto"/>
        <w:right w:val="none" w:sz="0" w:space="0" w:color="auto"/>
      </w:divBdr>
      <w:divsChild>
        <w:div w:id="438571185">
          <w:marLeft w:val="0"/>
          <w:marRight w:val="0"/>
          <w:marTop w:val="0"/>
          <w:marBottom w:val="160"/>
          <w:divBdr>
            <w:top w:val="none" w:sz="0" w:space="0" w:color="auto"/>
            <w:left w:val="none" w:sz="0" w:space="0" w:color="auto"/>
            <w:bottom w:val="none" w:sz="0" w:space="0" w:color="auto"/>
            <w:right w:val="none" w:sz="0" w:space="0" w:color="auto"/>
          </w:divBdr>
        </w:div>
        <w:div w:id="1814298777">
          <w:marLeft w:val="0"/>
          <w:marRight w:val="0"/>
          <w:marTop w:val="0"/>
          <w:marBottom w:val="160"/>
          <w:divBdr>
            <w:top w:val="none" w:sz="0" w:space="0" w:color="auto"/>
            <w:left w:val="none" w:sz="0" w:space="0" w:color="auto"/>
            <w:bottom w:val="none" w:sz="0" w:space="0" w:color="auto"/>
            <w:right w:val="none" w:sz="0" w:space="0" w:color="auto"/>
          </w:divBdr>
        </w:div>
      </w:divsChild>
    </w:div>
    <w:div w:id="2131780470">
      <w:bodyDiv w:val="1"/>
      <w:marLeft w:val="0"/>
      <w:marRight w:val="0"/>
      <w:marTop w:val="0"/>
      <w:marBottom w:val="0"/>
      <w:divBdr>
        <w:top w:val="none" w:sz="0" w:space="0" w:color="auto"/>
        <w:left w:val="none" w:sz="0" w:space="0" w:color="auto"/>
        <w:bottom w:val="none" w:sz="0" w:space="0" w:color="auto"/>
        <w:right w:val="none" w:sz="0" w:space="0" w:color="auto"/>
      </w:divBdr>
      <w:divsChild>
        <w:div w:id="125513084">
          <w:marLeft w:val="0"/>
          <w:marRight w:val="0"/>
          <w:marTop w:val="0"/>
          <w:marBottom w:val="160"/>
          <w:divBdr>
            <w:top w:val="none" w:sz="0" w:space="0" w:color="auto"/>
            <w:left w:val="none" w:sz="0" w:space="0" w:color="auto"/>
            <w:bottom w:val="none" w:sz="0" w:space="0" w:color="auto"/>
            <w:right w:val="none" w:sz="0" w:space="0" w:color="auto"/>
          </w:divBdr>
        </w:div>
        <w:div w:id="372003516">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00.png" Id="rId117" /><Relationship Type="http://schemas.openxmlformats.org/officeDocument/2006/relationships/image" Target="media/image7.png" Id="rId21" /><Relationship Type="http://schemas.openxmlformats.org/officeDocument/2006/relationships/image" Target="media/image28.png" Id="rId42" /><Relationship Type="http://schemas.openxmlformats.org/officeDocument/2006/relationships/image" Target="media/image46.png" Id="rId63" /><Relationship Type="http://schemas.openxmlformats.org/officeDocument/2006/relationships/image" Target="media/image67.png" Id="rId84" /><Relationship Type="http://schemas.openxmlformats.org/officeDocument/2006/relationships/image" Target="media/image121.png" Id="rId138" /><Relationship Type="http://schemas.openxmlformats.org/officeDocument/2006/relationships/image" Target="media/image90.png" Id="rId107" /><Relationship Type="http://schemas.openxmlformats.org/officeDocument/2006/relationships/endnotes" Target="endnotes.xml" Id="rId11" /><Relationship Type="http://schemas.openxmlformats.org/officeDocument/2006/relationships/image" Target="media/image18.png" Id="rId32" /><Relationship Type="http://schemas.openxmlformats.org/officeDocument/2006/relationships/image" Target="media/image36.png" Id="rId53" /><Relationship Type="http://schemas.openxmlformats.org/officeDocument/2006/relationships/image" Target="media/image57.png" Id="rId74" /><Relationship Type="http://schemas.openxmlformats.org/officeDocument/2006/relationships/image" Target="media/image111.png" Id="rId128" /><Relationship Type="http://schemas.openxmlformats.org/officeDocument/2006/relationships/customXml" Target="../customXml/item5.xml" Id="rId5" /><Relationship Type="http://schemas.openxmlformats.org/officeDocument/2006/relationships/image" Target="media/image73.png" Id="rId90" /><Relationship Type="http://schemas.openxmlformats.org/officeDocument/2006/relationships/image" Target="media/image78.png" Id="rId95" /><Relationship Type="http://schemas.openxmlformats.org/officeDocument/2006/relationships/image" Target="media/image8.png" Id="rId22" /><Relationship Type="http://schemas.openxmlformats.org/officeDocument/2006/relationships/image" Target="media/image13.png" Id="rId27" /><Relationship Type="http://schemas.openxmlformats.org/officeDocument/2006/relationships/image" Target="media/image29.png" Id="rId43" /><Relationship Type="http://schemas.openxmlformats.org/officeDocument/2006/relationships/image" Target="media/image31.png" Id="rId48" /><Relationship Type="http://schemas.openxmlformats.org/officeDocument/2006/relationships/image" Target="media/image47.png" Id="rId64" /><Relationship Type="http://schemas.openxmlformats.org/officeDocument/2006/relationships/image" Target="media/image52.png" Id="rId69" /><Relationship Type="http://schemas.openxmlformats.org/officeDocument/2006/relationships/image" Target="media/image96.png" Id="rId113" /><Relationship Type="http://schemas.openxmlformats.org/officeDocument/2006/relationships/image" Target="media/image101.png" Id="rId118" /><Relationship Type="http://schemas.openxmlformats.org/officeDocument/2006/relationships/image" Target="media/image117.png" Id="rId134" /><Relationship Type="http://schemas.openxmlformats.org/officeDocument/2006/relationships/image" Target="media/image122.png" Id="rId139" /><Relationship Type="http://schemas.openxmlformats.org/officeDocument/2006/relationships/image" Target="media/image63.png" Id="rId80" /><Relationship Type="http://schemas.openxmlformats.org/officeDocument/2006/relationships/image" Target="media/image68.png" Id="rId85" /><Relationship Type="http://schemas.openxmlformats.org/officeDocument/2006/relationships/image" Target="media/image1.png" Id="rId12" /><Relationship Type="http://schemas.openxmlformats.org/officeDocument/2006/relationships/hyperlink" Target="https://obirportal.msocio.nz/login" TargetMode="External" Id="rId17" /><Relationship Type="http://schemas.openxmlformats.org/officeDocument/2006/relationships/image" Target="media/image19.png" Id="rId33" /><Relationship Type="http://schemas.openxmlformats.org/officeDocument/2006/relationships/image" Target="media/image24.png" Id="rId38" /><Relationship Type="http://schemas.openxmlformats.org/officeDocument/2006/relationships/image" Target="media/image42.png" Id="rId59" /><Relationship Type="http://schemas.openxmlformats.org/officeDocument/2006/relationships/image" Target="media/image86.png" Id="rId103" /><Relationship Type="http://schemas.openxmlformats.org/officeDocument/2006/relationships/image" Target="media/image91.png" Id="rId108" /><Relationship Type="http://schemas.openxmlformats.org/officeDocument/2006/relationships/image" Target="media/image107.png" Id="rId124" /><Relationship Type="http://schemas.openxmlformats.org/officeDocument/2006/relationships/image" Target="media/image112.png" Id="rId129" /><Relationship Type="http://schemas.openxmlformats.org/officeDocument/2006/relationships/image" Target="media/image37.png" Id="rId54" /><Relationship Type="http://schemas.openxmlformats.org/officeDocument/2006/relationships/image" Target="media/image53.png" Id="rId70" /><Relationship Type="http://schemas.openxmlformats.org/officeDocument/2006/relationships/image" Target="media/image58.png" Id="rId75" /><Relationship Type="http://schemas.openxmlformats.org/officeDocument/2006/relationships/image" Target="media/image74.png" Id="rId91" /><Relationship Type="http://schemas.openxmlformats.org/officeDocument/2006/relationships/image" Target="media/image79.png" Id="rId96" /><Relationship Type="http://schemas.openxmlformats.org/officeDocument/2006/relationships/image" Target="media/image123.png" Id="rId140" /><Relationship Type="http://schemas.openxmlformats.org/officeDocument/2006/relationships/image" Target="media/image128.png" Id="rId145"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image" Target="media/image9.png" Id="rId23" /><Relationship Type="http://schemas.openxmlformats.org/officeDocument/2006/relationships/image" Target="media/image14.png" Id="rId28" /><Relationship Type="http://schemas.openxmlformats.org/officeDocument/2006/relationships/image" Target="media/image32.png" Id="rId49" /><Relationship Type="http://schemas.openxmlformats.org/officeDocument/2006/relationships/image" Target="media/image97.png" Id="rId114" /><Relationship Type="http://schemas.openxmlformats.org/officeDocument/2006/relationships/image" Target="media/image102.png" Id="rId119" /><Relationship Type="http://schemas.openxmlformats.org/officeDocument/2006/relationships/hyperlink" Target="mailto:DSS_IndicativeRangeSupport@msd.govt.nz" TargetMode="External" Id="rId44" /><Relationship Type="http://schemas.openxmlformats.org/officeDocument/2006/relationships/image" Target="media/image43.png" Id="rId60" /><Relationship Type="http://schemas.openxmlformats.org/officeDocument/2006/relationships/image" Target="media/image48.png" Id="rId65" /><Relationship Type="http://schemas.openxmlformats.org/officeDocument/2006/relationships/image" Target="media/image64.png" Id="rId81" /><Relationship Type="http://schemas.openxmlformats.org/officeDocument/2006/relationships/image" Target="media/image69.png" Id="rId86" /><Relationship Type="http://schemas.openxmlformats.org/officeDocument/2006/relationships/image" Target="media/image113.png" Id="rId130" /><Relationship Type="http://schemas.openxmlformats.org/officeDocument/2006/relationships/image" Target="media/image118.png" Id="rId135" /><Relationship Type="http://schemas.openxmlformats.org/officeDocument/2006/relationships/image" Target="media/image2.png" Id="rId13" /><Relationship Type="http://schemas.openxmlformats.org/officeDocument/2006/relationships/hyperlink" Target="https://obirportal.mynonprod.com/" TargetMode="External" Id="rId18" /><Relationship Type="http://schemas.openxmlformats.org/officeDocument/2006/relationships/image" Target="media/image25.png" Id="rId39" /><Relationship Type="http://schemas.openxmlformats.org/officeDocument/2006/relationships/image" Target="media/image92.png" Id="rId109" /><Relationship Type="http://schemas.openxmlformats.org/officeDocument/2006/relationships/image" Target="media/image20.png" Id="rId34" /><Relationship Type="http://schemas.openxmlformats.org/officeDocument/2006/relationships/image" Target="media/image33.png" Id="rId50" /><Relationship Type="http://schemas.openxmlformats.org/officeDocument/2006/relationships/image" Target="media/image38.png" Id="rId55" /><Relationship Type="http://schemas.openxmlformats.org/officeDocument/2006/relationships/image" Target="media/image59.png" Id="rId76" /><Relationship Type="http://schemas.openxmlformats.org/officeDocument/2006/relationships/image" Target="media/image80.png" Id="rId97" /><Relationship Type="http://schemas.openxmlformats.org/officeDocument/2006/relationships/image" Target="media/image87.png" Id="rId104" /><Relationship Type="http://schemas.openxmlformats.org/officeDocument/2006/relationships/image" Target="media/image103.png" Id="rId120" /><Relationship Type="http://schemas.openxmlformats.org/officeDocument/2006/relationships/image" Target="media/image108.png" Id="rId125" /><Relationship Type="http://schemas.openxmlformats.org/officeDocument/2006/relationships/image" Target="media/image124.png" Id="rId141" /><Relationship Type="http://schemas.openxmlformats.org/officeDocument/2006/relationships/fontTable" Target="fontTable.xml" Id="rId146" /><Relationship Type="http://schemas.openxmlformats.org/officeDocument/2006/relationships/styles" Target="styles.xml" Id="rId7" /><Relationship Type="http://schemas.openxmlformats.org/officeDocument/2006/relationships/image" Target="media/image54.png" Id="rId71" /><Relationship Type="http://schemas.openxmlformats.org/officeDocument/2006/relationships/image" Target="media/image75.png" Id="rId92" /><Relationship Type="http://schemas.openxmlformats.org/officeDocument/2006/relationships/customXml" Target="../customXml/item2.xml" Id="rId2" /><Relationship Type="http://schemas.openxmlformats.org/officeDocument/2006/relationships/image" Target="media/image15.png" Id="rId29" /><Relationship Type="http://schemas.openxmlformats.org/officeDocument/2006/relationships/image" Target="media/image10.png" Id="rId24" /><Relationship Type="http://schemas.openxmlformats.org/officeDocument/2006/relationships/image" Target="media/image26.png" Id="rId40" /><Relationship Type="http://schemas.openxmlformats.org/officeDocument/2006/relationships/hyperlink" Target="mailto:DSS_Testing@msd.govt.nz" TargetMode="External" Id="rId45" /><Relationship Type="http://schemas.openxmlformats.org/officeDocument/2006/relationships/image" Target="media/image49.png" Id="rId66" /><Relationship Type="http://schemas.openxmlformats.org/officeDocument/2006/relationships/image" Target="media/image70.png" Id="rId87" /><Relationship Type="http://schemas.openxmlformats.org/officeDocument/2006/relationships/image" Target="media/image93.png" Id="rId110" /><Relationship Type="http://schemas.openxmlformats.org/officeDocument/2006/relationships/image" Target="media/image98.png" Id="rId115" /><Relationship Type="http://schemas.openxmlformats.org/officeDocument/2006/relationships/image" Target="media/image114.png" Id="rId131" /><Relationship Type="http://schemas.openxmlformats.org/officeDocument/2006/relationships/image" Target="media/image119.png" Id="rId136" /><Relationship Type="http://schemas.openxmlformats.org/officeDocument/2006/relationships/image" Target="media/image44.png" Id="rId61" /><Relationship Type="http://schemas.openxmlformats.org/officeDocument/2006/relationships/image" Target="media/image65.png" Id="rId82" /><Relationship Type="http://schemas.openxmlformats.org/officeDocument/2006/relationships/image" Target="media/image5.png" Id="rId19" /><Relationship Type="http://schemas.openxmlformats.org/officeDocument/2006/relationships/image" Target="media/image3.png" Id="rId14" /><Relationship Type="http://schemas.openxmlformats.org/officeDocument/2006/relationships/image" Target="media/image16.png" Id="rId30" /><Relationship Type="http://schemas.openxmlformats.org/officeDocument/2006/relationships/image" Target="media/image21.png" Id="rId35" /><Relationship Type="http://schemas.openxmlformats.org/officeDocument/2006/relationships/image" Target="media/image39.png" Id="rId56" /><Relationship Type="http://schemas.openxmlformats.org/officeDocument/2006/relationships/image" Target="media/image60.png" Id="rId77" /><Relationship Type="http://schemas.openxmlformats.org/officeDocument/2006/relationships/image" Target="media/image83.png" Id="rId100" /><Relationship Type="http://schemas.openxmlformats.org/officeDocument/2006/relationships/image" Target="media/image88.png" Id="rId105" /><Relationship Type="http://schemas.openxmlformats.org/officeDocument/2006/relationships/image" Target="media/image109.png" Id="rId126" /><Relationship Type="http://schemas.openxmlformats.org/officeDocument/2006/relationships/theme" Target="theme/theme1.xml" Id="rId147" /><Relationship Type="http://schemas.openxmlformats.org/officeDocument/2006/relationships/settings" Target="settings.xml" Id="rId8" /><Relationship Type="http://schemas.openxmlformats.org/officeDocument/2006/relationships/image" Target="media/image34.png" Id="rId51" /><Relationship Type="http://schemas.openxmlformats.org/officeDocument/2006/relationships/image" Target="media/image55.png" Id="rId72" /><Relationship Type="http://schemas.openxmlformats.org/officeDocument/2006/relationships/image" Target="media/image76.png" Id="rId93" /><Relationship Type="http://schemas.openxmlformats.org/officeDocument/2006/relationships/image" Target="media/image81.png" Id="rId98" /><Relationship Type="http://schemas.openxmlformats.org/officeDocument/2006/relationships/image" Target="media/image104.png" Id="rId121" /><Relationship Type="http://schemas.openxmlformats.org/officeDocument/2006/relationships/image" Target="media/image125.png" Id="rId142" /><Relationship Type="http://schemas.openxmlformats.org/officeDocument/2006/relationships/customXml" Target="../customXml/item3.xml" Id="rId3" /><Relationship Type="http://schemas.openxmlformats.org/officeDocument/2006/relationships/image" Target="media/image11.png" Id="rId25" /><Relationship Type="http://schemas.openxmlformats.org/officeDocument/2006/relationships/hyperlink" Target="mailto:DSS_Testing@msd.govt.nz" TargetMode="External" Id="rId46" /><Relationship Type="http://schemas.openxmlformats.org/officeDocument/2006/relationships/image" Target="media/image50.png" Id="rId67" /><Relationship Type="http://schemas.openxmlformats.org/officeDocument/2006/relationships/image" Target="media/image99.png" Id="rId116" /><Relationship Type="http://schemas.openxmlformats.org/officeDocument/2006/relationships/image" Target="media/image120.png" Id="rId137" /><Relationship Type="http://schemas.openxmlformats.org/officeDocument/2006/relationships/image" Target="media/image6.png" Id="rId20" /><Relationship Type="http://schemas.openxmlformats.org/officeDocument/2006/relationships/image" Target="media/image27.png" Id="rId41" /><Relationship Type="http://schemas.openxmlformats.org/officeDocument/2006/relationships/image" Target="media/image45.png" Id="rId62" /><Relationship Type="http://schemas.openxmlformats.org/officeDocument/2006/relationships/image" Target="media/image66.png" Id="rId83" /><Relationship Type="http://schemas.openxmlformats.org/officeDocument/2006/relationships/image" Target="media/image71.png" Id="rId88" /><Relationship Type="http://schemas.openxmlformats.org/officeDocument/2006/relationships/image" Target="media/image94.png" Id="rId111" /><Relationship Type="http://schemas.openxmlformats.org/officeDocument/2006/relationships/image" Target="media/image115.png" Id="rId132" /><Relationship Type="http://schemas.openxmlformats.org/officeDocument/2006/relationships/footer" Target="footer1.xml" Id="rId15" /><Relationship Type="http://schemas.openxmlformats.org/officeDocument/2006/relationships/image" Target="media/image22.png" Id="rId36" /><Relationship Type="http://schemas.openxmlformats.org/officeDocument/2006/relationships/image" Target="media/image40.png" Id="rId57" /><Relationship Type="http://schemas.openxmlformats.org/officeDocument/2006/relationships/image" Target="media/image89.png" Id="rId106" /><Relationship Type="http://schemas.openxmlformats.org/officeDocument/2006/relationships/image" Target="media/image110.png" Id="rId127" /><Relationship Type="http://schemas.openxmlformats.org/officeDocument/2006/relationships/footnotes" Target="footnotes.xml" Id="rId10" /><Relationship Type="http://schemas.openxmlformats.org/officeDocument/2006/relationships/image" Target="media/image17.png" Id="rId31" /><Relationship Type="http://schemas.openxmlformats.org/officeDocument/2006/relationships/image" Target="media/image35.png" Id="rId52" /><Relationship Type="http://schemas.openxmlformats.org/officeDocument/2006/relationships/image" Target="media/image56.png" Id="rId73" /><Relationship Type="http://schemas.openxmlformats.org/officeDocument/2006/relationships/image" Target="media/image61.png" Id="rId78" /><Relationship Type="http://schemas.openxmlformats.org/officeDocument/2006/relationships/image" Target="media/image77.png" Id="rId94" /><Relationship Type="http://schemas.openxmlformats.org/officeDocument/2006/relationships/image" Target="media/image82.png" Id="rId99" /><Relationship Type="http://schemas.openxmlformats.org/officeDocument/2006/relationships/image" Target="media/image84.png" Id="rId101" /><Relationship Type="http://schemas.openxmlformats.org/officeDocument/2006/relationships/image" Target="media/image105.png" Id="rId122" /><Relationship Type="http://schemas.openxmlformats.org/officeDocument/2006/relationships/image" Target="media/image126.png" Id="rId143"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image" Target="media/image12.png" Id="rId26" /><Relationship Type="http://schemas.openxmlformats.org/officeDocument/2006/relationships/image" Target="media/image30.png" Id="rId47" /><Relationship Type="http://schemas.openxmlformats.org/officeDocument/2006/relationships/image" Target="media/image51.png" Id="rId68" /><Relationship Type="http://schemas.openxmlformats.org/officeDocument/2006/relationships/image" Target="media/image72.png" Id="rId89" /><Relationship Type="http://schemas.openxmlformats.org/officeDocument/2006/relationships/image" Target="media/image95.png" Id="rId112" /><Relationship Type="http://schemas.openxmlformats.org/officeDocument/2006/relationships/image" Target="media/image116.png" Id="rId133" /><Relationship Type="http://schemas.openxmlformats.org/officeDocument/2006/relationships/header" Target="header1.xml" Id="rId16" /><Relationship Type="http://schemas.openxmlformats.org/officeDocument/2006/relationships/image" Target="media/image23.png" Id="rId37" /><Relationship Type="http://schemas.openxmlformats.org/officeDocument/2006/relationships/image" Target="media/image41.png" Id="rId58" /><Relationship Type="http://schemas.openxmlformats.org/officeDocument/2006/relationships/image" Target="media/image62.png" Id="rId79" /><Relationship Type="http://schemas.openxmlformats.org/officeDocument/2006/relationships/image" Target="media/image85.png" Id="rId102" /><Relationship Type="http://schemas.openxmlformats.org/officeDocument/2006/relationships/image" Target="media/image106.png" Id="rId123" /><Relationship Type="http://schemas.openxmlformats.org/officeDocument/2006/relationships/image" Target="media/image127.png" Id="rId144" /></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585eed29-d7a5-4c74-b079-0c23286d268f">
      <Terms xmlns="http://schemas.microsoft.com/office/infopath/2007/PartnerControls"/>
    </lcf76f155ced4ddcb4097134ff3c332f>
    <_ip_UnifiedCompliancePolicyProperties xmlns="http://schemas.microsoft.com/sharepoint/v3" xsi:nil="true"/>
    <i0f84bba906045b4af568ee102a52dcb xmlns="b5a92f80-c999-45e5-ac08-e9d9425d7e73">
      <Terms xmlns="http://schemas.microsoft.com/office/infopath/2007/PartnerControls">
        <TermInfo xmlns="http://schemas.microsoft.com/office/infopath/2007/PartnerControls">
          <TermName xmlns="http://schemas.microsoft.com/office/infopath/2007/PartnerControls">Projects and Initiatives</TermName>
          <TermId xmlns="http://schemas.microsoft.com/office/infopath/2007/PartnerControls">a336fd9a-9b50-429d-a707-8c4781675fff</TermId>
        </TermInfo>
      </Terms>
    </i0f84bba906045b4af568ee102a52dcb>
    <TaxCatchAll xmlns="b5a92f80-c999-45e5-ac08-e9d9425d7e73">
      <Value>6</Value>
    </TaxCatchAll>
    <_dlc_DocId xmlns="b5a92f80-c999-45e5-ac08-e9d9425d7e73">INFO-864425424-13697</_dlc_DocId>
    <_dlc_DocIdUrl xmlns="b5a92f80-c999-45e5-ac08-e9d9425d7e73">
      <Url>https://msdgovtnz.sharepoint.com/sites/whaikaha-PRJ-Socrates-Review-Project/_layouts/15/DocIdRedir.aspx?ID=INFO-864425424-13697</Url>
      <Description>INFO-864425424-13697</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C380ED507DEE9A42BA9C4B4B2F86D521" ma:contentTypeVersion="19" ma:contentTypeDescription="Create a new document." ma:contentTypeScope="" ma:versionID="9ad2fc0e826b3a67b84de5f3c07c54d5">
  <xsd:schema xmlns:xsd="http://www.w3.org/2001/XMLSchema" xmlns:xs="http://www.w3.org/2001/XMLSchema" xmlns:p="http://schemas.microsoft.com/office/2006/metadata/properties" xmlns:ns1="http://schemas.microsoft.com/sharepoint/v3" xmlns:ns2="b5a92f80-c999-45e5-ac08-e9d9425d7e73" xmlns:ns3="585eed29-d7a5-4c74-b079-0c23286d268f" targetNamespace="http://schemas.microsoft.com/office/2006/metadata/properties" ma:root="true" ma:fieldsID="783f3ce36076fa78105e38a7e53d05f8" ns1:_="" ns2:_="" ns3:_="">
    <xsd:import namespace="http://schemas.microsoft.com/sharepoint/v3"/>
    <xsd:import namespace="b5a92f80-c999-45e5-ac08-e9d9425d7e73"/>
    <xsd:import namespace="585eed29-d7a5-4c74-b079-0c23286d268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2:i0f84bba906045b4af568ee102a52dcb"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a92f80-c999-45e5-ac08-e9d9425d7e7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268678a-baed-4f5e-b703-56dd1204223a}" ma:internalName="TaxCatchAll" ma:showField="CatchAllData" ma:web="b5a92f80-c999-45e5-ac08-e9d9425d7e73">
      <xsd:complexType>
        <xsd:complexContent>
          <xsd:extension base="dms:MultiChoiceLookup">
            <xsd:sequence>
              <xsd:element name="Value" type="dms:Lookup" maxOccurs="unbounded" minOccurs="0" nillable="true"/>
            </xsd:sequence>
          </xsd:extension>
        </xsd:complexContent>
      </xsd:complexType>
    </xsd:element>
    <xsd:element name="i0f84bba906045b4af568ee102a52dcb" ma:index="27" nillable="true" ma:taxonomy="true" ma:internalName="i0f84bba906045b4af568ee102a52dcb" ma:taxonomyFieldName="RevIMBCS" ma:displayName="AvePoint Classification" ma:indexed="true" ma:default="6;#Projects and Initiatives|a336fd9a-9b50-429d-a707-8c4781675fff" ma:fieldId="{20f84bba-9060-45b4-af56-8ee102a52dcb}" ma:sspId="a5349594-bd3e-4347-a84f-2427756b12f8" ma:termSetId="fbce3037-032f-41d5-bff0-b061471b1420"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85eed29-d7a5-4c74-b079-0c23286d268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5349594-bd3e-4347-a84f-2427756b12f8"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LengthInSeconds" ma:index="2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5089351-9E09-45BC-AA68-7CD87A510840}">
  <ds:schemaRefs>
    <ds:schemaRef ds:uri="http://schemas.openxmlformats.org/officeDocument/2006/bibliography"/>
  </ds:schemaRefs>
</ds:datastoreItem>
</file>

<file path=customXml/itemProps2.xml><?xml version="1.0" encoding="utf-8"?>
<ds:datastoreItem xmlns:ds="http://schemas.openxmlformats.org/officeDocument/2006/customXml" ds:itemID="{E76D22A4-AC21-4E0B-A142-806C7593862A}">
  <ds:schemaRefs>
    <ds:schemaRef ds:uri="http://schemas.microsoft.com/office/2006/metadata/properties"/>
    <ds:schemaRef ds:uri="http://schemas.microsoft.com/office/infopath/2007/PartnerControls"/>
    <ds:schemaRef ds:uri="http://schemas.microsoft.com/sharepoint/v3"/>
    <ds:schemaRef ds:uri="585eed29-d7a5-4c74-b079-0c23286d268f"/>
    <ds:schemaRef ds:uri="b5a92f80-c999-45e5-ac08-e9d9425d7e73"/>
  </ds:schemaRefs>
</ds:datastoreItem>
</file>

<file path=customXml/itemProps3.xml><?xml version="1.0" encoding="utf-8"?>
<ds:datastoreItem xmlns:ds="http://schemas.openxmlformats.org/officeDocument/2006/customXml" ds:itemID="{895C08B4-8ACD-4579-AC15-A71B94371838}">
  <ds:schemaRefs>
    <ds:schemaRef ds:uri="http://schemas.microsoft.com/sharepoint/v3/contenttype/forms"/>
  </ds:schemaRefs>
</ds:datastoreItem>
</file>

<file path=customXml/itemProps4.xml><?xml version="1.0" encoding="utf-8"?>
<ds:datastoreItem xmlns:ds="http://schemas.openxmlformats.org/officeDocument/2006/customXml" ds:itemID="{4B64DEC9-F7F5-4EE3-80DC-7BE6F40AAAFD}">
  <ds:schemaRefs>
    <ds:schemaRef ds:uri="http://schemas.microsoft.com/sharepoint/events"/>
  </ds:schemaRefs>
</ds:datastoreItem>
</file>

<file path=customXml/itemProps5.xml><?xml version="1.0" encoding="utf-8"?>
<ds:datastoreItem xmlns:ds="http://schemas.openxmlformats.org/officeDocument/2006/customXml" ds:itemID="{F83C70F0-90A2-46A1-B523-F03E988C9D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a92f80-c999-45e5-ac08-e9d9425d7e73"/>
    <ds:schemaRef ds:uri="585eed29-d7a5-4c74-b079-0c23286d26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Tierney</dc:creator>
  <cp:keywords/>
  <dc:description/>
  <cp:lastModifiedBy>Rachel O'Connor</cp:lastModifiedBy>
  <cp:revision>19</cp:revision>
  <cp:lastPrinted>2024-04-25T01:03:00Z</cp:lastPrinted>
  <dcterms:created xsi:type="dcterms:W3CDTF">2026-07-22T22:46:00Z</dcterms:created>
  <dcterms:modified xsi:type="dcterms:W3CDTF">2026-07-22T21:47:49Z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a96e5af-8d67-4c00-8226-9513c2a2e5a4_Enabled">
    <vt:lpwstr>true</vt:lpwstr>
  </property>
  <property fmtid="{D5CDD505-2E9C-101B-9397-08002B2CF9AE}" pid="3" name="MSIP_Label_5a96e5af-8d67-4c00-8226-9513c2a2e5a4_SetDate">
    <vt:lpwstr>2026-05-18T21:20:59Z</vt:lpwstr>
  </property>
  <property fmtid="{D5CDD505-2E9C-101B-9397-08002B2CF9AE}" pid="4" name="MSIP_Label_5a96e5af-8d67-4c00-8226-9513c2a2e5a4_Method">
    <vt:lpwstr>Privileged</vt:lpwstr>
  </property>
  <property fmtid="{D5CDD505-2E9C-101B-9397-08002B2CF9AE}" pid="5" name="MSIP_Label_5a96e5af-8d67-4c00-8226-9513c2a2e5a4_Name">
    <vt:lpwstr>Unclassified</vt:lpwstr>
  </property>
  <property fmtid="{D5CDD505-2E9C-101B-9397-08002B2CF9AE}" pid="6" name="MSIP_Label_5a96e5af-8d67-4c00-8226-9513c2a2e5a4_SiteId">
    <vt:lpwstr>e40c4f52-99bd-4d4f-bf7e-d001a2ca6556</vt:lpwstr>
  </property>
  <property fmtid="{D5CDD505-2E9C-101B-9397-08002B2CF9AE}" pid="7" name="MSIP_Label_5a96e5af-8d67-4c00-8226-9513c2a2e5a4_ActionId">
    <vt:lpwstr>fc1ea665-8aa7-4f19-8ea1-644ccd5a884c</vt:lpwstr>
  </property>
  <property fmtid="{D5CDD505-2E9C-101B-9397-08002B2CF9AE}" pid="8" name="MSIP_Label_5a96e5af-8d67-4c00-8226-9513c2a2e5a4_ContentBits">
    <vt:lpwstr>0</vt:lpwstr>
  </property>
  <property fmtid="{D5CDD505-2E9C-101B-9397-08002B2CF9AE}" pid="9" name="MSIP_Label_5a96e5af-8d67-4c00-8226-9513c2a2e5a4_Tag">
    <vt:lpwstr>10, 0, 1, 1</vt:lpwstr>
  </property>
  <property fmtid="{D5CDD505-2E9C-101B-9397-08002B2CF9AE}" pid="10" name="ContentTypeId">
    <vt:lpwstr>0x010100C380ED507DEE9A42BA9C4B4B2F86D521</vt:lpwstr>
  </property>
  <property fmtid="{D5CDD505-2E9C-101B-9397-08002B2CF9AE}" pid="11" name="MediaServiceImageTags">
    <vt:lpwstr/>
  </property>
  <property fmtid="{D5CDD505-2E9C-101B-9397-08002B2CF9AE}" pid="12" name="RevIMBCS">
    <vt:lpwstr>6;#Projects and Initiatives|a336fd9a-9b50-429d-a707-8c4781675fff</vt:lpwstr>
  </property>
  <property fmtid="{D5CDD505-2E9C-101B-9397-08002B2CF9AE}" pid="13" name="_dlc_DocIdItemGuid">
    <vt:lpwstr>78492405-69d0-46aa-8978-2edb9ffab30f</vt:lpwstr>
  </property>
</Properties>
</file>