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6C14881E" w:rsidR="00DB11FB" w:rsidRPr="00910B6A" w:rsidRDefault="00F50096" w:rsidP="002E670D">
            <w:pPr>
              <w:spacing w:before="0" w:line="240" w:lineRule="auto"/>
              <w:rPr>
                <w:szCs w:val="22"/>
              </w:rPr>
            </w:pPr>
            <w:r>
              <w:rPr>
                <w:szCs w:val="22"/>
              </w:rPr>
              <w:t>Te Whānau Tokotokorangi</w:t>
            </w:r>
            <w:r w:rsidR="00C06199">
              <w:rPr>
                <w:szCs w:val="22"/>
              </w:rPr>
              <w:t xml:space="preserv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2C1157E1" w:rsidR="00DB11FB" w:rsidRPr="00910B6A" w:rsidRDefault="006D0408" w:rsidP="002E670D">
            <w:pPr>
              <w:spacing w:before="0" w:line="240" w:lineRule="auto"/>
              <w:rPr>
                <w:szCs w:val="22"/>
              </w:rPr>
            </w:pPr>
            <w:r>
              <w:rPr>
                <w:szCs w:val="22"/>
              </w:rPr>
              <w:t xml:space="preserve">17-19 February </w:t>
            </w:r>
            <w:r w:rsidR="00B825B5">
              <w:rPr>
                <w:szCs w:val="22"/>
              </w:rPr>
              <w:t>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0EA4AFCF" w:rsidR="00217C23" w:rsidRPr="00910B6A" w:rsidRDefault="00B825B5"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4223FA16" w:rsidR="00217C23" w:rsidRPr="00910B6A" w:rsidRDefault="00B825B5"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9CE578A" w:rsidR="00217C23" w:rsidRPr="00910B6A" w:rsidRDefault="00036742" w:rsidP="002E670D">
            <w:pPr>
              <w:spacing w:before="0" w:line="240" w:lineRule="auto"/>
              <w:rPr>
                <w:szCs w:val="22"/>
              </w:rPr>
            </w:pPr>
            <w:r>
              <w:rPr>
                <w:szCs w:val="22"/>
              </w:rPr>
              <w:t>Rotorua</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303B1B2A" w14:textId="00B90B51" w:rsidR="0019362E" w:rsidRDefault="0019362E" w:rsidP="002E670D">
            <w:pPr>
              <w:spacing w:before="0" w:line="240" w:lineRule="auto"/>
              <w:rPr>
                <w:szCs w:val="22"/>
              </w:rPr>
            </w:pPr>
            <w:r w:rsidRPr="0019362E">
              <w:rPr>
                <w:szCs w:val="22"/>
              </w:rPr>
              <w:t>Te Wh</w:t>
            </w:r>
            <w:r>
              <w:rPr>
                <w:szCs w:val="22"/>
              </w:rPr>
              <w:t>ā</w:t>
            </w:r>
            <w:r w:rsidRPr="0019362E">
              <w:rPr>
                <w:szCs w:val="22"/>
              </w:rPr>
              <w:t xml:space="preserve">nau Tokotokorangi Trust is a </w:t>
            </w:r>
            <w:r w:rsidR="006C7F13">
              <w:rPr>
                <w:szCs w:val="22"/>
              </w:rPr>
              <w:t>k</w:t>
            </w:r>
            <w:r w:rsidRPr="0019362E">
              <w:rPr>
                <w:szCs w:val="22"/>
              </w:rPr>
              <w:t>aupapa Māori organisation who have been providing services to Rotorua and surrounding communities since 199</w:t>
            </w:r>
            <w:r w:rsidR="001F4EED">
              <w:rPr>
                <w:szCs w:val="22"/>
              </w:rPr>
              <w:t>2</w:t>
            </w:r>
            <w:r w:rsidRPr="0019362E">
              <w:rPr>
                <w:szCs w:val="22"/>
              </w:rPr>
              <w:t>.</w:t>
            </w:r>
          </w:p>
          <w:p w14:paraId="1414A8E1" w14:textId="1B19C0F8" w:rsidR="00CF5AD1" w:rsidRPr="00CF5AD1" w:rsidRDefault="00CF5AD1" w:rsidP="00CF5AD1">
            <w:pPr>
              <w:spacing w:before="0" w:line="240" w:lineRule="auto"/>
              <w:rPr>
                <w:szCs w:val="22"/>
              </w:rPr>
            </w:pPr>
            <w:r w:rsidRPr="00CF5AD1">
              <w:rPr>
                <w:szCs w:val="22"/>
              </w:rPr>
              <w:t xml:space="preserve">While the Trust operates under the korowai of Te Arawa, they are a pan-tribal </w:t>
            </w:r>
            <w:r w:rsidR="00B530DD" w:rsidRPr="00CF5AD1">
              <w:rPr>
                <w:szCs w:val="22"/>
              </w:rPr>
              <w:t>organisation,</w:t>
            </w:r>
            <w:r w:rsidRPr="00CF5AD1">
              <w:rPr>
                <w:szCs w:val="22"/>
              </w:rPr>
              <w:t xml:space="preserve"> and they proudly offer support and services to all ethnicities who wish to engage and embrace the Trust's cultural values.</w:t>
            </w:r>
          </w:p>
          <w:p w14:paraId="5FE8E831" w14:textId="44A54667" w:rsidR="00217C23" w:rsidRPr="00CF5AD1" w:rsidRDefault="00CF5AD1" w:rsidP="002E670D">
            <w:pPr>
              <w:spacing w:before="0" w:line="240" w:lineRule="auto"/>
              <w:rPr>
                <w:szCs w:val="22"/>
                <w:highlight w:val="yellow"/>
              </w:rPr>
            </w:pPr>
            <w:r w:rsidRPr="00CF5AD1">
              <w:rPr>
                <w:szCs w:val="22"/>
              </w:rPr>
              <w:t>The Trust offers residential care and day service programmes</w:t>
            </w:r>
            <w:r w:rsidR="00B530DD">
              <w:rPr>
                <w:szCs w:val="22"/>
              </w:rPr>
              <w:t>. A</w:t>
            </w:r>
            <w:r w:rsidR="00B530DD" w:rsidRPr="00CF5AD1">
              <w:rPr>
                <w:szCs w:val="22"/>
              </w:rPr>
              <w:t>dditionally,</w:t>
            </w:r>
            <w:r w:rsidRPr="00CF5AD1">
              <w:rPr>
                <w:szCs w:val="22"/>
              </w:rPr>
              <w:t xml:space="preserve"> the </w:t>
            </w:r>
            <w:r w:rsidR="00B530DD">
              <w:rPr>
                <w:szCs w:val="22"/>
              </w:rPr>
              <w:t>T</w:t>
            </w:r>
            <w:r w:rsidRPr="00CF5AD1">
              <w:rPr>
                <w:szCs w:val="22"/>
              </w:rPr>
              <w:t>rust offers a disability information/advocacy service to support and navigate consumers through the disability system.</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2DD7EAD" w:rsidR="006D5AA6" w:rsidRPr="00910B6A" w:rsidRDefault="0003674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46F19858" w:rsidR="00317FB6" w:rsidRPr="00242272" w:rsidRDefault="00C35118" w:rsidP="001E1278">
            <w:pPr>
              <w:jc w:val="center"/>
              <w:rPr>
                <w:b/>
                <w:bCs/>
              </w:rPr>
            </w:pPr>
            <w:r>
              <w:rPr>
                <w:b/>
                <w:bCs/>
              </w:rPr>
              <w:t>8</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3AB5A5B2" w:rsidR="00DB11FB" w:rsidRDefault="00C35118" w:rsidP="00910B6A">
            <w:pPr>
              <w:jc w:val="center"/>
              <w:rPr>
                <w:b/>
                <w:bCs/>
              </w:rPr>
            </w:pPr>
            <w:r>
              <w:rPr>
                <w:b/>
                <w:bCs/>
              </w:rPr>
              <w:t>3</w:t>
            </w:r>
          </w:p>
        </w:tc>
        <w:tc>
          <w:tcPr>
            <w:tcW w:w="2694" w:type="dxa"/>
            <w:gridSpan w:val="2"/>
          </w:tcPr>
          <w:p w14:paraId="31DAEB63" w14:textId="65A2830A" w:rsidR="00DB11FB" w:rsidRDefault="00C35118" w:rsidP="00910B6A">
            <w:pPr>
              <w:jc w:val="center"/>
              <w:rPr>
                <w:b/>
                <w:bCs/>
              </w:rPr>
            </w:pPr>
            <w:r>
              <w:rPr>
                <w:b/>
                <w:bCs/>
              </w:rPr>
              <w:t>1</w:t>
            </w:r>
          </w:p>
        </w:tc>
        <w:tc>
          <w:tcPr>
            <w:tcW w:w="1842" w:type="dxa"/>
          </w:tcPr>
          <w:p w14:paraId="3685146D" w14:textId="268A0D9F" w:rsidR="00DB11FB" w:rsidRDefault="00C35118" w:rsidP="00910B6A">
            <w:pPr>
              <w:jc w:val="center"/>
              <w:rPr>
                <w:b/>
                <w:bCs/>
              </w:rPr>
            </w:pPr>
            <w:r>
              <w:rPr>
                <w:b/>
                <w:bCs/>
              </w:rPr>
              <w:t>2</w:t>
            </w:r>
          </w:p>
        </w:tc>
        <w:tc>
          <w:tcPr>
            <w:tcW w:w="2217" w:type="dxa"/>
          </w:tcPr>
          <w:p w14:paraId="2A6D5CCF" w14:textId="19395153" w:rsidR="00DB11FB" w:rsidRDefault="00C35118" w:rsidP="00910B6A">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701B51">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3F0556FD" w:rsidR="00A526D5" w:rsidRPr="00910B6A" w:rsidRDefault="00E2312E" w:rsidP="00701B51">
            <w:pPr>
              <w:jc w:val="center"/>
              <w:rPr>
                <w:sz w:val="20"/>
                <w:szCs w:val="18"/>
              </w:rPr>
            </w:pPr>
            <w:r>
              <w:rPr>
                <w:sz w:val="20"/>
                <w:szCs w:val="18"/>
              </w:rPr>
              <w:t>Good practice evident</w:t>
            </w:r>
          </w:p>
        </w:tc>
      </w:tr>
      <w:tr w:rsidR="00A526D5" w14:paraId="0DC7EACD" w14:textId="6F30E9CD" w:rsidTr="00701B51">
        <w:tc>
          <w:tcPr>
            <w:tcW w:w="6516" w:type="dxa"/>
          </w:tcPr>
          <w:p w14:paraId="6621FD4A" w14:textId="77777777" w:rsidR="00A526D5" w:rsidRPr="00DC10F4" w:rsidRDefault="00A526D5" w:rsidP="001E1278">
            <w:r w:rsidRPr="00DC10F4">
              <w:t>My authority / Te Rangatiratanga</w:t>
            </w:r>
          </w:p>
        </w:tc>
        <w:tc>
          <w:tcPr>
            <w:tcW w:w="2929" w:type="dxa"/>
            <w:shd w:val="clear" w:color="auto" w:fill="C00000"/>
          </w:tcPr>
          <w:p w14:paraId="4286586E" w14:textId="7220E6E2" w:rsidR="00A526D5" w:rsidRPr="00910B6A" w:rsidRDefault="00E2312E" w:rsidP="00701B51">
            <w:pPr>
              <w:jc w:val="center"/>
              <w:rPr>
                <w:sz w:val="20"/>
                <w:szCs w:val="18"/>
              </w:rPr>
            </w:pPr>
            <w:r>
              <w:rPr>
                <w:sz w:val="20"/>
                <w:szCs w:val="18"/>
              </w:rPr>
              <w:t>Action required</w:t>
            </w:r>
          </w:p>
        </w:tc>
      </w:tr>
      <w:tr w:rsidR="00A526D5" w14:paraId="5E069EE1" w14:textId="36FB50A6" w:rsidTr="00701B51">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02E8B3A1" w:rsidR="00A526D5" w:rsidRPr="00910B6A" w:rsidRDefault="00F77786" w:rsidP="00701B51">
            <w:pPr>
              <w:jc w:val="center"/>
              <w:rPr>
                <w:sz w:val="20"/>
                <w:szCs w:val="18"/>
              </w:rPr>
            </w:pPr>
            <w:r>
              <w:rPr>
                <w:sz w:val="20"/>
                <w:szCs w:val="18"/>
              </w:rPr>
              <w:t>Good practice evident</w:t>
            </w:r>
          </w:p>
        </w:tc>
      </w:tr>
      <w:tr w:rsidR="00A526D5" w14:paraId="79100ED3" w14:textId="74FBB3AC" w:rsidTr="00701B51">
        <w:tc>
          <w:tcPr>
            <w:tcW w:w="6516" w:type="dxa"/>
          </w:tcPr>
          <w:p w14:paraId="3F09FB2D" w14:textId="77777777" w:rsidR="00A526D5" w:rsidRPr="00DC10F4" w:rsidRDefault="00A526D5" w:rsidP="001E1278">
            <w:r w:rsidRPr="00DC10F4">
              <w:t>My wellbeing / Hauora</w:t>
            </w:r>
          </w:p>
        </w:tc>
        <w:tc>
          <w:tcPr>
            <w:tcW w:w="2929" w:type="dxa"/>
            <w:shd w:val="clear" w:color="auto" w:fill="C00000"/>
          </w:tcPr>
          <w:p w14:paraId="7728D04E" w14:textId="4F62F7E3" w:rsidR="00A526D5" w:rsidRPr="00910B6A" w:rsidRDefault="00F77786" w:rsidP="00701B51">
            <w:pPr>
              <w:jc w:val="center"/>
              <w:rPr>
                <w:sz w:val="20"/>
                <w:szCs w:val="18"/>
              </w:rPr>
            </w:pPr>
            <w:r>
              <w:rPr>
                <w:sz w:val="20"/>
                <w:szCs w:val="18"/>
              </w:rPr>
              <w:t>Action required</w:t>
            </w:r>
          </w:p>
        </w:tc>
      </w:tr>
      <w:tr w:rsidR="00A526D5" w14:paraId="6774AE5D" w14:textId="73CC463B" w:rsidTr="00701B51">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BBDCE29" w:rsidR="00A526D5" w:rsidRPr="00910B6A" w:rsidRDefault="00F77786" w:rsidP="00701B51">
            <w:pPr>
              <w:jc w:val="center"/>
              <w:rPr>
                <w:sz w:val="20"/>
                <w:szCs w:val="18"/>
              </w:rPr>
            </w:pPr>
            <w:r>
              <w:rPr>
                <w:sz w:val="20"/>
                <w:szCs w:val="18"/>
              </w:rPr>
              <w:t>Good practice evident</w:t>
            </w:r>
          </w:p>
        </w:tc>
      </w:tr>
      <w:tr w:rsidR="00A526D5" w14:paraId="4CAD432B" w14:textId="22B96ADD" w:rsidTr="00701B51">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A762B6C" w:rsidR="00A526D5" w:rsidRPr="00910B6A" w:rsidRDefault="00F77786" w:rsidP="00701B51">
            <w:pPr>
              <w:jc w:val="center"/>
              <w:rPr>
                <w:sz w:val="20"/>
                <w:szCs w:val="18"/>
              </w:rPr>
            </w:pPr>
            <w:r>
              <w:rPr>
                <w:sz w:val="20"/>
                <w:szCs w:val="18"/>
              </w:rPr>
              <w:t>Good practice evident</w:t>
            </w:r>
          </w:p>
        </w:tc>
      </w:tr>
      <w:tr w:rsidR="00A526D5" w14:paraId="259E2930" w14:textId="07A20F60" w:rsidTr="00701B51">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26CB03F" w:rsidR="00A526D5" w:rsidRPr="00910B6A" w:rsidRDefault="00F77786" w:rsidP="00701B51">
            <w:pPr>
              <w:jc w:val="center"/>
              <w:rPr>
                <w:sz w:val="20"/>
                <w:szCs w:val="18"/>
              </w:rPr>
            </w:pPr>
            <w:r>
              <w:rPr>
                <w:sz w:val="20"/>
                <w:szCs w:val="18"/>
              </w:rPr>
              <w:t>Good practice evident</w:t>
            </w:r>
          </w:p>
        </w:tc>
      </w:tr>
      <w:tr w:rsidR="00A526D5" w14:paraId="74C60ABC" w14:textId="4B63EBF0" w:rsidTr="00701B5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1EB2047B" w:rsidR="00A526D5" w:rsidRPr="00910B6A" w:rsidRDefault="00F77786" w:rsidP="00701B51">
            <w:pPr>
              <w:jc w:val="center"/>
              <w:rPr>
                <w:sz w:val="20"/>
                <w:szCs w:val="18"/>
              </w:rPr>
            </w:pPr>
            <w:r>
              <w:rPr>
                <w:sz w:val="20"/>
                <w:szCs w:val="18"/>
              </w:rPr>
              <w:t>Good practice evident</w:t>
            </w:r>
          </w:p>
        </w:tc>
      </w:tr>
      <w:tr w:rsidR="00A526D5" w14:paraId="3025BA04" w14:textId="080CB3D6" w:rsidTr="00701B51">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2E62A0E1" w:rsidR="00A526D5" w:rsidRPr="00910B6A" w:rsidRDefault="00F77786" w:rsidP="00701B51">
            <w:pPr>
              <w:jc w:val="center"/>
              <w:rPr>
                <w:sz w:val="20"/>
                <w:szCs w:val="18"/>
              </w:rPr>
            </w:pPr>
            <w:r>
              <w:rPr>
                <w:sz w:val="20"/>
                <w:szCs w:val="18"/>
              </w:rPr>
              <w:t>Good practice evident</w:t>
            </w:r>
          </w:p>
        </w:tc>
      </w:tr>
      <w:tr w:rsidR="00A526D5" w14:paraId="04FEE550" w14:textId="5F238D1A" w:rsidTr="00701B51">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18C29914" w:rsidR="00A526D5" w:rsidRPr="00910B6A" w:rsidRDefault="00F77786" w:rsidP="00701B51">
            <w:pPr>
              <w:jc w:val="center"/>
              <w:rPr>
                <w:sz w:val="20"/>
                <w:szCs w:val="18"/>
              </w:rPr>
            </w:pPr>
            <w:r>
              <w:rPr>
                <w:sz w:val="20"/>
                <w:szCs w:val="18"/>
              </w:rPr>
              <w:t>Good practice evident</w:t>
            </w:r>
          </w:p>
        </w:tc>
      </w:tr>
      <w:tr w:rsidR="00A526D5" w14:paraId="36789EFE" w14:textId="10FFE067" w:rsidTr="00701B51">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7C7756B9" w:rsidR="00A526D5" w:rsidRPr="00910B6A" w:rsidRDefault="00F77786" w:rsidP="00701B51">
            <w:pPr>
              <w:jc w:val="center"/>
              <w:rPr>
                <w:sz w:val="20"/>
                <w:szCs w:val="18"/>
              </w:rPr>
            </w:pPr>
            <w:r>
              <w:rPr>
                <w:sz w:val="20"/>
                <w:szCs w:val="18"/>
              </w:rPr>
              <w:t>Good practice evident</w:t>
            </w:r>
          </w:p>
        </w:tc>
      </w:tr>
      <w:tr w:rsidR="00A526D5" w14:paraId="31D1456B" w14:textId="0394D30A" w:rsidTr="00DC790A">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00B0F0"/>
          </w:tcPr>
          <w:p w14:paraId="7F70D35D" w14:textId="0E2B2050" w:rsidR="00A526D5" w:rsidRPr="00910B6A" w:rsidRDefault="00DC790A" w:rsidP="00701B51">
            <w:pPr>
              <w:jc w:val="center"/>
              <w:rPr>
                <w:sz w:val="20"/>
                <w:szCs w:val="18"/>
              </w:rPr>
            </w:pPr>
            <w:r>
              <w:rPr>
                <w:sz w:val="20"/>
                <w:szCs w:val="18"/>
              </w:rPr>
              <w:t>Development desirable</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523165" w14:textId="77777777" w:rsidR="00DC7584"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6561C868" w:rsidR="00B261ED" w:rsidRPr="00DC7584" w:rsidRDefault="00247DC1" w:rsidP="00DC7584">
      <w:pPr>
        <w:pStyle w:val="ListParagraph"/>
        <w:ind w:left="360"/>
        <w:rPr>
          <w:b/>
          <w:bCs/>
        </w:rPr>
      </w:pPr>
      <w:r>
        <w:t>No</w:t>
      </w:r>
      <w:r w:rsidR="00DC7584">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3A686CCD" w14:textId="252D38F7" w:rsidR="009A7E2F" w:rsidRPr="009A7E2F" w:rsidRDefault="009A7E2F" w:rsidP="009A7E2F">
      <w:pPr>
        <w:pStyle w:val="ListParagraph"/>
        <w:numPr>
          <w:ilvl w:val="0"/>
          <w:numId w:val="41"/>
        </w:numPr>
      </w:pPr>
      <w:r w:rsidRPr="009A7E2F">
        <w:t>Te Wh</w:t>
      </w:r>
      <w:r>
        <w:t>ā</w:t>
      </w:r>
      <w:r w:rsidRPr="009A7E2F">
        <w:t>nau Tokotokorangi provides a highly person-centric service model, however we recommend that management work with staff to ensure that support is focused on “doing with” instead of “doing for”.</w:t>
      </w:r>
    </w:p>
    <w:p w14:paraId="5322D19C" w14:textId="5B051847" w:rsidR="009A7E2F" w:rsidRPr="009A7E2F" w:rsidRDefault="009A7E2F" w:rsidP="009A7E2F">
      <w:pPr>
        <w:pStyle w:val="ListParagraph"/>
        <w:numPr>
          <w:ilvl w:val="0"/>
          <w:numId w:val="41"/>
        </w:numPr>
      </w:pPr>
      <w:r w:rsidRPr="009A7E2F">
        <w:t>The Trust’s ‘Taiki Mahere’ form is an excellent document, and the Evaluation Team recommends that staff ensure that the ‘Behaviour planning’ section of the form have the triggers/ warning signs and management steps completed for all individuals.</w:t>
      </w:r>
    </w:p>
    <w:p w14:paraId="79D02A81" w14:textId="42AFC308" w:rsidR="009A7E2F" w:rsidRPr="009A7E2F" w:rsidRDefault="009A7E2F" w:rsidP="009A7E2F">
      <w:pPr>
        <w:pStyle w:val="ListParagraph"/>
        <w:numPr>
          <w:ilvl w:val="0"/>
          <w:numId w:val="41"/>
        </w:numPr>
      </w:pPr>
      <w:r w:rsidRPr="009A7E2F">
        <w:t>The Trust has significant personal records for all individuals being supported, and we recommend that The Trust adopt a multi-file model for these records that stores historic info in one file and has current, relevant information in another (small) file.</w:t>
      </w:r>
    </w:p>
    <w:p w14:paraId="77FBC7F6" w14:textId="771D8622" w:rsidR="001F3B66" w:rsidRPr="009A7E2F" w:rsidRDefault="009A7E2F" w:rsidP="009A7E2F">
      <w:pPr>
        <w:pStyle w:val="ListParagraph"/>
        <w:numPr>
          <w:ilvl w:val="0"/>
          <w:numId w:val="41"/>
        </w:numPr>
      </w:pPr>
      <w:r w:rsidRPr="009A7E2F">
        <w:t>The staff feel that training received has been good, and the Evaluation Team recommends that staff be provided training on aspirational goal setting to ensure people’s goals are more specific, achievable and clear steps toward achievement recorded.</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5BCB40B6" w:rsidR="00DB11FB" w:rsidRPr="002E670D" w:rsidRDefault="00A542FD" w:rsidP="002E670D">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874E07">
        <w:t>DSS</w:t>
      </w:r>
      <w:r w:rsidR="001D2166">
        <w:t>:</w:t>
      </w:r>
    </w:p>
    <w:tbl>
      <w:tblPr>
        <w:tblStyle w:val="TableGrid"/>
        <w:tblW w:w="9634" w:type="dxa"/>
        <w:tblLook w:val="04A0" w:firstRow="1" w:lastRow="0" w:firstColumn="1" w:lastColumn="0" w:noHBand="0" w:noVBand="1"/>
      </w:tblPr>
      <w:tblGrid>
        <w:gridCol w:w="1221"/>
        <w:gridCol w:w="1468"/>
        <w:gridCol w:w="2835"/>
        <w:gridCol w:w="2681"/>
        <w:gridCol w:w="1429"/>
      </w:tblGrid>
      <w:tr w:rsidR="00DB11FB" w14:paraId="664C6FFB" w14:textId="77777777" w:rsidTr="00A03994">
        <w:tc>
          <w:tcPr>
            <w:tcW w:w="1221" w:type="dxa"/>
          </w:tcPr>
          <w:p w14:paraId="0421D814" w14:textId="32322DE6" w:rsidR="00DB11FB" w:rsidRPr="003E517E" w:rsidRDefault="00DB11FB" w:rsidP="001E1278">
            <w:pPr>
              <w:rPr>
                <w:b/>
                <w:bCs/>
                <w:sz w:val="20"/>
              </w:rPr>
            </w:pPr>
            <w:r w:rsidRPr="003E517E">
              <w:rPr>
                <w:b/>
                <w:bCs/>
                <w:sz w:val="20"/>
              </w:rPr>
              <w:t xml:space="preserve">Outcome area </w:t>
            </w:r>
          </w:p>
        </w:tc>
        <w:tc>
          <w:tcPr>
            <w:tcW w:w="1468" w:type="dxa"/>
          </w:tcPr>
          <w:p w14:paraId="216B177D" w14:textId="20099412" w:rsidR="00DB11FB" w:rsidRPr="003E517E" w:rsidRDefault="00DB11FB" w:rsidP="001E1278">
            <w:pPr>
              <w:rPr>
                <w:b/>
                <w:bCs/>
                <w:sz w:val="20"/>
              </w:rPr>
            </w:pPr>
            <w:r w:rsidRPr="003E517E">
              <w:rPr>
                <w:b/>
                <w:bCs/>
                <w:sz w:val="20"/>
              </w:rPr>
              <w:t>Risk rating</w:t>
            </w:r>
            <w:r w:rsidR="00B261ED">
              <w:rPr>
                <w:b/>
                <w:bCs/>
                <w:sz w:val="20"/>
              </w:rPr>
              <w:t xml:space="preserve"> </w:t>
            </w:r>
            <w:r w:rsidR="00B261ED" w:rsidRPr="00772C9B">
              <w:rPr>
                <w:sz w:val="20"/>
              </w:rPr>
              <w:t>(low, medium, high)</w:t>
            </w:r>
          </w:p>
        </w:tc>
        <w:tc>
          <w:tcPr>
            <w:tcW w:w="2835" w:type="dxa"/>
          </w:tcPr>
          <w:p w14:paraId="2470CDEF" w14:textId="77777777" w:rsidR="00DB11FB" w:rsidRPr="003E517E" w:rsidRDefault="00DB11FB" w:rsidP="001E1278">
            <w:pPr>
              <w:rPr>
                <w:b/>
                <w:bCs/>
                <w:sz w:val="20"/>
              </w:rPr>
            </w:pPr>
            <w:r w:rsidRPr="003E517E">
              <w:rPr>
                <w:b/>
                <w:bCs/>
                <w:sz w:val="20"/>
              </w:rPr>
              <w:t>Requirement</w:t>
            </w:r>
          </w:p>
        </w:tc>
        <w:tc>
          <w:tcPr>
            <w:tcW w:w="2681" w:type="dxa"/>
          </w:tcPr>
          <w:p w14:paraId="16991428" w14:textId="41A84D5D" w:rsidR="00DB11FB" w:rsidRPr="003E517E" w:rsidRDefault="00A542FD" w:rsidP="001E1278">
            <w:pPr>
              <w:rPr>
                <w:b/>
                <w:bCs/>
                <w:sz w:val="20"/>
              </w:rPr>
            </w:pPr>
            <w:r>
              <w:rPr>
                <w:b/>
                <w:bCs/>
                <w:sz w:val="20"/>
              </w:rPr>
              <w:t>E</w:t>
            </w:r>
            <w:r w:rsidR="00DB11FB" w:rsidRPr="003E517E">
              <w:rPr>
                <w:b/>
                <w:bCs/>
                <w:sz w:val="20"/>
              </w:rPr>
              <w:t>vidence</w:t>
            </w:r>
            <w:r>
              <w:rPr>
                <w:b/>
                <w:bCs/>
                <w:sz w:val="20"/>
              </w:rPr>
              <w:t xml:space="preserve"> needed</w:t>
            </w:r>
            <w:r w:rsidR="00DB11FB" w:rsidRPr="003E517E">
              <w:rPr>
                <w:b/>
                <w:bCs/>
                <w:sz w:val="20"/>
              </w:rPr>
              <w:t xml:space="preserve"> for verification of compliance</w:t>
            </w:r>
            <w:r>
              <w:rPr>
                <w:b/>
                <w:bCs/>
                <w:sz w:val="20"/>
              </w:rPr>
              <w:t xml:space="preserve"> with contract</w:t>
            </w:r>
          </w:p>
        </w:tc>
        <w:tc>
          <w:tcPr>
            <w:tcW w:w="1429" w:type="dxa"/>
          </w:tcPr>
          <w:p w14:paraId="09A6FD34" w14:textId="42DF7995" w:rsidR="00DB11FB" w:rsidRPr="003E517E" w:rsidRDefault="000B11B1" w:rsidP="001E1278">
            <w:pPr>
              <w:rPr>
                <w:b/>
                <w:bCs/>
                <w:sz w:val="20"/>
              </w:rPr>
            </w:pPr>
            <w:r>
              <w:rPr>
                <w:b/>
                <w:bCs/>
                <w:sz w:val="20"/>
              </w:rPr>
              <w:t>D</w:t>
            </w:r>
            <w:r w:rsidR="00DB11FB" w:rsidRPr="003E517E">
              <w:rPr>
                <w:b/>
                <w:bCs/>
                <w:sz w:val="20"/>
              </w:rPr>
              <w:t>ue date</w:t>
            </w:r>
          </w:p>
        </w:tc>
      </w:tr>
      <w:tr w:rsidR="00DB11FB" w14:paraId="236DD231" w14:textId="77777777" w:rsidTr="00A03994">
        <w:tc>
          <w:tcPr>
            <w:tcW w:w="1221" w:type="dxa"/>
          </w:tcPr>
          <w:p w14:paraId="1D70E3F3" w14:textId="10082886" w:rsidR="00DB11FB" w:rsidRPr="00316F58" w:rsidRDefault="00A24FD2" w:rsidP="001E1278">
            <w:pPr>
              <w:rPr>
                <w:sz w:val="20"/>
                <w:szCs w:val="18"/>
              </w:rPr>
            </w:pPr>
            <w:r w:rsidRPr="00316F58">
              <w:rPr>
                <w:sz w:val="20"/>
                <w:szCs w:val="18"/>
              </w:rPr>
              <w:t>2.2</w:t>
            </w:r>
          </w:p>
        </w:tc>
        <w:tc>
          <w:tcPr>
            <w:tcW w:w="1468" w:type="dxa"/>
          </w:tcPr>
          <w:p w14:paraId="0EE5AD1C" w14:textId="7B94DE3A" w:rsidR="00DB11FB" w:rsidRPr="00316F58" w:rsidRDefault="00A24FD2" w:rsidP="001E1278">
            <w:pPr>
              <w:rPr>
                <w:sz w:val="20"/>
                <w:szCs w:val="18"/>
              </w:rPr>
            </w:pPr>
            <w:r w:rsidRPr="00316F58">
              <w:rPr>
                <w:sz w:val="20"/>
                <w:szCs w:val="18"/>
              </w:rPr>
              <w:t>Moderate</w:t>
            </w:r>
          </w:p>
        </w:tc>
        <w:tc>
          <w:tcPr>
            <w:tcW w:w="2835" w:type="dxa"/>
          </w:tcPr>
          <w:p w14:paraId="2DE0BC90" w14:textId="57C61D1A" w:rsidR="00D462EA" w:rsidRPr="00316F58" w:rsidRDefault="00D462EA" w:rsidP="00D462EA">
            <w:pPr>
              <w:rPr>
                <w:sz w:val="20"/>
                <w:szCs w:val="18"/>
              </w:rPr>
            </w:pPr>
            <w:r w:rsidRPr="00316F58">
              <w:rPr>
                <w:sz w:val="20"/>
                <w:szCs w:val="18"/>
              </w:rPr>
              <w:t>Te Whānau Tokotokorangi will arrange for aspirational goal setting training from an independent provider.</w:t>
            </w:r>
          </w:p>
          <w:p w14:paraId="21AEA6E6" w14:textId="77777777" w:rsidR="00D462EA" w:rsidRPr="00316F58" w:rsidRDefault="00D462EA" w:rsidP="00D462EA">
            <w:pPr>
              <w:rPr>
                <w:sz w:val="20"/>
                <w:szCs w:val="18"/>
              </w:rPr>
            </w:pPr>
            <w:r w:rsidRPr="00316F58">
              <w:rPr>
                <w:sz w:val="20"/>
                <w:szCs w:val="18"/>
              </w:rPr>
              <w:t>The training will assist staff to develop:</w:t>
            </w:r>
          </w:p>
          <w:p w14:paraId="278D7106" w14:textId="5E3FFEB4" w:rsidR="00D462EA" w:rsidRPr="00316F58" w:rsidRDefault="00D462EA" w:rsidP="00D462EA">
            <w:pPr>
              <w:pStyle w:val="ListParagraph"/>
              <w:numPr>
                <w:ilvl w:val="0"/>
                <w:numId w:val="42"/>
              </w:numPr>
              <w:rPr>
                <w:sz w:val="20"/>
                <w:szCs w:val="18"/>
              </w:rPr>
            </w:pPr>
            <w:r w:rsidRPr="00316F58">
              <w:rPr>
                <w:sz w:val="20"/>
                <w:szCs w:val="18"/>
              </w:rPr>
              <w:t xml:space="preserve">An understanding of what an </w:t>
            </w:r>
            <w:r w:rsidRPr="00316F58">
              <w:rPr>
                <w:sz w:val="20"/>
                <w:szCs w:val="18"/>
              </w:rPr>
              <w:lastRenderedPageBreak/>
              <w:t>aspirational goal is;</w:t>
            </w:r>
          </w:p>
          <w:p w14:paraId="5E5C3B67" w14:textId="6E39B435" w:rsidR="00D462EA" w:rsidRPr="00316F58" w:rsidRDefault="00D462EA" w:rsidP="00D462EA">
            <w:pPr>
              <w:pStyle w:val="ListParagraph"/>
              <w:numPr>
                <w:ilvl w:val="0"/>
                <w:numId w:val="42"/>
              </w:numPr>
              <w:rPr>
                <w:sz w:val="20"/>
                <w:szCs w:val="18"/>
              </w:rPr>
            </w:pPr>
            <w:r w:rsidRPr="00316F58">
              <w:rPr>
                <w:sz w:val="20"/>
                <w:szCs w:val="18"/>
              </w:rPr>
              <w:t xml:space="preserve">How to have conversations with </w:t>
            </w:r>
            <w:r w:rsidR="007278D9">
              <w:rPr>
                <w:sz w:val="20"/>
                <w:szCs w:val="18"/>
              </w:rPr>
              <w:t>W</w:t>
            </w:r>
            <w:r w:rsidRPr="00316F58">
              <w:rPr>
                <w:sz w:val="20"/>
                <w:szCs w:val="18"/>
              </w:rPr>
              <w:t>h</w:t>
            </w:r>
            <w:r w:rsidR="004861DF" w:rsidRPr="00316F58">
              <w:rPr>
                <w:sz w:val="20"/>
                <w:szCs w:val="18"/>
              </w:rPr>
              <w:t>ā</w:t>
            </w:r>
            <w:r w:rsidRPr="00316F58">
              <w:rPr>
                <w:sz w:val="20"/>
                <w:szCs w:val="18"/>
              </w:rPr>
              <w:t>mere</w:t>
            </w:r>
            <w:r w:rsidR="007278D9">
              <w:rPr>
                <w:sz w:val="20"/>
                <w:szCs w:val="18"/>
              </w:rPr>
              <w:t>/People</w:t>
            </w:r>
            <w:r w:rsidRPr="00316F58">
              <w:rPr>
                <w:sz w:val="20"/>
                <w:szCs w:val="18"/>
              </w:rPr>
              <w:t xml:space="preserve"> to develop aspirational goals; and</w:t>
            </w:r>
          </w:p>
          <w:p w14:paraId="1C2EB7C2" w14:textId="3715E76E" w:rsidR="00DB11FB" w:rsidRPr="00316F58" w:rsidRDefault="00D462EA" w:rsidP="00D462EA">
            <w:pPr>
              <w:pStyle w:val="ListParagraph"/>
              <w:numPr>
                <w:ilvl w:val="0"/>
                <w:numId w:val="42"/>
              </w:numPr>
              <w:rPr>
                <w:sz w:val="20"/>
                <w:szCs w:val="18"/>
              </w:rPr>
            </w:pPr>
            <w:r w:rsidRPr="00316F58">
              <w:rPr>
                <w:sz w:val="20"/>
                <w:szCs w:val="18"/>
              </w:rPr>
              <w:t>How to record, monitor and support goal progress and achievement.</w:t>
            </w:r>
          </w:p>
        </w:tc>
        <w:tc>
          <w:tcPr>
            <w:tcW w:w="2681" w:type="dxa"/>
          </w:tcPr>
          <w:p w14:paraId="102E3133" w14:textId="21030E54" w:rsidR="00A90FAA" w:rsidRPr="00316F58" w:rsidRDefault="00A90FAA" w:rsidP="00A90FAA">
            <w:pPr>
              <w:rPr>
                <w:sz w:val="20"/>
                <w:szCs w:val="18"/>
              </w:rPr>
            </w:pPr>
            <w:r w:rsidRPr="00316F58">
              <w:rPr>
                <w:sz w:val="20"/>
                <w:szCs w:val="18"/>
              </w:rPr>
              <w:lastRenderedPageBreak/>
              <w:t>The Trust will send the Evaluation Team evidence of training completion (this may be an email from the trainer, copies of training material or other evidence that demonstrates staff have received the training).</w:t>
            </w:r>
          </w:p>
          <w:p w14:paraId="0A609C2D" w14:textId="77777777" w:rsidR="00A90FAA" w:rsidRPr="00316F58" w:rsidRDefault="00A90FAA" w:rsidP="00A90FAA">
            <w:pPr>
              <w:rPr>
                <w:sz w:val="20"/>
                <w:szCs w:val="18"/>
              </w:rPr>
            </w:pPr>
          </w:p>
          <w:p w14:paraId="474C43E0" w14:textId="354F9692" w:rsidR="00DB11FB" w:rsidRPr="00316F58" w:rsidRDefault="00A90FAA" w:rsidP="00A90FAA">
            <w:pPr>
              <w:rPr>
                <w:sz w:val="20"/>
                <w:szCs w:val="18"/>
              </w:rPr>
            </w:pPr>
            <w:r w:rsidRPr="00316F58">
              <w:rPr>
                <w:sz w:val="20"/>
                <w:szCs w:val="18"/>
              </w:rPr>
              <w:t>The Trust will send the evaluation team copies of individual plans with new aspirational goals</w:t>
            </w:r>
            <w:r w:rsidR="00E3647C" w:rsidRPr="00316F58">
              <w:rPr>
                <w:sz w:val="20"/>
                <w:szCs w:val="18"/>
              </w:rPr>
              <w:t>.</w:t>
            </w:r>
          </w:p>
        </w:tc>
        <w:tc>
          <w:tcPr>
            <w:tcW w:w="1429" w:type="dxa"/>
          </w:tcPr>
          <w:p w14:paraId="53D4BD45" w14:textId="12074753" w:rsidR="00DB11FB" w:rsidRPr="00316F58" w:rsidRDefault="00A03994" w:rsidP="001E1278">
            <w:pPr>
              <w:rPr>
                <w:sz w:val="20"/>
                <w:szCs w:val="18"/>
              </w:rPr>
            </w:pPr>
            <w:r w:rsidRPr="00316F58">
              <w:rPr>
                <w:sz w:val="20"/>
                <w:szCs w:val="18"/>
              </w:rPr>
              <w:lastRenderedPageBreak/>
              <w:t>3 September 2025</w:t>
            </w:r>
          </w:p>
        </w:tc>
      </w:tr>
      <w:tr w:rsidR="00DB11FB" w14:paraId="610EF78A" w14:textId="77777777" w:rsidTr="00A03994">
        <w:tc>
          <w:tcPr>
            <w:tcW w:w="1221" w:type="dxa"/>
          </w:tcPr>
          <w:p w14:paraId="47255846" w14:textId="01EBDAA5" w:rsidR="00DB11FB" w:rsidRPr="003209CC" w:rsidRDefault="00D97509" w:rsidP="001E1278">
            <w:pPr>
              <w:rPr>
                <w:sz w:val="20"/>
                <w:szCs w:val="18"/>
              </w:rPr>
            </w:pPr>
            <w:r w:rsidRPr="003209CC">
              <w:rPr>
                <w:sz w:val="20"/>
                <w:szCs w:val="18"/>
              </w:rPr>
              <w:t>4.1</w:t>
            </w:r>
          </w:p>
        </w:tc>
        <w:tc>
          <w:tcPr>
            <w:tcW w:w="1468" w:type="dxa"/>
          </w:tcPr>
          <w:p w14:paraId="7EB8514A" w14:textId="3F16986A" w:rsidR="00DB11FB" w:rsidRPr="003209CC" w:rsidRDefault="00D97509" w:rsidP="001E1278">
            <w:pPr>
              <w:rPr>
                <w:sz w:val="20"/>
                <w:szCs w:val="18"/>
              </w:rPr>
            </w:pPr>
            <w:r w:rsidRPr="003209CC">
              <w:rPr>
                <w:sz w:val="20"/>
                <w:szCs w:val="18"/>
              </w:rPr>
              <w:t>Low</w:t>
            </w:r>
          </w:p>
        </w:tc>
        <w:tc>
          <w:tcPr>
            <w:tcW w:w="2835" w:type="dxa"/>
          </w:tcPr>
          <w:p w14:paraId="00137840" w14:textId="0895ED0A" w:rsidR="00DB11FB" w:rsidRPr="003209CC" w:rsidRDefault="008566BE" w:rsidP="001E1278">
            <w:pPr>
              <w:rPr>
                <w:sz w:val="20"/>
                <w:szCs w:val="18"/>
              </w:rPr>
            </w:pPr>
            <w:r w:rsidRPr="003209CC">
              <w:rPr>
                <w:sz w:val="20"/>
                <w:szCs w:val="18"/>
              </w:rPr>
              <w:t>Te Whānau Tokotokorangi will have a suitably qualified health practitioner review all environmental restraints currently in use to ensure these are being used in a manner that is consistent with the restraint minimisation policy.</w:t>
            </w:r>
          </w:p>
        </w:tc>
        <w:tc>
          <w:tcPr>
            <w:tcW w:w="2681" w:type="dxa"/>
          </w:tcPr>
          <w:p w14:paraId="189B3A5E" w14:textId="79CE262A" w:rsidR="00E16584" w:rsidRDefault="00E16584" w:rsidP="00E16584">
            <w:pPr>
              <w:rPr>
                <w:sz w:val="20"/>
                <w:szCs w:val="18"/>
              </w:rPr>
            </w:pPr>
            <w:r w:rsidRPr="00E16584">
              <w:rPr>
                <w:sz w:val="20"/>
                <w:szCs w:val="18"/>
              </w:rPr>
              <w:t>A report from the health practitioner that shows they have visited the property(s), reviewed the restraints and have determined them to be appropriate and being used correctly.</w:t>
            </w:r>
          </w:p>
          <w:p w14:paraId="52BEB4F3" w14:textId="77777777" w:rsidR="00E16584" w:rsidRPr="00E16584" w:rsidRDefault="00E16584" w:rsidP="00E16584">
            <w:pPr>
              <w:rPr>
                <w:sz w:val="20"/>
                <w:szCs w:val="18"/>
              </w:rPr>
            </w:pPr>
          </w:p>
          <w:p w14:paraId="161ADEA0" w14:textId="7930AA5C" w:rsidR="00E16584" w:rsidRDefault="00E16584" w:rsidP="00E16584">
            <w:pPr>
              <w:rPr>
                <w:sz w:val="20"/>
                <w:szCs w:val="18"/>
              </w:rPr>
            </w:pPr>
            <w:r w:rsidRPr="00E16584">
              <w:rPr>
                <w:sz w:val="20"/>
                <w:szCs w:val="18"/>
              </w:rPr>
              <w:t>A documented process/policy that explains how all individuals in the house are notified of the restraint and why it is in place</w:t>
            </w:r>
            <w:r>
              <w:rPr>
                <w:sz w:val="20"/>
                <w:szCs w:val="18"/>
              </w:rPr>
              <w:t>.</w:t>
            </w:r>
          </w:p>
          <w:p w14:paraId="59C91B26" w14:textId="77777777" w:rsidR="00E16584" w:rsidRPr="00E16584" w:rsidRDefault="00E16584" w:rsidP="00E16584">
            <w:pPr>
              <w:rPr>
                <w:sz w:val="20"/>
                <w:szCs w:val="18"/>
              </w:rPr>
            </w:pPr>
          </w:p>
          <w:p w14:paraId="05F8E62D" w14:textId="461A21F6" w:rsidR="00DB11FB" w:rsidRPr="003209CC" w:rsidRDefault="00E16584" w:rsidP="00E16584">
            <w:pPr>
              <w:rPr>
                <w:sz w:val="20"/>
                <w:szCs w:val="18"/>
              </w:rPr>
            </w:pPr>
            <w:r w:rsidRPr="00E16584">
              <w:rPr>
                <w:sz w:val="20"/>
                <w:szCs w:val="18"/>
              </w:rPr>
              <w:t>An organisational register that records all restraints being used across the service.</w:t>
            </w:r>
          </w:p>
        </w:tc>
        <w:tc>
          <w:tcPr>
            <w:tcW w:w="1429" w:type="dxa"/>
          </w:tcPr>
          <w:p w14:paraId="38A3054C" w14:textId="306985A2" w:rsidR="00DB11FB" w:rsidRPr="003209CC" w:rsidRDefault="00E16584" w:rsidP="001E1278">
            <w:pPr>
              <w:rPr>
                <w:sz w:val="20"/>
                <w:szCs w:val="18"/>
              </w:rPr>
            </w:pPr>
            <w:r w:rsidRPr="00E16584">
              <w:rPr>
                <w:sz w:val="20"/>
                <w:szCs w:val="18"/>
              </w:rPr>
              <w:t>3 September 2025</w:t>
            </w:r>
          </w:p>
        </w:tc>
      </w:tr>
    </w:tbl>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0D006722" w14:textId="73523457" w:rsidR="00F506A6" w:rsidRDefault="00F506A6" w:rsidP="00F506A6">
      <w:pPr>
        <w:pStyle w:val="ListParagraph"/>
        <w:numPr>
          <w:ilvl w:val="0"/>
          <w:numId w:val="43"/>
        </w:numPr>
      </w:pPr>
      <w:r>
        <w:t>The individual’s spaces within the home are personalised and the house presents a comfortable homely feel.</w:t>
      </w:r>
    </w:p>
    <w:p w14:paraId="638130AE" w14:textId="54CDFBE6" w:rsidR="00F506A6" w:rsidRDefault="00F506A6" w:rsidP="00F506A6">
      <w:pPr>
        <w:pStyle w:val="ListParagraph"/>
        <w:numPr>
          <w:ilvl w:val="0"/>
          <w:numId w:val="43"/>
        </w:numPr>
      </w:pPr>
      <w:r>
        <w:t>There is a well-established team of support staff in the home, with staff feeling well supported and trained.</w:t>
      </w:r>
    </w:p>
    <w:p w14:paraId="6E357F4A" w14:textId="4ED02748" w:rsidR="00F506A6" w:rsidRDefault="00F506A6" w:rsidP="00F506A6">
      <w:pPr>
        <w:pStyle w:val="ListParagraph"/>
        <w:numPr>
          <w:ilvl w:val="0"/>
          <w:numId w:val="43"/>
        </w:numPr>
      </w:pPr>
      <w:r>
        <w:t>There is a good medication process, and staff demonstrate excellent administration and security practices.</w:t>
      </w:r>
    </w:p>
    <w:p w14:paraId="1561324C" w14:textId="64BF6D65" w:rsidR="00F506A6" w:rsidRDefault="00F506A6" w:rsidP="00F506A6">
      <w:pPr>
        <w:pStyle w:val="ListParagraph"/>
        <w:numPr>
          <w:ilvl w:val="0"/>
          <w:numId w:val="43"/>
        </w:numPr>
      </w:pPr>
      <w:r>
        <w:t xml:space="preserve">The team uses Webcare and a paper diary to record daily notes. </w:t>
      </w:r>
    </w:p>
    <w:p w14:paraId="1C60B509" w14:textId="79C7714B" w:rsidR="00313CDB" w:rsidRDefault="00F506A6" w:rsidP="00F506A6">
      <w:pPr>
        <w:pStyle w:val="ListParagraph"/>
        <w:numPr>
          <w:ilvl w:val="0"/>
          <w:numId w:val="43"/>
        </w:numPr>
      </w:pPr>
      <w:r>
        <w:lastRenderedPageBreak/>
        <w:t>The team has a clear process for managing behavioural challenges, and this is reinforced by ‘on-call’ support.</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84E2" w14:textId="77777777" w:rsidR="006F3E28" w:rsidRDefault="006F3E28">
      <w:r>
        <w:separator/>
      </w:r>
    </w:p>
    <w:p w14:paraId="0E2ED0F5" w14:textId="77777777" w:rsidR="006F3E28" w:rsidRDefault="006F3E28"/>
    <w:p w14:paraId="35130E69" w14:textId="77777777" w:rsidR="006F3E28" w:rsidRDefault="006F3E28"/>
  </w:endnote>
  <w:endnote w:type="continuationSeparator" w:id="0">
    <w:p w14:paraId="62970D5D" w14:textId="77777777" w:rsidR="006F3E28" w:rsidRDefault="006F3E28">
      <w:r>
        <w:continuationSeparator/>
      </w:r>
    </w:p>
    <w:p w14:paraId="57E88DF0" w14:textId="77777777" w:rsidR="006F3E28" w:rsidRDefault="006F3E28"/>
    <w:p w14:paraId="0F9A1246" w14:textId="77777777" w:rsidR="006F3E28" w:rsidRDefault="006F3E28"/>
  </w:endnote>
  <w:endnote w:type="continuationNotice" w:id="1">
    <w:p w14:paraId="4FA81758" w14:textId="77777777" w:rsidR="006F3E28" w:rsidRDefault="006F3E28">
      <w:pPr>
        <w:spacing w:before="0" w:after="0" w:line="240" w:lineRule="auto"/>
      </w:pPr>
    </w:p>
    <w:p w14:paraId="7E945C0A" w14:textId="77777777" w:rsidR="006F3E28" w:rsidRDefault="006F3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p w14:paraId="28BDD7CA" w14:textId="77777777" w:rsidR="00B530DD" w:rsidRDefault="00B530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EBBD" w14:textId="77777777" w:rsidR="006F3E28" w:rsidRDefault="006F3E28">
      <w:r>
        <w:separator/>
      </w:r>
    </w:p>
    <w:p w14:paraId="7829959D" w14:textId="77777777" w:rsidR="006F3E28" w:rsidRDefault="006F3E28"/>
    <w:p w14:paraId="6E5D8DB6" w14:textId="77777777" w:rsidR="006F3E28" w:rsidRDefault="006F3E28"/>
  </w:footnote>
  <w:footnote w:type="continuationSeparator" w:id="0">
    <w:p w14:paraId="5BBA206B" w14:textId="77777777" w:rsidR="006F3E28" w:rsidRDefault="006F3E28">
      <w:r>
        <w:continuationSeparator/>
      </w:r>
    </w:p>
    <w:p w14:paraId="0E7A8EC7" w14:textId="77777777" w:rsidR="006F3E28" w:rsidRDefault="006F3E28"/>
    <w:p w14:paraId="0EC41CF9" w14:textId="77777777" w:rsidR="006F3E28" w:rsidRDefault="006F3E28"/>
  </w:footnote>
  <w:footnote w:type="continuationNotice" w:id="1">
    <w:p w14:paraId="2BB069CD" w14:textId="77777777" w:rsidR="006F3E28" w:rsidRDefault="006F3E28">
      <w:pPr>
        <w:spacing w:before="0" w:after="0" w:line="240" w:lineRule="auto"/>
      </w:pPr>
    </w:p>
    <w:p w14:paraId="29D7B1B2" w14:textId="77777777" w:rsidR="006F3E28" w:rsidRDefault="006F3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4F03FA9E" w14:textId="77777777" w:rsidR="00B530DD" w:rsidRDefault="00B530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2C0E819C" w14:textId="77777777" w:rsidR="00B530DD" w:rsidRDefault="00B530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p w14:paraId="2EFF9660" w14:textId="77777777" w:rsidR="00B530DD" w:rsidRDefault="00B53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5"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90454"/>
    <w:multiLevelType w:val="hybridMultilevel"/>
    <w:tmpl w:val="FA8EB9E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A1D664E"/>
    <w:multiLevelType w:val="hybridMultilevel"/>
    <w:tmpl w:val="202EF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6"/>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0"/>
  </w:num>
  <w:num w:numId="14" w16cid:durableId="468716967">
    <w:abstractNumId w:val="8"/>
  </w:num>
  <w:num w:numId="15" w16cid:durableId="1147089504">
    <w:abstractNumId w:val="8"/>
  </w:num>
  <w:num w:numId="16" w16cid:durableId="1718965741">
    <w:abstractNumId w:val="24"/>
  </w:num>
  <w:num w:numId="17" w16cid:durableId="526723129">
    <w:abstractNumId w:val="6"/>
  </w:num>
  <w:num w:numId="18" w16cid:durableId="864447556">
    <w:abstractNumId w:val="28"/>
  </w:num>
  <w:num w:numId="19" w16cid:durableId="1941986373">
    <w:abstractNumId w:val="10"/>
  </w:num>
  <w:num w:numId="20" w16cid:durableId="1432819115">
    <w:abstractNumId w:val="15"/>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2"/>
  </w:num>
  <w:num w:numId="25" w16cid:durableId="1151411266">
    <w:abstractNumId w:val="18"/>
  </w:num>
  <w:num w:numId="26" w16cid:durableId="890729947">
    <w:abstractNumId w:val="15"/>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4"/>
  </w:num>
  <w:num w:numId="29" w16cid:durableId="1304847002">
    <w:abstractNumId w:val="15"/>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5"/>
  </w:num>
  <w:num w:numId="31" w16cid:durableId="885993438">
    <w:abstractNumId w:val="12"/>
  </w:num>
  <w:num w:numId="32" w16cid:durableId="1719014930">
    <w:abstractNumId w:val="9"/>
  </w:num>
  <w:num w:numId="33" w16cid:durableId="597636047">
    <w:abstractNumId w:val="23"/>
  </w:num>
  <w:num w:numId="34" w16cid:durableId="844395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19"/>
  </w:num>
  <w:num w:numId="37" w16cid:durableId="1718040597">
    <w:abstractNumId w:val="21"/>
  </w:num>
  <w:num w:numId="38" w16cid:durableId="7175498">
    <w:abstractNumId w:val="11"/>
  </w:num>
  <w:num w:numId="39" w16cid:durableId="2087146254">
    <w:abstractNumId w:val="20"/>
  </w:num>
  <w:num w:numId="40" w16cid:durableId="274606229">
    <w:abstractNumId w:val="13"/>
  </w:num>
  <w:num w:numId="41" w16cid:durableId="1470246519">
    <w:abstractNumId w:val="17"/>
  </w:num>
  <w:num w:numId="42" w16cid:durableId="1482892749">
    <w:abstractNumId w:val="26"/>
  </w:num>
  <w:num w:numId="43" w16cid:durableId="56244780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36742"/>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87C4F"/>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62E"/>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4EED"/>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6F58"/>
    <w:rsid w:val="00317FB6"/>
    <w:rsid w:val="003209CC"/>
    <w:rsid w:val="003210BF"/>
    <w:rsid w:val="00321653"/>
    <w:rsid w:val="00321F6C"/>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3E8D"/>
    <w:rsid w:val="00484662"/>
    <w:rsid w:val="00485EBB"/>
    <w:rsid w:val="004861DF"/>
    <w:rsid w:val="00492202"/>
    <w:rsid w:val="004A0857"/>
    <w:rsid w:val="004A3177"/>
    <w:rsid w:val="004A79E7"/>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81B19"/>
    <w:rsid w:val="00581B87"/>
    <w:rsid w:val="005828C2"/>
    <w:rsid w:val="00583467"/>
    <w:rsid w:val="0058576A"/>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6D5A"/>
    <w:rsid w:val="006905F6"/>
    <w:rsid w:val="006956BC"/>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C7F13"/>
    <w:rsid w:val="006D0408"/>
    <w:rsid w:val="006D35FB"/>
    <w:rsid w:val="006D5AA6"/>
    <w:rsid w:val="006E241B"/>
    <w:rsid w:val="006E28DE"/>
    <w:rsid w:val="006F0134"/>
    <w:rsid w:val="006F128B"/>
    <w:rsid w:val="006F3E28"/>
    <w:rsid w:val="006F5A16"/>
    <w:rsid w:val="00701B51"/>
    <w:rsid w:val="007025D9"/>
    <w:rsid w:val="007065B1"/>
    <w:rsid w:val="0070778E"/>
    <w:rsid w:val="00713BB7"/>
    <w:rsid w:val="00714557"/>
    <w:rsid w:val="00714C31"/>
    <w:rsid w:val="00716CD1"/>
    <w:rsid w:val="00716E1F"/>
    <w:rsid w:val="007201A0"/>
    <w:rsid w:val="00720678"/>
    <w:rsid w:val="00724071"/>
    <w:rsid w:val="007278D9"/>
    <w:rsid w:val="00733801"/>
    <w:rsid w:val="00734C78"/>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690"/>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566BE"/>
    <w:rsid w:val="008603AF"/>
    <w:rsid w:val="00861CCD"/>
    <w:rsid w:val="00865CEA"/>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0BE"/>
    <w:rsid w:val="00941D97"/>
    <w:rsid w:val="00945112"/>
    <w:rsid w:val="00946376"/>
    <w:rsid w:val="00950A77"/>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A7E2F"/>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994"/>
    <w:rsid w:val="00A03D1D"/>
    <w:rsid w:val="00A0724A"/>
    <w:rsid w:val="00A103F1"/>
    <w:rsid w:val="00A10C6A"/>
    <w:rsid w:val="00A11D7E"/>
    <w:rsid w:val="00A13DC7"/>
    <w:rsid w:val="00A15EB3"/>
    <w:rsid w:val="00A1658F"/>
    <w:rsid w:val="00A17BB6"/>
    <w:rsid w:val="00A20745"/>
    <w:rsid w:val="00A22173"/>
    <w:rsid w:val="00A24FD2"/>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0FAA"/>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76DB"/>
    <w:rsid w:val="00B530DD"/>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5B5"/>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6199"/>
    <w:rsid w:val="00C070F6"/>
    <w:rsid w:val="00C15FDA"/>
    <w:rsid w:val="00C20F54"/>
    <w:rsid w:val="00C21AE2"/>
    <w:rsid w:val="00C23DD1"/>
    <w:rsid w:val="00C23E9C"/>
    <w:rsid w:val="00C23F5B"/>
    <w:rsid w:val="00C27FB3"/>
    <w:rsid w:val="00C305DA"/>
    <w:rsid w:val="00C32492"/>
    <w:rsid w:val="00C35118"/>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4F03"/>
    <w:rsid w:val="00CD6079"/>
    <w:rsid w:val="00CD60F1"/>
    <w:rsid w:val="00CD64B0"/>
    <w:rsid w:val="00CE19C6"/>
    <w:rsid w:val="00CE3548"/>
    <w:rsid w:val="00CE4DA2"/>
    <w:rsid w:val="00CE55D4"/>
    <w:rsid w:val="00CE7C59"/>
    <w:rsid w:val="00CF2C6C"/>
    <w:rsid w:val="00CF4012"/>
    <w:rsid w:val="00CF554E"/>
    <w:rsid w:val="00CF5AD1"/>
    <w:rsid w:val="00D014C5"/>
    <w:rsid w:val="00D01843"/>
    <w:rsid w:val="00D02ACC"/>
    <w:rsid w:val="00D120C1"/>
    <w:rsid w:val="00D13D14"/>
    <w:rsid w:val="00D1534F"/>
    <w:rsid w:val="00D22AC8"/>
    <w:rsid w:val="00D25F9B"/>
    <w:rsid w:val="00D3462E"/>
    <w:rsid w:val="00D441A9"/>
    <w:rsid w:val="00D4437E"/>
    <w:rsid w:val="00D462EA"/>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509"/>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C7584"/>
    <w:rsid w:val="00DC790A"/>
    <w:rsid w:val="00DD00A0"/>
    <w:rsid w:val="00DE247C"/>
    <w:rsid w:val="00DE612B"/>
    <w:rsid w:val="00DE7E6F"/>
    <w:rsid w:val="00DF50F5"/>
    <w:rsid w:val="00E0074C"/>
    <w:rsid w:val="00E009DD"/>
    <w:rsid w:val="00E026D2"/>
    <w:rsid w:val="00E10DF4"/>
    <w:rsid w:val="00E16584"/>
    <w:rsid w:val="00E20BF1"/>
    <w:rsid w:val="00E230DC"/>
    <w:rsid w:val="00E2312E"/>
    <w:rsid w:val="00E23779"/>
    <w:rsid w:val="00E24789"/>
    <w:rsid w:val="00E27684"/>
    <w:rsid w:val="00E30527"/>
    <w:rsid w:val="00E336C0"/>
    <w:rsid w:val="00E33AA2"/>
    <w:rsid w:val="00E3449B"/>
    <w:rsid w:val="00E35F80"/>
    <w:rsid w:val="00E3647C"/>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B5DD9"/>
    <w:rsid w:val="00EC09DA"/>
    <w:rsid w:val="00EC27EC"/>
    <w:rsid w:val="00EC2F78"/>
    <w:rsid w:val="00EC3E52"/>
    <w:rsid w:val="00ED03C2"/>
    <w:rsid w:val="00ED6A77"/>
    <w:rsid w:val="00ED7390"/>
    <w:rsid w:val="00EE2963"/>
    <w:rsid w:val="00EE2F04"/>
    <w:rsid w:val="00EE4895"/>
    <w:rsid w:val="00EE4A8C"/>
    <w:rsid w:val="00EE5376"/>
    <w:rsid w:val="00EF5F75"/>
    <w:rsid w:val="00EF6E5F"/>
    <w:rsid w:val="00EF7190"/>
    <w:rsid w:val="00F000ED"/>
    <w:rsid w:val="00F01429"/>
    <w:rsid w:val="00F04253"/>
    <w:rsid w:val="00F05285"/>
    <w:rsid w:val="00F058DE"/>
    <w:rsid w:val="00F05CD6"/>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0096"/>
    <w:rsid w:val="00F506A6"/>
    <w:rsid w:val="00F512E7"/>
    <w:rsid w:val="00F5252E"/>
    <w:rsid w:val="00F54D59"/>
    <w:rsid w:val="00F60560"/>
    <w:rsid w:val="00F648E5"/>
    <w:rsid w:val="00F64A1C"/>
    <w:rsid w:val="00F65129"/>
    <w:rsid w:val="00F77786"/>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3.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customXml/itemProps4.xml><?xml version="1.0" encoding="utf-8"?>
<ds:datastoreItem xmlns:ds="http://schemas.openxmlformats.org/officeDocument/2006/customXml" ds:itemID="{43217A9E-AC53-4ED3-B409-06DE01D0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974</Words>
  <Characters>5945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2025-05-04T22:15:00Z</dcterms:created>
  <dcterms:modified xsi:type="dcterms:W3CDTF">2025-05-04T22:15:00Z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