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06C2BE" w14:textId="2DD66E4C" w:rsidR="002C0D7F" w:rsidRPr="00FC5A71" w:rsidRDefault="002C0D7F" w:rsidP="00317FB6">
      <w:pPr>
        <w:pStyle w:val="Heading1"/>
        <w:rPr>
          <w:rFonts w:ascii="Arial" w:hAnsi="Arial"/>
        </w:rPr>
      </w:pPr>
      <w:bookmarkStart w:id="0" w:name="_Hlk173298973"/>
      <w:r w:rsidRPr="00FC5A71">
        <w:rPr>
          <w:rFonts w:ascii="Arial" w:hAnsi="Arial"/>
        </w:rPr>
        <w:t>Developmental Evaluation Report Summary</w:t>
      </w:r>
    </w:p>
    <w:bookmarkEnd w:id="0"/>
    <w:p w14:paraId="1EF08B9F" w14:textId="089FB8AB" w:rsidR="00C95918" w:rsidRPr="00FC5A71" w:rsidRDefault="00CE7C59" w:rsidP="00C95918">
      <w:pPr>
        <w:rPr>
          <w:rFonts w:ascii="Arial" w:hAnsi="Arial"/>
        </w:rPr>
      </w:pPr>
      <w:r w:rsidRPr="00FC5A71">
        <w:rPr>
          <w:rFonts w:ascii="Arial" w:hAnsi="Arial"/>
          <w:color w:val="000000"/>
          <w:szCs w:val="22"/>
        </w:rPr>
        <w:t>D</w:t>
      </w:r>
      <w:r w:rsidR="00317FB6" w:rsidRPr="00FC5A71">
        <w:rPr>
          <w:rFonts w:ascii="Arial" w:hAnsi="Arial"/>
          <w:color w:val="000000"/>
          <w:szCs w:val="22"/>
        </w:rPr>
        <w:t xml:space="preserve">isability </w:t>
      </w:r>
      <w:r w:rsidRPr="00FC5A71">
        <w:rPr>
          <w:rFonts w:ascii="Arial" w:hAnsi="Arial"/>
          <w:color w:val="000000"/>
          <w:szCs w:val="22"/>
        </w:rPr>
        <w:t>S</w:t>
      </w:r>
      <w:r w:rsidR="00317FB6" w:rsidRPr="00FC5A71">
        <w:rPr>
          <w:rFonts w:ascii="Arial" w:hAnsi="Arial"/>
          <w:color w:val="000000"/>
          <w:szCs w:val="22"/>
        </w:rPr>
        <w:t xml:space="preserve">upport </w:t>
      </w:r>
      <w:r w:rsidRPr="00FC5A71">
        <w:rPr>
          <w:rFonts w:ascii="Arial" w:hAnsi="Arial"/>
          <w:color w:val="000000"/>
          <w:szCs w:val="22"/>
        </w:rPr>
        <w:t>S</w:t>
      </w:r>
      <w:r w:rsidR="00317FB6" w:rsidRPr="00FC5A71">
        <w:rPr>
          <w:rFonts w:ascii="Arial" w:hAnsi="Arial"/>
          <w:color w:val="000000"/>
          <w:szCs w:val="22"/>
        </w:rPr>
        <w:t>ervices (DSS) in the Ministry of Social Development (</w:t>
      </w:r>
      <w:r w:rsidRPr="00FC5A71">
        <w:rPr>
          <w:rFonts w:ascii="Arial" w:hAnsi="Arial"/>
          <w:color w:val="000000"/>
          <w:szCs w:val="22"/>
        </w:rPr>
        <w:t>MSD</w:t>
      </w:r>
      <w:r w:rsidR="00317FB6" w:rsidRPr="00FC5A71">
        <w:rPr>
          <w:rFonts w:ascii="Arial" w:hAnsi="Arial"/>
          <w:color w:val="000000"/>
          <w:szCs w:val="22"/>
        </w:rPr>
        <w:t xml:space="preserve">) </w:t>
      </w:r>
      <w:r w:rsidRPr="00FC5A71">
        <w:rPr>
          <w:rFonts w:ascii="Arial" w:hAnsi="Arial"/>
          <w:color w:val="000000"/>
          <w:szCs w:val="22"/>
        </w:rPr>
        <w:t xml:space="preserve">contracted </w:t>
      </w:r>
      <w:r w:rsidR="00C95918" w:rsidRPr="00FC5A71">
        <w:rPr>
          <w:rFonts w:ascii="Arial" w:hAnsi="Arial"/>
          <w:color w:val="000000"/>
          <w:szCs w:val="22"/>
        </w:rPr>
        <w:t>d</w:t>
      </w:r>
      <w:r w:rsidRPr="00FC5A71">
        <w:rPr>
          <w:rFonts w:ascii="Arial" w:hAnsi="Arial"/>
          <w:color w:val="000000"/>
          <w:szCs w:val="22"/>
        </w:rPr>
        <w:t>isability support providers are independently evaluated to ensure they are meeting their contractual requirements to deliver quality supports and improve outcomes for disabled people</w:t>
      </w:r>
      <w:r w:rsidR="0022251D" w:rsidRPr="00FC5A71">
        <w:rPr>
          <w:rFonts w:ascii="Arial" w:hAnsi="Arial"/>
          <w:color w:val="000000"/>
          <w:szCs w:val="22"/>
        </w:rPr>
        <w:t xml:space="preserve">. </w:t>
      </w:r>
    </w:p>
    <w:p w14:paraId="666FE27B" w14:textId="74D56B03" w:rsidR="0022251D" w:rsidRPr="00FC5A71" w:rsidRDefault="002C0D7F" w:rsidP="00E93079">
      <w:pPr>
        <w:rPr>
          <w:rFonts w:ascii="Arial" w:hAnsi="Arial"/>
        </w:rPr>
      </w:pPr>
      <w:r w:rsidRPr="00FC5A71">
        <w:rPr>
          <w:rFonts w:ascii="Arial" w:hAnsi="Arial"/>
          <w:szCs w:val="22"/>
        </w:rPr>
        <w:t xml:space="preserve">This </w:t>
      </w:r>
      <w:r w:rsidR="002E670D" w:rsidRPr="00FC5A71">
        <w:rPr>
          <w:rFonts w:ascii="Arial" w:hAnsi="Arial"/>
          <w:szCs w:val="22"/>
        </w:rPr>
        <w:t xml:space="preserve">document summarises </w:t>
      </w:r>
      <w:r w:rsidR="00C95918" w:rsidRPr="00FC5A71">
        <w:rPr>
          <w:rFonts w:ascii="Arial" w:hAnsi="Arial"/>
          <w:szCs w:val="22"/>
        </w:rPr>
        <w:t xml:space="preserve">a </w:t>
      </w:r>
      <w:r w:rsidR="002E670D" w:rsidRPr="00FC5A71">
        <w:rPr>
          <w:rFonts w:ascii="Arial" w:hAnsi="Arial"/>
          <w:szCs w:val="22"/>
        </w:rPr>
        <w:t xml:space="preserve">report for a developmental evaluation of a </w:t>
      </w:r>
      <w:r w:rsidR="006D5AA6" w:rsidRPr="00FC5A71">
        <w:rPr>
          <w:rFonts w:ascii="Arial" w:hAnsi="Arial"/>
          <w:szCs w:val="22"/>
        </w:rPr>
        <w:t>DSS</w:t>
      </w:r>
      <w:r w:rsidR="002E670D" w:rsidRPr="00FC5A71">
        <w:rPr>
          <w:rFonts w:ascii="Arial" w:hAnsi="Arial"/>
          <w:szCs w:val="22"/>
        </w:rPr>
        <w:t xml:space="preserve"> contracted </w:t>
      </w:r>
      <w:r w:rsidR="006D5AA6" w:rsidRPr="00FC5A71">
        <w:rPr>
          <w:rFonts w:ascii="Arial" w:hAnsi="Arial"/>
          <w:szCs w:val="22"/>
        </w:rPr>
        <w:t>provider</w:t>
      </w:r>
      <w:r w:rsidR="002E670D" w:rsidRPr="00FC5A71">
        <w:rPr>
          <w:rFonts w:ascii="Arial" w:hAnsi="Arial"/>
          <w:szCs w:val="22"/>
        </w:rPr>
        <w:t xml:space="preserve">. </w:t>
      </w:r>
      <w:r w:rsidR="00C95918" w:rsidRPr="00FC5A71">
        <w:rPr>
          <w:rFonts w:ascii="Arial" w:hAnsi="Arial"/>
        </w:rPr>
        <w:t xml:space="preserve">It provides information </w:t>
      </w:r>
      <w:r w:rsidR="004612D6" w:rsidRPr="00FC5A71">
        <w:rPr>
          <w:rFonts w:ascii="Arial" w:hAnsi="Arial"/>
        </w:rPr>
        <w:t>about the quality and effectiveness of</w:t>
      </w:r>
      <w:r w:rsidR="00C95918" w:rsidRPr="00FC5A71">
        <w:rPr>
          <w:rFonts w:ascii="Arial" w:hAnsi="Arial"/>
        </w:rPr>
        <w:t xml:space="preserve"> th</w:t>
      </w:r>
      <w:r w:rsidR="0022251D" w:rsidRPr="00FC5A71">
        <w:rPr>
          <w:rFonts w:ascii="Arial" w:hAnsi="Arial"/>
        </w:rPr>
        <w:t>e</w:t>
      </w:r>
      <w:r w:rsidR="004612D6" w:rsidRPr="00FC5A71">
        <w:rPr>
          <w:rFonts w:ascii="Arial" w:hAnsi="Arial"/>
        </w:rPr>
        <w:t xml:space="preserve"> service</w:t>
      </w:r>
      <w:r w:rsidR="0022251D" w:rsidRPr="00FC5A71">
        <w:rPr>
          <w:rFonts w:ascii="Arial" w:hAnsi="Arial"/>
        </w:rPr>
        <w:t xml:space="preserve">, and </w:t>
      </w:r>
      <w:r w:rsidR="00945112" w:rsidRPr="00FC5A71">
        <w:rPr>
          <w:rFonts w:ascii="Arial" w:hAnsi="Arial"/>
        </w:rPr>
        <w:t xml:space="preserve">its </w:t>
      </w:r>
      <w:r w:rsidR="0022251D" w:rsidRPr="00FC5A71">
        <w:rPr>
          <w:rFonts w:ascii="Arial" w:hAnsi="Arial"/>
        </w:rPr>
        <w:t xml:space="preserve">progress </w:t>
      </w:r>
      <w:r w:rsidR="00C770E6" w:rsidRPr="00FC5A71">
        <w:rPr>
          <w:rFonts w:ascii="Arial" w:hAnsi="Arial"/>
        </w:rPr>
        <w:t>towards making</w:t>
      </w:r>
      <w:r w:rsidR="0022251D" w:rsidRPr="00FC5A71">
        <w:rPr>
          <w:rFonts w:ascii="Arial" w:hAnsi="Arial"/>
        </w:rPr>
        <w:t xml:space="preserve"> its</w:t>
      </w:r>
      <w:r w:rsidR="00C770E6" w:rsidRPr="00FC5A71">
        <w:rPr>
          <w:rFonts w:ascii="Arial" w:hAnsi="Arial"/>
        </w:rPr>
        <w:t xml:space="preserve"> services more accessible and inclusive, and </w:t>
      </w:r>
      <w:r w:rsidR="0022251D" w:rsidRPr="00FC5A71">
        <w:rPr>
          <w:rFonts w:ascii="Arial" w:hAnsi="Arial"/>
        </w:rPr>
        <w:t xml:space="preserve">giving </w:t>
      </w:r>
      <w:r w:rsidR="004612D6" w:rsidRPr="00FC5A71">
        <w:rPr>
          <w:rFonts w:ascii="Arial" w:hAnsi="Arial"/>
        </w:rPr>
        <w:t xml:space="preserve">disabled people more choice and control. </w:t>
      </w:r>
    </w:p>
    <w:p w14:paraId="34B72008" w14:textId="1EC14FB0" w:rsidR="004166C9" w:rsidRPr="00FC5A71" w:rsidRDefault="0022251D" w:rsidP="00E93079">
      <w:pPr>
        <w:rPr>
          <w:rFonts w:ascii="Arial" w:hAnsi="Arial"/>
        </w:rPr>
      </w:pPr>
      <w:r w:rsidRPr="00FC5A71">
        <w:rPr>
          <w:rFonts w:ascii="Arial" w:hAnsi="Arial"/>
        </w:rPr>
        <w:t>S</w:t>
      </w:r>
      <w:r w:rsidR="00C95918" w:rsidRPr="00FC5A71">
        <w:rPr>
          <w:rFonts w:ascii="Arial" w:hAnsi="Arial"/>
        </w:rPr>
        <w:t>ummary reports are published on the DSS website</w:t>
      </w:r>
      <w:r w:rsidRPr="00FC5A71">
        <w:rPr>
          <w:rFonts w:ascii="Arial" w:hAnsi="Arial"/>
        </w:rPr>
        <w:t xml:space="preserve">. </w:t>
      </w:r>
      <w:r w:rsidR="002E670D" w:rsidRPr="00FC5A71">
        <w:rPr>
          <w:rFonts w:ascii="Arial" w:hAnsi="Arial"/>
        </w:rPr>
        <w:t>I</w:t>
      </w:r>
      <w:r w:rsidR="002C0D7F" w:rsidRPr="00FC5A71">
        <w:rPr>
          <w:rFonts w:ascii="Arial" w:hAnsi="Arial"/>
        </w:rPr>
        <w:t xml:space="preserve">dentifiable </w:t>
      </w:r>
      <w:r w:rsidR="002E670D" w:rsidRPr="00FC5A71">
        <w:rPr>
          <w:rFonts w:ascii="Arial" w:hAnsi="Arial"/>
        </w:rPr>
        <w:t xml:space="preserve">and personal </w:t>
      </w:r>
      <w:r w:rsidR="002C0D7F" w:rsidRPr="00FC5A71">
        <w:rPr>
          <w:rFonts w:ascii="Arial" w:hAnsi="Arial"/>
        </w:rPr>
        <w:t xml:space="preserve">information </w:t>
      </w:r>
      <w:r w:rsidR="00C95918" w:rsidRPr="00FC5A71">
        <w:rPr>
          <w:rFonts w:ascii="Arial" w:hAnsi="Arial"/>
        </w:rPr>
        <w:t>is</w:t>
      </w:r>
      <w:r w:rsidR="002E670D" w:rsidRPr="00FC5A71">
        <w:rPr>
          <w:rFonts w:ascii="Arial" w:hAnsi="Arial"/>
        </w:rPr>
        <w:t xml:space="preserve"> </w:t>
      </w:r>
      <w:r w:rsidR="002C0D7F" w:rsidRPr="00FC5A71">
        <w:rPr>
          <w:rFonts w:ascii="Arial" w:hAnsi="Arial"/>
        </w:rPr>
        <w:t>removed to protect individuals</w:t>
      </w:r>
      <w:r w:rsidR="006D5AA6" w:rsidRPr="00FC5A71">
        <w:rPr>
          <w:rFonts w:ascii="Arial" w:hAnsi="Arial"/>
        </w:rPr>
        <w:t xml:space="preserve">’ </w:t>
      </w:r>
      <w:r w:rsidR="002C0D7F" w:rsidRPr="00FC5A71">
        <w:rPr>
          <w:rFonts w:ascii="Arial" w:hAnsi="Arial"/>
        </w:rPr>
        <w:t xml:space="preserve">privacy. If you require the full report, please email </w:t>
      </w:r>
      <w:hyperlink r:id="rId12" w:history="1">
        <w:r w:rsidR="00C770E6" w:rsidRPr="00FC5A71">
          <w:rPr>
            <w:rStyle w:val="Hyperlink"/>
            <w:rFonts w:ascii="Arial" w:hAnsi="Arial"/>
            <w:u w:val="none"/>
          </w:rPr>
          <w:t>OIA_Request@msd.govt.nz</w:t>
        </w:r>
      </w:hyperlink>
      <w:r w:rsidR="00C770E6" w:rsidRPr="00FC5A71">
        <w:rPr>
          <w:rFonts w:ascii="Arial" w:hAnsi="Arial"/>
        </w:rPr>
        <w:t xml:space="preserve"> </w:t>
      </w:r>
      <w:r w:rsidR="002C0D7F" w:rsidRPr="00FC5A71">
        <w:rPr>
          <w:rFonts w:ascii="Arial" w:hAnsi="Arial"/>
        </w:rPr>
        <w:t xml:space="preserve">and request it under the </w:t>
      </w:r>
      <w:r w:rsidR="002E670D" w:rsidRPr="00FC5A71">
        <w:rPr>
          <w:rFonts w:ascii="Arial" w:hAnsi="Arial"/>
        </w:rPr>
        <w:t>Official Information Act (</w:t>
      </w:r>
      <w:r w:rsidR="002C0D7F" w:rsidRPr="00FC5A71">
        <w:rPr>
          <w:rFonts w:ascii="Arial" w:hAnsi="Arial"/>
        </w:rPr>
        <w:t>OIA</w:t>
      </w:r>
      <w:r w:rsidR="002E670D" w:rsidRPr="00FC5A71">
        <w:rPr>
          <w:rFonts w:ascii="Arial" w:hAnsi="Arial"/>
        </w:rPr>
        <w:t>)</w:t>
      </w:r>
      <w:r w:rsidR="002C0D7F" w:rsidRPr="00FC5A71">
        <w:rPr>
          <w:rFonts w:ascii="Arial" w:hAnsi="Arial"/>
        </w:rPr>
        <w:t>.</w:t>
      </w:r>
    </w:p>
    <w:p w14:paraId="717E57E4" w14:textId="77777777" w:rsidR="00317FB6" w:rsidRPr="00FC5A71" w:rsidRDefault="00317FB6">
      <w:pPr>
        <w:suppressAutoHyphens w:val="0"/>
        <w:autoSpaceDE/>
        <w:autoSpaceDN/>
        <w:adjustRightInd/>
        <w:spacing w:before="0" w:after="0" w:line="240" w:lineRule="auto"/>
        <w:textAlignment w:val="auto"/>
        <w:rPr>
          <w:rFonts w:ascii="Arial" w:eastAsiaTheme="majorEastAsia" w:hAnsi="Arial"/>
          <w:b/>
          <w:bCs/>
          <w:iCs/>
          <w:sz w:val="28"/>
          <w:szCs w:val="28"/>
        </w:rPr>
      </w:pPr>
      <w:r w:rsidRPr="00FC5A71">
        <w:rPr>
          <w:rFonts w:ascii="Arial" w:hAnsi="Arial"/>
        </w:rPr>
        <w:br w:type="page"/>
      </w:r>
    </w:p>
    <w:p w14:paraId="7C36A32F" w14:textId="1DF568C1" w:rsidR="009F6538" w:rsidRPr="00FC5A71" w:rsidRDefault="009F6538" w:rsidP="00317FB6">
      <w:pPr>
        <w:pStyle w:val="Heading2"/>
        <w:rPr>
          <w:rFonts w:ascii="Arial" w:hAnsi="Arial"/>
          <w:sz w:val="24"/>
          <w:szCs w:val="24"/>
        </w:rPr>
      </w:pPr>
      <w:r w:rsidRPr="00FC5A71">
        <w:rPr>
          <w:rFonts w:ascii="Arial" w:hAnsi="Arial"/>
        </w:rPr>
        <w:lastRenderedPageBreak/>
        <w:t>G</w:t>
      </w:r>
      <w:r w:rsidR="00DB11FB" w:rsidRPr="00FC5A71">
        <w:rPr>
          <w:rFonts w:ascii="Arial" w:hAnsi="Arial"/>
        </w:rPr>
        <w:t>eneral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5477"/>
      </w:tblGrid>
      <w:tr w:rsidR="00DB11FB" w:rsidRPr="00FC5A71" w14:paraId="51BA43A2" w14:textId="77777777" w:rsidTr="002E670D">
        <w:trPr>
          <w:trHeight w:val="296"/>
        </w:trPr>
        <w:tc>
          <w:tcPr>
            <w:tcW w:w="3539" w:type="dxa"/>
          </w:tcPr>
          <w:p w14:paraId="5233443C" w14:textId="48F80809" w:rsidR="00DB11FB" w:rsidRPr="00FC5A71" w:rsidRDefault="00DB11FB" w:rsidP="002E670D">
            <w:pPr>
              <w:spacing w:before="0" w:line="240" w:lineRule="auto"/>
              <w:rPr>
                <w:rFonts w:ascii="Arial" w:hAnsi="Arial"/>
                <w:b/>
                <w:bCs/>
                <w:szCs w:val="22"/>
              </w:rPr>
            </w:pPr>
            <w:r w:rsidRPr="00FC5A71">
              <w:rPr>
                <w:rFonts w:ascii="Arial" w:hAnsi="Arial"/>
                <w:b/>
                <w:bCs/>
                <w:szCs w:val="22"/>
              </w:rPr>
              <w:t xml:space="preserve">Evaluation </w:t>
            </w:r>
            <w:r w:rsidR="002E670D" w:rsidRPr="00FC5A71">
              <w:rPr>
                <w:rFonts w:ascii="Arial" w:hAnsi="Arial"/>
                <w:b/>
                <w:bCs/>
                <w:szCs w:val="22"/>
              </w:rPr>
              <w:t>Information</w:t>
            </w:r>
          </w:p>
        </w:tc>
        <w:tc>
          <w:tcPr>
            <w:tcW w:w="5477" w:type="dxa"/>
          </w:tcPr>
          <w:p w14:paraId="13CD9AD9" w14:textId="1F678F6E" w:rsidR="00DB11FB" w:rsidRPr="00FC5A71" w:rsidRDefault="00E37EED" w:rsidP="002E670D">
            <w:pPr>
              <w:spacing w:before="0" w:line="240" w:lineRule="auto"/>
              <w:rPr>
                <w:rFonts w:ascii="Arial" w:hAnsi="Arial"/>
                <w:b/>
                <w:bCs/>
                <w:szCs w:val="22"/>
              </w:rPr>
            </w:pPr>
            <w:r w:rsidRPr="00FC5A71">
              <w:rPr>
                <w:rFonts w:ascii="Arial" w:hAnsi="Arial"/>
                <w:b/>
                <w:bCs/>
                <w:szCs w:val="22"/>
              </w:rPr>
              <w:t>Description</w:t>
            </w:r>
          </w:p>
        </w:tc>
      </w:tr>
      <w:tr w:rsidR="00DB11FB" w:rsidRPr="00FC5A71" w14:paraId="4DBCABC1" w14:textId="77777777" w:rsidTr="002E670D">
        <w:tc>
          <w:tcPr>
            <w:tcW w:w="3539" w:type="dxa"/>
          </w:tcPr>
          <w:p w14:paraId="71C17EA8" w14:textId="4295DDAE" w:rsidR="00DB11FB" w:rsidRPr="00FC5A71" w:rsidRDefault="00DB11FB" w:rsidP="002E670D">
            <w:pPr>
              <w:spacing w:before="0" w:line="240" w:lineRule="auto"/>
              <w:rPr>
                <w:rFonts w:ascii="Arial" w:hAnsi="Arial"/>
                <w:szCs w:val="22"/>
              </w:rPr>
            </w:pPr>
            <w:r w:rsidRPr="00FC5A71">
              <w:rPr>
                <w:rFonts w:ascii="Arial" w:hAnsi="Arial"/>
                <w:szCs w:val="22"/>
              </w:rPr>
              <w:t xml:space="preserve">Name of </w:t>
            </w:r>
            <w:r w:rsidR="00E37EED" w:rsidRPr="00FC5A71">
              <w:rPr>
                <w:rFonts w:ascii="Arial" w:hAnsi="Arial"/>
                <w:szCs w:val="22"/>
              </w:rPr>
              <w:t xml:space="preserve">the </w:t>
            </w:r>
            <w:r w:rsidR="00E849A6" w:rsidRPr="00FC5A71">
              <w:rPr>
                <w:rFonts w:ascii="Arial" w:hAnsi="Arial"/>
                <w:szCs w:val="22"/>
              </w:rPr>
              <w:t>service provider</w:t>
            </w:r>
          </w:p>
        </w:tc>
        <w:tc>
          <w:tcPr>
            <w:tcW w:w="5477" w:type="dxa"/>
          </w:tcPr>
          <w:p w14:paraId="2724E6F2" w14:textId="6CD28223" w:rsidR="00DB11FB" w:rsidRPr="00FC5A71" w:rsidRDefault="00692A53" w:rsidP="002E670D">
            <w:pPr>
              <w:spacing w:before="0" w:line="240" w:lineRule="auto"/>
              <w:rPr>
                <w:rFonts w:ascii="Arial" w:hAnsi="Arial"/>
                <w:szCs w:val="22"/>
              </w:rPr>
            </w:pPr>
            <w:r w:rsidRPr="00FC5A71">
              <w:rPr>
                <w:rFonts w:ascii="Arial" w:hAnsi="Arial"/>
                <w:szCs w:val="22"/>
              </w:rPr>
              <w:t xml:space="preserve">Community </w:t>
            </w:r>
            <w:r w:rsidR="005B0163">
              <w:rPr>
                <w:rFonts w:ascii="Arial" w:hAnsi="Arial"/>
                <w:szCs w:val="22"/>
              </w:rPr>
              <w:t>Connections</w:t>
            </w:r>
            <w:r w:rsidR="00B31538">
              <w:rPr>
                <w:rFonts w:ascii="Arial" w:hAnsi="Arial"/>
                <w:szCs w:val="22"/>
              </w:rPr>
              <w:t xml:space="preserve"> Supported Living</w:t>
            </w:r>
            <w:r w:rsidR="006A4D86">
              <w:rPr>
                <w:rFonts w:ascii="Arial" w:hAnsi="Arial"/>
                <w:szCs w:val="22"/>
              </w:rPr>
              <w:t xml:space="preserve"> Charitable Trust </w:t>
            </w:r>
          </w:p>
        </w:tc>
      </w:tr>
      <w:tr w:rsidR="00DB11FB" w:rsidRPr="00FC5A71" w14:paraId="5D1E5E5E" w14:textId="77777777" w:rsidTr="002E670D">
        <w:trPr>
          <w:trHeight w:val="481"/>
        </w:trPr>
        <w:tc>
          <w:tcPr>
            <w:tcW w:w="3539" w:type="dxa"/>
          </w:tcPr>
          <w:p w14:paraId="5A15DCC9" w14:textId="77777777" w:rsidR="00DB11FB" w:rsidRPr="00FC5A71" w:rsidRDefault="00DB11FB" w:rsidP="002E670D">
            <w:pPr>
              <w:spacing w:before="0" w:line="240" w:lineRule="auto"/>
              <w:rPr>
                <w:rFonts w:ascii="Arial" w:hAnsi="Arial"/>
                <w:szCs w:val="22"/>
              </w:rPr>
            </w:pPr>
            <w:r w:rsidRPr="00FC5A71">
              <w:rPr>
                <w:rFonts w:ascii="Arial" w:hAnsi="Arial"/>
                <w:szCs w:val="22"/>
              </w:rPr>
              <w:t>Date evaluation completed</w:t>
            </w:r>
          </w:p>
        </w:tc>
        <w:tc>
          <w:tcPr>
            <w:tcW w:w="5477" w:type="dxa"/>
          </w:tcPr>
          <w:p w14:paraId="13C3E469" w14:textId="6BE7EA4E" w:rsidR="00DB11FB" w:rsidRPr="00FC5A71" w:rsidRDefault="00AC3F8C" w:rsidP="002E670D">
            <w:pPr>
              <w:spacing w:before="0" w:line="240" w:lineRule="auto"/>
              <w:rPr>
                <w:rFonts w:ascii="Arial" w:hAnsi="Arial"/>
                <w:szCs w:val="22"/>
              </w:rPr>
            </w:pPr>
            <w:r>
              <w:rPr>
                <w:rFonts w:ascii="Arial" w:hAnsi="Arial"/>
                <w:szCs w:val="22"/>
              </w:rPr>
              <w:t>6</w:t>
            </w:r>
            <w:r w:rsidR="008B0769" w:rsidRPr="00FC5A71">
              <w:rPr>
                <w:rFonts w:ascii="Arial" w:hAnsi="Arial"/>
                <w:szCs w:val="22"/>
              </w:rPr>
              <w:t xml:space="preserve"> </w:t>
            </w:r>
            <w:r>
              <w:rPr>
                <w:rFonts w:ascii="Arial" w:hAnsi="Arial"/>
                <w:szCs w:val="22"/>
              </w:rPr>
              <w:t>June</w:t>
            </w:r>
            <w:r w:rsidR="00692A53" w:rsidRPr="00FC5A71">
              <w:rPr>
                <w:rFonts w:ascii="Arial" w:hAnsi="Arial"/>
                <w:szCs w:val="22"/>
              </w:rPr>
              <w:t xml:space="preserve"> 2025</w:t>
            </w:r>
          </w:p>
        </w:tc>
      </w:tr>
      <w:tr w:rsidR="00217C23" w:rsidRPr="00FC5A71" w14:paraId="79AFC114" w14:textId="77777777" w:rsidTr="002E670D">
        <w:trPr>
          <w:trHeight w:val="481"/>
        </w:trPr>
        <w:tc>
          <w:tcPr>
            <w:tcW w:w="3539" w:type="dxa"/>
          </w:tcPr>
          <w:p w14:paraId="1F2CE11E" w14:textId="072E3DC0" w:rsidR="00217C23" w:rsidRPr="00FC5A71" w:rsidRDefault="00217C23" w:rsidP="002E670D">
            <w:pPr>
              <w:spacing w:before="0" w:line="240" w:lineRule="auto"/>
              <w:rPr>
                <w:rFonts w:ascii="Arial" w:hAnsi="Arial"/>
                <w:szCs w:val="22"/>
              </w:rPr>
            </w:pPr>
            <w:r w:rsidRPr="00FC5A71">
              <w:rPr>
                <w:rFonts w:ascii="Arial" w:hAnsi="Arial"/>
                <w:szCs w:val="22"/>
              </w:rPr>
              <w:t xml:space="preserve">Type of evaluation </w:t>
            </w:r>
          </w:p>
        </w:tc>
        <w:tc>
          <w:tcPr>
            <w:tcW w:w="5477" w:type="dxa"/>
          </w:tcPr>
          <w:p w14:paraId="17C4F320" w14:textId="4E631D9F" w:rsidR="00217C23" w:rsidRPr="00FC5A71" w:rsidRDefault="00692A53" w:rsidP="002E670D">
            <w:pPr>
              <w:spacing w:before="0" w:line="240" w:lineRule="auto"/>
              <w:rPr>
                <w:rFonts w:ascii="Arial" w:hAnsi="Arial"/>
                <w:szCs w:val="22"/>
              </w:rPr>
            </w:pPr>
            <w:r w:rsidRPr="00FC5A71">
              <w:rPr>
                <w:rFonts w:ascii="Arial" w:hAnsi="Arial"/>
                <w:szCs w:val="22"/>
              </w:rPr>
              <w:t xml:space="preserve">Routine </w:t>
            </w:r>
          </w:p>
        </w:tc>
      </w:tr>
      <w:tr w:rsidR="00217C23" w:rsidRPr="00FC5A71" w14:paraId="1BCE6758" w14:textId="77777777" w:rsidTr="002E670D">
        <w:trPr>
          <w:trHeight w:val="515"/>
        </w:trPr>
        <w:tc>
          <w:tcPr>
            <w:tcW w:w="3539" w:type="dxa"/>
          </w:tcPr>
          <w:p w14:paraId="54E79EBC" w14:textId="77777777" w:rsidR="00217C23" w:rsidRPr="00FC5A71" w:rsidRDefault="00217C23" w:rsidP="002E670D">
            <w:pPr>
              <w:spacing w:before="0" w:line="240" w:lineRule="auto"/>
              <w:rPr>
                <w:rFonts w:ascii="Arial" w:hAnsi="Arial"/>
                <w:szCs w:val="22"/>
              </w:rPr>
            </w:pPr>
            <w:r w:rsidRPr="00FC5A71">
              <w:rPr>
                <w:rFonts w:ascii="Arial" w:hAnsi="Arial"/>
                <w:szCs w:val="22"/>
              </w:rPr>
              <w:t>Service type</w:t>
            </w:r>
          </w:p>
        </w:tc>
        <w:tc>
          <w:tcPr>
            <w:tcW w:w="5477" w:type="dxa"/>
          </w:tcPr>
          <w:p w14:paraId="54C16F0F" w14:textId="5E040528" w:rsidR="00217C23" w:rsidRPr="00FC5A71" w:rsidRDefault="00692A53" w:rsidP="002E670D">
            <w:pPr>
              <w:spacing w:before="0" w:line="240" w:lineRule="auto"/>
              <w:rPr>
                <w:rFonts w:ascii="Arial" w:hAnsi="Arial"/>
                <w:szCs w:val="22"/>
              </w:rPr>
            </w:pPr>
            <w:r w:rsidRPr="00FC5A71">
              <w:rPr>
                <w:rFonts w:ascii="Arial" w:hAnsi="Arial"/>
                <w:szCs w:val="22"/>
              </w:rPr>
              <w:t>Community Residential</w:t>
            </w:r>
          </w:p>
        </w:tc>
      </w:tr>
      <w:tr w:rsidR="00217C23" w:rsidRPr="00FC5A71" w14:paraId="498A62CE" w14:textId="77777777" w:rsidTr="002E670D">
        <w:trPr>
          <w:trHeight w:val="515"/>
        </w:trPr>
        <w:tc>
          <w:tcPr>
            <w:tcW w:w="3539" w:type="dxa"/>
          </w:tcPr>
          <w:p w14:paraId="76F2D88A" w14:textId="6764BA9A" w:rsidR="00217C23" w:rsidRPr="00FC5A71" w:rsidRDefault="00217C23" w:rsidP="002E670D">
            <w:pPr>
              <w:spacing w:before="0" w:line="240" w:lineRule="auto"/>
              <w:rPr>
                <w:rFonts w:ascii="Arial" w:hAnsi="Arial"/>
                <w:szCs w:val="22"/>
              </w:rPr>
            </w:pPr>
            <w:r w:rsidRPr="00FC5A71">
              <w:rPr>
                <w:rFonts w:ascii="Arial" w:hAnsi="Arial"/>
                <w:szCs w:val="22"/>
              </w:rPr>
              <w:t xml:space="preserve">Region or city </w:t>
            </w:r>
          </w:p>
        </w:tc>
        <w:tc>
          <w:tcPr>
            <w:tcW w:w="5477" w:type="dxa"/>
          </w:tcPr>
          <w:p w14:paraId="5D6A13E7" w14:textId="61AB3E3D" w:rsidR="00217C23" w:rsidRPr="00FC5A71" w:rsidRDefault="00C71F01" w:rsidP="002E670D">
            <w:pPr>
              <w:spacing w:before="0" w:line="240" w:lineRule="auto"/>
              <w:rPr>
                <w:rFonts w:ascii="Arial" w:hAnsi="Arial"/>
                <w:szCs w:val="22"/>
              </w:rPr>
            </w:pPr>
            <w:r>
              <w:rPr>
                <w:rFonts w:ascii="Arial" w:hAnsi="Arial"/>
                <w:szCs w:val="22"/>
              </w:rPr>
              <w:t xml:space="preserve">New Plymouth </w:t>
            </w:r>
          </w:p>
        </w:tc>
      </w:tr>
      <w:tr w:rsidR="00217C23" w:rsidRPr="00FC5A71" w14:paraId="05207BAB" w14:textId="77777777" w:rsidTr="002E670D">
        <w:tc>
          <w:tcPr>
            <w:tcW w:w="3539" w:type="dxa"/>
          </w:tcPr>
          <w:p w14:paraId="585F6D17" w14:textId="117AB1E2" w:rsidR="00217C23" w:rsidRPr="00FC5A71" w:rsidRDefault="00217C23" w:rsidP="002E670D">
            <w:pPr>
              <w:spacing w:before="0" w:line="240" w:lineRule="auto"/>
              <w:rPr>
                <w:rFonts w:ascii="Arial" w:hAnsi="Arial"/>
                <w:szCs w:val="22"/>
              </w:rPr>
            </w:pPr>
            <w:r w:rsidRPr="00FC5A71">
              <w:rPr>
                <w:rFonts w:ascii="Arial" w:hAnsi="Arial"/>
                <w:szCs w:val="22"/>
              </w:rPr>
              <w:t>Brief description of the organisation providing the service being evaluated and their vision and approach to disability support</w:t>
            </w:r>
          </w:p>
        </w:tc>
        <w:tc>
          <w:tcPr>
            <w:tcW w:w="5477" w:type="dxa"/>
          </w:tcPr>
          <w:p w14:paraId="5FE8E831" w14:textId="565693B2" w:rsidR="00217C23" w:rsidRPr="009933F9" w:rsidRDefault="00692A53" w:rsidP="002E670D">
            <w:pPr>
              <w:spacing w:before="0" w:line="240" w:lineRule="auto"/>
              <w:rPr>
                <w:rFonts w:ascii="Arial" w:hAnsi="Arial"/>
                <w:szCs w:val="22"/>
                <w:lang w:val="en-GB"/>
              </w:rPr>
            </w:pPr>
            <w:r w:rsidRPr="00FC5A71">
              <w:rPr>
                <w:rFonts w:ascii="Arial" w:hAnsi="Arial"/>
                <w:szCs w:val="22"/>
              </w:rPr>
              <w:t xml:space="preserve">Community </w:t>
            </w:r>
            <w:r w:rsidR="00991445">
              <w:rPr>
                <w:rFonts w:ascii="Arial" w:hAnsi="Arial"/>
                <w:szCs w:val="22"/>
              </w:rPr>
              <w:t xml:space="preserve">Connections is a charitable </w:t>
            </w:r>
            <w:r w:rsidRPr="00FC5A71">
              <w:rPr>
                <w:rFonts w:ascii="Arial" w:hAnsi="Arial"/>
                <w:szCs w:val="22"/>
              </w:rPr>
              <w:t xml:space="preserve">Trust </w:t>
            </w:r>
            <w:r w:rsidR="00991445">
              <w:rPr>
                <w:rFonts w:ascii="Arial" w:hAnsi="Arial"/>
                <w:szCs w:val="22"/>
              </w:rPr>
              <w:t xml:space="preserve">providing </w:t>
            </w:r>
            <w:r w:rsidRPr="00FC5A71">
              <w:rPr>
                <w:rFonts w:ascii="Arial" w:hAnsi="Arial"/>
                <w:szCs w:val="22"/>
              </w:rPr>
              <w:t xml:space="preserve">support to individuals in homes </w:t>
            </w:r>
            <w:r w:rsidR="008F692E">
              <w:rPr>
                <w:rFonts w:ascii="Arial" w:hAnsi="Arial"/>
                <w:szCs w:val="22"/>
              </w:rPr>
              <w:t xml:space="preserve">with a wide range </w:t>
            </w:r>
            <w:r w:rsidR="002D0362">
              <w:rPr>
                <w:rFonts w:ascii="Arial" w:hAnsi="Arial"/>
                <w:szCs w:val="22"/>
              </w:rPr>
              <w:t>of support needs</w:t>
            </w:r>
            <w:r w:rsidRPr="00FC5A71">
              <w:rPr>
                <w:rFonts w:ascii="Arial" w:hAnsi="Arial"/>
                <w:szCs w:val="22"/>
              </w:rPr>
              <w:t>. The service specialises in supporting people with</w:t>
            </w:r>
            <w:r w:rsidR="00EA40B7">
              <w:rPr>
                <w:rFonts w:ascii="Arial" w:hAnsi="Arial"/>
                <w:szCs w:val="22"/>
              </w:rPr>
              <w:t xml:space="preserve"> </w:t>
            </w:r>
            <w:r w:rsidR="00DE716D">
              <w:rPr>
                <w:rFonts w:ascii="Arial" w:hAnsi="Arial"/>
                <w:szCs w:val="22"/>
              </w:rPr>
              <w:t>complex</w:t>
            </w:r>
            <w:r w:rsidRPr="00FC5A71">
              <w:rPr>
                <w:rFonts w:ascii="Arial" w:hAnsi="Arial"/>
                <w:szCs w:val="22"/>
              </w:rPr>
              <w:t xml:space="preserve"> behaviour and </w:t>
            </w:r>
            <w:r w:rsidR="00DE716D">
              <w:rPr>
                <w:rFonts w:ascii="Arial" w:hAnsi="Arial"/>
                <w:szCs w:val="22"/>
              </w:rPr>
              <w:t xml:space="preserve">retains </w:t>
            </w:r>
            <w:r w:rsidRPr="00FC5A71">
              <w:rPr>
                <w:rFonts w:ascii="Arial" w:hAnsi="Arial"/>
                <w:szCs w:val="22"/>
              </w:rPr>
              <w:t xml:space="preserve">its own </w:t>
            </w:r>
            <w:r w:rsidR="009003D5">
              <w:rPr>
                <w:rFonts w:ascii="Arial" w:hAnsi="Arial"/>
                <w:szCs w:val="22"/>
              </w:rPr>
              <w:t xml:space="preserve">behaviour </w:t>
            </w:r>
            <w:r w:rsidRPr="00FC5A71">
              <w:rPr>
                <w:rFonts w:ascii="Arial" w:hAnsi="Arial"/>
                <w:szCs w:val="22"/>
              </w:rPr>
              <w:t>specialists</w:t>
            </w:r>
            <w:r w:rsidR="002B7230">
              <w:rPr>
                <w:rFonts w:ascii="Arial" w:hAnsi="Arial"/>
                <w:szCs w:val="22"/>
              </w:rPr>
              <w:t>. Self-</w:t>
            </w:r>
            <w:r w:rsidR="00937743">
              <w:rPr>
                <w:rFonts w:ascii="Arial" w:hAnsi="Arial"/>
                <w:szCs w:val="22"/>
              </w:rPr>
              <w:t>determination and</w:t>
            </w:r>
            <w:r w:rsidR="004C0457">
              <w:rPr>
                <w:rFonts w:ascii="Arial" w:hAnsi="Arial"/>
                <w:szCs w:val="22"/>
              </w:rPr>
              <w:t xml:space="preserve"> person-centredness is </w:t>
            </w:r>
            <w:r w:rsidR="00064EDA">
              <w:rPr>
                <w:rFonts w:ascii="Arial" w:hAnsi="Arial"/>
                <w:szCs w:val="22"/>
              </w:rPr>
              <w:t>valued by</w:t>
            </w:r>
            <w:r w:rsidR="004C0457">
              <w:rPr>
                <w:rFonts w:ascii="Arial" w:hAnsi="Arial"/>
                <w:szCs w:val="22"/>
              </w:rPr>
              <w:t xml:space="preserve"> this service.</w:t>
            </w:r>
            <w:r w:rsidR="009C1976">
              <w:rPr>
                <w:rFonts w:ascii="Arial" w:hAnsi="Arial"/>
                <w:szCs w:val="22"/>
              </w:rPr>
              <w:t xml:space="preserve"> </w:t>
            </w:r>
            <w:r w:rsidR="00B90708">
              <w:rPr>
                <w:rFonts w:ascii="Arial" w:hAnsi="Arial"/>
                <w:szCs w:val="22"/>
              </w:rPr>
              <w:t>Relationships are fostered.</w:t>
            </w:r>
          </w:p>
        </w:tc>
      </w:tr>
      <w:tr w:rsidR="006D5AA6" w:rsidRPr="00FC5A71" w14:paraId="27ADAD44" w14:textId="77777777" w:rsidTr="002E670D">
        <w:tc>
          <w:tcPr>
            <w:tcW w:w="3539" w:type="dxa"/>
          </w:tcPr>
          <w:p w14:paraId="1525014A" w14:textId="3DC22332" w:rsidR="006D5AA6" w:rsidRPr="00FC5A71" w:rsidRDefault="006D5AA6" w:rsidP="002E670D">
            <w:pPr>
              <w:spacing w:before="0" w:line="240" w:lineRule="auto"/>
              <w:rPr>
                <w:rFonts w:ascii="Arial" w:hAnsi="Arial"/>
                <w:szCs w:val="22"/>
              </w:rPr>
            </w:pPr>
            <w:r w:rsidRPr="00FC5A71">
              <w:rPr>
                <w:rFonts w:ascii="Arial" w:hAnsi="Arial"/>
                <w:szCs w:val="22"/>
              </w:rPr>
              <w:t xml:space="preserve">Number of services/houses visited as part of this evaluation </w:t>
            </w:r>
          </w:p>
        </w:tc>
        <w:tc>
          <w:tcPr>
            <w:tcW w:w="5477" w:type="dxa"/>
          </w:tcPr>
          <w:p w14:paraId="47AF35BF" w14:textId="3F6756C8" w:rsidR="006D5AA6" w:rsidRPr="00FC5A71" w:rsidRDefault="00C26161" w:rsidP="002E670D">
            <w:pPr>
              <w:spacing w:before="0" w:line="240" w:lineRule="auto"/>
              <w:rPr>
                <w:rFonts w:ascii="Arial" w:hAnsi="Arial"/>
                <w:szCs w:val="22"/>
              </w:rPr>
            </w:pPr>
            <w:r w:rsidRPr="00FC5A71">
              <w:rPr>
                <w:rFonts w:ascii="Arial" w:hAnsi="Arial"/>
                <w:szCs w:val="22"/>
              </w:rPr>
              <w:t>Two</w:t>
            </w:r>
            <w:r w:rsidR="00F945E8" w:rsidRPr="00FC5A71">
              <w:rPr>
                <w:rFonts w:ascii="Arial" w:hAnsi="Arial"/>
                <w:szCs w:val="22"/>
              </w:rPr>
              <w:t xml:space="preserve"> (this report is for one of those two houses)</w:t>
            </w:r>
          </w:p>
        </w:tc>
      </w:tr>
      <w:tr w:rsidR="00217C23" w:rsidRPr="00FC5A71" w14:paraId="1A103148" w14:textId="77777777" w:rsidTr="002E670D">
        <w:tc>
          <w:tcPr>
            <w:tcW w:w="3539" w:type="dxa"/>
          </w:tcPr>
          <w:p w14:paraId="4A34F6C2" w14:textId="60F2F5A9" w:rsidR="00217C23" w:rsidRPr="00FC5A71" w:rsidRDefault="006D5AA6" w:rsidP="002E670D">
            <w:pPr>
              <w:spacing w:before="0" w:line="240" w:lineRule="auto"/>
              <w:rPr>
                <w:rFonts w:ascii="Arial" w:hAnsi="Arial"/>
                <w:szCs w:val="22"/>
              </w:rPr>
            </w:pPr>
            <w:r w:rsidRPr="00FC5A71">
              <w:rPr>
                <w:rFonts w:ascii="Arial" w:hAnsi="Arial"/>
                <w:szCs w:val="22"/>
              </w:rPr>
              <w:t>The evaluation</w:t>
            </w:r>
            <w:r w:rsidR="00217C23" w:rsidRPr="00FC5A71">
              <w:rPr>
                <w:rFonts w:ascii="Arial" w:hAnsi="Arial"/>
                <w:szCs w:val="22"/>
              </w:rPr>
              <w:t xml:space="preserve"> </w:t>
            </w:r>
            <w:r w:rsidR="00AD7EA3" w:rsidRPr="00FC5A71">
              <w:rPr>
                <w:rFonts w:ascii="Arial" w:hAnsi="Arial"/>
                <w:szCs w:val="22"/>
              </w:rPr>
              <w:t xml:space="preserve">was </w:t>
            </w:r>
            <w:r w:rsidR="00B261ED" w:rsidRPr="00FC5A71">
              <w:rPr>
                <w:rFonts w:ascii="Arial" w:hAnsi="Arial"/>
                <w:szCs w:val="22"/>
              </w:rPr>
              <w:t>done</w:t>
            </w:r>
            <w:r w:rsidR="00217C23" w:rsidRPr="00FC5A71">
              <w:rPr>
                <w:rFonts w:ascii="Arial" w:hAnsi="Arial"/>
                <w:szCs w:val="22"/>
              </w:rPr>
              <w:t xml:space="preserve"> by</w:t>
            </w:r>
          </w:p>
        </w:tc>
        <w:tc>
          <w:tcPr>
            <w:tcW w:w="5477" w:type="dxa"/>
          </w:tcPr>
          <w:p w14:paraId="6CEB4DAF" w14:textId="6238ECA8" w:rsidR="00217C23" w:rsidRPr="00FC5A71" w:rsidRDefault="00692A53" w:rsidP="002E670D">
            <w:pPr>
              <w:spacing w:before="0" w:line="240" w:lineRule="auto"/>
              <w:rPr>
                <w:rFonts w:ascii="Arial" w:hAnsi="Arial"/>
                <w:szCs w:val="22"/>
              </w:rPr>
            </w:pPr>
            <w:r w:rsidRPr="00FC5A71">
              <w:rPr>
                <w:rFonts w:ascii="Arial" w:hAnsi="Arial"/>
                <w:szCs w:val="22"/>
              </w:rPr>
              <w:t>Whakanui: Elevate Learn Transform Ltd</w:t>
            </w:r>
            <w:r w:rsidR="00217C23" w:rsidRPr="00FC5A71">
              <w:rPr>
                <w:rFonts w:ascii="Arial" w:hAnsi="Arial"/>
                <w:szCs w:val="22"/>
              </w:rPr>
              <w:t xml:space="preserve"> </w:t>
            </w:r>
          </w:p>
        </w:tc>
      </w:tr>
    </w:tbl>
    <w:p w14:paraId="0BAB86F0" w14:textId="77777777" w:rsidR="00DB11FB" w:rsidRPr="00FC5A71" w:rsidRDefault="00DB11FB" w:rsidP="00DB11FB">
      <w:pPr>
        <w:rPr>
          <w:rFonts w:ascii="Arial" w:hAnsi="Arial"/>
          <w:b/>
          <w:bCs/>
        </w:rPr>
      </w:pPr>
    </w:p>
    <w:p w14:paraId="055DA8E9" w14:textId="77777777" w:rsidR="006D5AA6" w:rsidRPr="00FC5A71" w:rsidRDefault="006D5AA6" w:rsidP="00DB11FB">
      <w:pPr>
        <w:rPr>
          <w:rFonts w:ascii="Arial" w:hAnsi="Arial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2245"/>
        <w:gridCol w:w="449"/>
        <w:gridCol w:w="1842"/>
        <w:gridCol w:w="2217"/>
      </w:tblGrid>
      <w:tr w:rsidR="00317FB6" w:rsidRPr="00FC5A71" w14:paraId="7948B355" w14:textId="77777777" w:rsidTr="001936D2">
        <w:tc>
          <w:tcPr>
            <w:tcW w:w="4508" w:type="dxa"/>
            <w:gridSpan w:val="2"/>
          </w:tcPr>
          <w:p w14:paraId="0E6F15AB" w14:textId="77777777" w:rsidR="00317FB6" w:rsidRPr="00FC5A71" w:rsidRDefault="00317FB6" w:rsidP="001E1278">
            <w:pPr>
              <w:jc w:val="center"/>
              <w:rPr>
                <w:rFonts w:ascii="Arial" w:hAnsi="Arial"/>
                <w:b/>
                <w:bCs/>
              </w:rPr>
            </w:pPr>
            <w:r w:rsidRPr="00FC5A71">
              <w:rPr>
                <w:rFonts w:ascii="Arial" w:hAnsi="Arial"/>
                <w:b/>
                <w:bCs/>
              </w:rPr>
              <w:t>Number of people interviewed</w:t>
            </w:r>
          </w:p>
        </w:tc>
        <w:tc>
          <w:tcPr>
            <w:tcW w:w="4508" w:type="dxa"/>
            <w:gridSpan w:val="3"/>
          </w:tcPr>
          <w:p w14:paraId="4E644F72" w14:textId="430ABFDB" w:rsidR="00317FB6" w:rsidRPr="00FC5A71" w:rsidRDefault="00317FB6" w:rsidP="001E1278">
            <w:pPr>
              <w:jc w:val="center"/>
              <w:rPr>
                <w:rFonts w:ascii="Arial" w:hAnsi="Arial"/>
                <w:b/>
                <w:bCs/>
              </w:rPr>
            </w:pPr>
          </w:p>
        </w:tc>
      </w:tr>
      <w:tr w:rsidR="00DB11FB" w:rsidRPr="00FC5A71" w14:paraId="35E28825" w14:textId="77777777" w:rsidTr="00CC442D">
        <w:tc>
          <w:tcPr>
            <w:tcW w:w="2263" w:type="dxa"/>
          </w:tcPr>
          <w:p w14:paraId="7514CBCC" w14:textId="77777777" w:rsidR="00DB11FB" w:rsidRPr="00FC5A71" w:rsidRDefault="00DB11FB" w:rsidP="001E1278">
            <w:pPr>
              <w:rPr>
                <w:rFonts w:ascii="Arial" w:hAnsi="Arial"/>
              </w:rPr>
            </w:pPr>
            <w:r w:rsidRPr="00FC5A71">
              <w:rPr>
                <w:rFonts w:ascii="Arial" w:hAnsi="Arial"/>
              </w:rPr>
              <w:t xml:space="preserve">Disabled people </w:t>
            </w:r>
          </w:p>
        </w:tc>
        <w:tc>
          <w:tcPr>
            <w:tcW w:w="2694" w:type="dxa"/>
            <w:gridSpan w:val="2"/>
          </w:tcPr>
          <w:p w14:paraId="39DB3E21" w14:textId="724F775E" w:rsidR="00DB11FB" w:rsidRPr="00FC5A71" w:rsidRDefault="00DB11FB" w:rsidP="001E1278">
            <w:pPr>
              <w:rPr>
                <w:rFonts w:ascii="Arial" w:hAnsi="Arial"/>
              </w:rPr>
            </w:pPr>
            <w:r w:rsidRPr="00FC5A71">
              <w:rPr>
                <w:rFonts w:ascii="Arial" w:hAnsi="Arial"/>
              </w:rPr>
              <w:t>Families/Whānau</w:t>
            </w:r>
          </w:p>
        </w:tc>
        <w:tc>
          <w:tcPr>
            <w:tcW w:w="1842" w:type="dxa"/>
          </w:tcPr>
          <w:p w14:paraId="2AEB5CEB" w14:textId="77777777" w:rsidR="00DB11FB" w:rsidRPr="00FC5A71" w:rsidRDefault="00DB11FB" w:rsidP="001E1278">
            <w:pPr>
              <w:rPr>
                <w:rFonts w:ascii="Arial" w:hAnsi="Arial"/>
              </w:rPr>
            </w:pPr>
            <w:r w:rsidRPr="00FC5A71">
              <w:rPr>
                <w:rFonts w:ascii="Arial" w:hAnsi="Arial"/>
              </w:rPr>
              <w:t xml:space="preserve">Staff </w:t>
            </w:r>
          </w:p>
        </w:tc>
        <w:tc>
          <w:tcPr>
            <w:tcW w:w="2217" w:type="dxa"/>
          </w:tcPr>
          <w:p w14:paraId="2258708D" w14:textId="77777777" w:rsidR="00DB11FB" w:rsidRPr="00FC5A71" w:rsidRDefault="00DB11FB" w:rsidP="001E1278">
            <w:pPr>
              <w:rPr>
                <w:rFonts w:ascii="Arial" w:hAnsi="Arial"/>
              </w:rPr>
            </w:pPr>
            <w:r w:rsidRPr="00FC5A71">
              <w:rPr>
                <w:rFonts w:ascii="Arial" w:hAnsi="Arial"/>
              </w:rPr>
              <w:t xml:space="preserve">Management </w:t>
            </w:r>
          </w:p>
        </w:tc>
      </w:tr>
      <w:tr w:rsidR="00DB11FB" w:rsidRPr="00FC5A71" w14:paraId="408E486B" w14:textId="77777777" w:rsidTr="00CC442D">
        <w:tc>
          <w:tcPr>
            <w:tcW w:w="2263" w:type="dxa"/>
          </w:tcPr>
          <w:p w14:paraId="4E8DD2C0" w14:textId="6E6A6555" w:rsidR="00DB11FB" w:rsidRPr="00FC5A71" w:rsidRDefault="009D6C25" w:rsidP="00692A5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*</w:t>
            </w:r>
          </w:p>
        </w:tc>
        <w:tc>
          <w:tcPr>
            <w:tcW w:w="2694" w:type="dxa"/>
            <w:gridSpan w:val="2"/>
          </w:tcPr>
          <w:p w14:paraId="31DAEB63" w14:textId="4E393C3E" w:rsidR="00DB11FB" w:rsidRPr="00FC5A71" w:rsidRDefault="00F945E8" w:rsidP="00692A53">
            <w:pPr>
              <w:jc w:val="center"/>
              <w:rPr>
                <w:rFonts w:ascii="Arial" w:hAnsi="Arial"/>
              </w:rPr>
            </w:pPr>
            <w:r w:rsidRPr="00FC5A71">
              <w:rPr>
                <w:rFonts w:ascii="Arial" w:hAnsi="Arial"/>
              </w:rPr>
              <w:t>2</w:t>
            </w:r>
          </w:p>
        </w:tc>
        <w:tc>
          <w:tcPr>
            <w:tcW w:w="1842" w:type="dxa"/>
          </w:tcPr>
          <w:p w14:paraId="3685146D" w14:textId="131113A5" w:rsidR="00DB11FB" w:rsidRPr="00FC5A71" w:rsidRDefault="00064EDA" w:rsidP="00692A5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</w:tc>
        <w:tc>
          <w:tcPr>
            <w:tcW w:w="2217" w:type="dxa"/>
          </w:tcPr>
          <w:p w14:paraId="2A6D5CCF" w14:textId="02BE59EE" w:rsidR="00DB11FB" w:rsidRPr="00FC5A71" w:rsidRDefault="00F15B60" w:rsidP="00692A5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</w:t>
            </w:r>
            <w:r w:rsidR="00692A53" w:rsidRPr="00FC5A71">
              <w:rPr>
                <w:rFonts w:ascii="Arial" w:hAnsi="Arial"/>
              </w:rPr>
              <w:t>*</w:t>
            </w:r>
            <w:r w:rsidR="009D6C25">
              <w:rPr>
                <w:rFonts w:ascii="Arial" w:hAnsi="Arial"/>
              </w:rPr>
              <w:t>*</w:t>
            </w:r>
          </w:p>
        </w:tc>
      </w:tr>
    </w:tbl>
    <w:p w14:paraId="2048227B" w14:textId="77777777" w:rsidR="009D6C25" w:rsidRDefault="00692A53" w:rsidP="00692A53">
      <w:pPr>
        <w:pStyle w:val="Heading2"/>
        <w:spacing w:before="0" w:after="0" w:line="240" w:lineRule="auto"/>
        <w:rPr>
          <w:rFonts w:ascii="Arial" w:hAnsi="Arial"/>
          <w:b w:val="0"/>
          <w:sz w:val="18"/>
          <w:szCs w:val="18"/>
        </w:rPr>
      </w:pPr>
      <w:r w:rsidRPr="00FC5A71">
        <w:rPr>
          <w:rFonts w:ascii="Arial" w:hAnsi="Arial"/>
          <w:b w:val="0"/>
          <w:sz w:val="18"/>
          <w:szCs w:val="18"/>
        </w:rPr>
        <w:t xml:space="preserve">* </w:t>
      </w:r>
      <w:r w:rsidR="009D6C25">
        <w:rPr>
          <w:rFonts w:ascii="Arial" w:hAnsi="Arial"/>
          <w:b w:val="0"/>
          <w:sz w:val="18"/>
          <w:szCs w:val="18"/>
        </w:rPr>
        <w:t>Visited the person in his home.</w:t>
      </w:r>
    </w:p>
    <w:p w14:paraId="0FEEB4B7" w14:textId="0C8F9E0B" w:rsidR="00692A53" w:rsidRPr="00FC5A71" w:rsidRDefault="009D6C25" w:rsidP="00692A53">
      <w:pPr>
        <w:pStyle w:val="Heading2"/>
        <w:spacing w:before="0" w:after="0" w:line="240" w:lineRule="auto"/>
        <w:rPr>
          <w:rFonts w:ascii="Arial" w:hAnsi="Arial"/>
          <w:b w:val="0"/>
          <w:bCs w:val="0"/>
          <w:sz w:val="18"/>
          <w:szCs w:val="18"/>
        </w:rPr>
      </w:pPr>
      <w:r>
        <w:rPr>
          <w:rFonts w:ascii="Arial" w:hAnsi="Arial"/>
          <w:b w:val="0"/>
          <w:sz w:val="18"/>
          <w:szCs w:val="18"/>
        </w:rPr>
        <w:t>**</w:t>
      </w:r>
      <w:r w:rsidR="00692A53" w:rsidRPr="00FC5A71">
        <w:rPr>
          <w:rFonts w:ascii="Arial" w:hAnsi="Arial"/>
          <w:b w:val="0"/>
          <w:sz w:val="18"/>
          <w:szCs w:val="18"/>
        </w:rPr>
        <w:t xml:space="preserve">Including the Service </w:t>
      </w:r>
      <w:r w:rsidR="0005056C">
        <w:rPr>
          <w:rFonts w:ascii="Arial" w:hAnsi="Arial"/>
          <w:b w:val="0"/>
          <w:sz w:val="18"/>
          <w:szCs w:val="18"/>
        </w:rPr>
        <w:t xml:space="preserve">Delivery </w:t>
      </w:r>
      <w:r w:rsidR="00692A53" w:rsidRPr="00FC5A71">
        <w:rPr>
          <w:rFonts w:ascii="Arial" w:hAnsi="Arial"/>
          <w:b w:val="0"/>
          <w:sz w:val="18"/>
          <w:szCs w:val="18"/>
        </w:rPr>
        <w:t xml:space="preserve">Manager, </w:t>
      </w:r>
      <w:r w:rsidR="00623CE3">
        <w:rPr>
          <w:rFonts w:ascii="Arial" w:hAnsi="Arial"/>
          <w:b w:val="0"/>
          <w:sz w:val="18"/>
          <w:szCs w:val="18"/>
        </w:rPr>
        <w:t xml:space="preserve">General Manager of Operations, </w:t>
      </w:r>
      <w:r w:rsidR="004845A2">
        <w:rPr>
          <w:rFonts w:ascii="Arial" w:hAnsi="Arial"/>
          <w:b w:val="0"/>
          <w:sz w:val="18"/>
          <w:szCs w:val="18"/>
        </w:rPr>
        <w:t xml:space="preserve">Quality &amp; Practice Manager, Quality Coordinator, </w:t>
      </w:r>
      <w:r w:rsidR="0005056C">
        <w:rPr>
          <w:rFonts w:ascii="Arial" w:hAnsi="Arial"/>
          <w:b w:val="0"/>
          <w:sz w:val="18"/>
          <w:szCs w:val="18"/>
        </w:rPr>
        <w:t xml:space="preserve">and </w:t>
      </w:r>
      <w:r w:rsidR="00692A53" w:rsidRPr="00FC5A71">
        <w:rPr>
          <w:rFonts w:ascii="Arial" w:hAnsi="Arial"/>
          <w:b w:val="0"/>
          <w:sz w:val="18"/>
          <w:szCs w:val="18"/>
        </w:rPr>
        <w:t>Behaviour Support Specialist</w:t>
      </w:r>
      <w:r w:rsidR="00FF5DDC">
        <w:rPr>
          <w:rFonts w:ascii="Arial" w:hAnsi="Arial"/>
          <w:b w:val="0"/>
          <w:sz w:val="18"/>
          <w:szCs w:val="18"/>
        </w:rPr>
        <w:t>—Team Lead</w:t>
      </w:r>
      <w:r w:rsidR="00C7490F">
        <w:rPr>
          <w:rFonts w:ascii="Arial" w:hAnsi="Arial"/>
          <w:b w:val="0"/>
          <w:sz w:val="18"/>
          <w:szCs w:val="18"/>
        </w:rPr>
        <w:t>.</w:t>
      </w:r>
    </w:p>
    <w:p w14:paraId="02A5F769" w14:textId="77777777" w:rsidR="00317FB6" w:rsidRPr="00FC5A71" w:rsidRDefault="00317FB6">
      <w:pPr>
        <w:suppressAutoHyphens w:val="0"/>
        <w:autoSpaceDE/>
        <w:autoSpaceDN/>
        <w:adjustRightInd/>
        <w:spacing w:before="0" w:after="0" w:line="240" w:lineRule="auto"/>
        <w:textAlignment w:val="auto"/>
        <w:rPr>
          <w:rFonts w:ascii="Arial" w:hAnsi="Arial"/>
          <w:b/>
          <w:bCs/>
        </w:rPr>
      </w:pPr>
      <w:r w:rsidRPr="00FC5A71">
        <w:rPr>
          <w:rFonts w:ascii="Arial" w:hAnsi="Arial"/>
          <w:b/>
          <w:bCs/>
        </w:rPr>
        <w:br w:type="page"/>
      </w:r>
    </w:p>
    <w:p w14:paraId="21638BB3" w14:textId="30F2231E" w:rsidR="00DB11FB" w:rsidRPr="00FC5A71" w:rsidRDefault="00D25F9B" w:rsidP="00B261ED">
      <w:pPr>
        <w:pStyle w:val="ListParagraph"/>
        <w:numPr>
          <w:ilvl w:val="0"/>
          <w:numId w:val="39"/>
        </w:numPr>
        <w:rPr>
          <w:rFonts w:ascii="Arial" w:hAnsi="Arial"/>
          <w:b/>
          <w:bCs/>
        </w:rPr>
      </w:pPr>
      <w:r w:rsidRPr="00FC5A71">
        <w:rPr>
          <w:rFonts w:ascii="Arial" w:hAnsi="Arial"/>
          <w:b/>
          <w:bCs/>
        </w:rPr>
        <w:lastRenderedPageBreak/>
        <w:t>Outcomes for disabled people</w:t>
      </w:r>
      <w:r w:rsidR="00E849A6" w:rsidRPr="00FC5A71">
        <w:rPr>
          <w:rFonts w:ascii="Arial" w:hAnsi="Arial"/>
          <w:b/>
          <w:bCs/>
        </w:rPr>
        <w:t xml:space="preserve"> </w:t>
      </w:r>
    </w:p>
    <w:p w14:paraId="45039F89" w14:textId="110EDB5E" w:rsidR="00DB11FB" w:rsidRPr="00FC5A71" w:rsidRDefault="002C0D7F" w:rsidP="00DB11FB">
      <w:pPr>
        <w:rPr>
          <w:rFonts w:ascii="Arial" w:hAnsi="Arial"/>
        </w:rPr>
      </w:pPr>
      <w:r w:rsidRPr="00FC5A71">
        <w:rPr>
          <w:rFonts w:ascii="Arial" w:hAnsi="Arial"/>
        </w:rPr>
        <w:t xml:space="preserve">This evaluation is based on the findings and information provided by disabled people, </w:t>
      </w:r>
      <w:r w:rsidR="00AD7EA3" w:rsidRPr="00FC5A71">
        <w:rPr>
          <w:rFonts w:ascii="Arial" w:hAnsi="Arial"/>
        </w:rPr>
        <w:t xml:space="preserve">tāngata whaikaha Māori, </w:t>
      </w:r>
      <w:r w:rsidRPr="00FC5A71">
        <w:rPr>
          <w:rFonts w:ascii="Arial" w:hAnsi="Arial"/>
        </w:rPr>
        <w:t>their families</w:t>
      </w:r>
      <w:r w:rsidR="00217C23" w:rsidRPr="00FC5A71">
        <w:rPr>
          <w:rFonts w:ascii="Arial" w:hAnsi="Arial"/>
        </w:rPr>
        <w:t>/whānau</w:t>
      </w:r>
      <w:r w:rsidRPr="00FC5A71">
        <w:rPr>
          <w:rFonts w:ascii="Arial" w:hAnsi="Arial"/>
        </w:rPr>
        <w:t>, staff and management</w:t>
      </w:r>
      <w:r w:rsidR="003E5EF9" w:rsidRPr="00FC5A71">
        <w:rPr>
          <w:rFonts w:ascii="Arial" w:hAnsi="Arial"/>
        </w:rPr>
        <w:t>, review of</w:t>
      </w:r>
      <w:r w:rsidRPr="00FC5A71">
        <w:rPr>
          <w:rFonts w:ascii="Arial" w:hAnsi="Arial"/>
        </w:rPr>
        <w:t xml:space="preserve"> documentation and </w:t>
      </w:r>
      <w:r w:rsidR="003E5EF9" w:rsidRPr="00FC5A71">
        <w:rPr>
          <w:rFonts w:ascii="Arial" w:hAnsi="Arial"/>
        </w:rPr>
        <w:t xml:space="preserve">through </w:t>
      </w:r>
      <w:r w:rsidRPr="00FC5A71">
        <w:rPr>
          <w:rFonts w:ascii="Arial" w:hAnsi="Arial"/>
        </w:rPr>
        <w:t>observations made by the Evaluation team.</w:t>
      </w:r>
      <w:r w:rsidR="006D5AA6" w:rsidRPr="00FC5A71">
        <w:rPr>
          <w:rFonts w:ascii="Arial" w:hAnsi="Arial"/>
        </w:rPr>
        <w:t xml:space="preserve"> The outcomes evaluated below are based on the</w:t>
      </w:r>
      <w:r w:rsidR="00BA5F7F" w:rsidRPr="00FC5A71">
        <w:rPr>
          <w:rFonts w:ascii="Arial" w:hAnsi="Arial"/>
        </w:rPr>
        <w:t xml:space="preserve"> outcomes identified in the</w:t>
      </w:r>
      <w:r w:rsidR="006D5AA6" w:rsidRPr="00FC5A71">
        <w:rPr>
          <w:rFonts w:ascii="Arial" w:hAnsi="Arial"/>
        </w:rPr>
        <w:t xml:space="preserve"> </w:t>
      </w:r>
      <w:r w:rsidR="00BA5F7F" w:rsidRPr="00FC5A71">
        <w:rPr>
          <w:rFonts w:ascii="Arial" w:hAnsi="Arial"/>
        </w:rPr>
        <w:t>Outcome-Focused Evaluation Tool.</w:t>
      </w:r>
      <w:r w:rsidR="006D5AA6" w:rsidRPr="00FC5A71">
        <w:rPr>
          <w:rFonts w:ascii="Arial" w:hAnsi="Arial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465"/>
        <w:gridCol w:w="1604"/>
        <w:gridCol w:w="380"/>
      </w:tblGrid>
      <w:tr w:rsidR="00A526D5" w:rsidRPr="00FC5A71" w14:paraId="12117317" w14:textId="7FAE074F" w:rsidTr="00B261ED">
        <w:tc>
          <w:tcPr>
            <w:tcW w:w="7465" w:type="dxa"/>
          </w:tcPr>
          <w:p w14:paraId="370C36D2" w14:textId="46AEA216" w:rsidR="00A526D5" w:rsidRPr="00FC5A71" w:rsidRDefault="00A526D5" w:rsidP="001E1278">
            <w:pPr>
              <w:rPr>
                <w:rFonts w:ascii="Arial" w:hAnsi="Arial"/>
                <w:b/>
                <w:bCs/>
              </w:rPr>
            </w:pPr>
            <w:r w:rsidRPr="00FC5A71">
              <w:rPr>
                <w:rFonts w:ascii="Arial" w:hAnsi="Arial"/>
                <w:b/>
                <w:bCs/>
              </w:rPr>
              <w:t>Outcomes for disabled people</w:t>
            </w:r>
          </w:p>
        </w:tc>
        <w:tc>
          <w:tcPr>
            <w:tcW w:w="1980" w:type="dxa"/>
            <w:gridSpan w:val="2"/>
          </w:tcPr>
          <w:p w14:paraId="525B571C" w14:textId="6A072BE5" w:rsidR="00A526D5" w:rsidRPr="00FC5A71" w:rsidRDefault="00A526D5" w:rsidP="001E1278">
            <w:pPr>
              <w:rPr>
                <w:rFonts w:ascii="Arial" w:hAnsi="Arial"/>
                <w:b/>
                <w:bCs/>
              </w:rPr>
            </w:pPr>
            <w:r w:rsidRPr="00FC5A71">
              <w:rPr>
                <w:rFonts w:ascii="Arial" w:hAnsi="Arial"/>
                <w:b/>
                <w:bCs/>
              </w:rPr>
              <w:t>Rating</w:t>
            </w:r>
            <w:r w:rsidRPr="00FC5A71">
              <w:rPr>
                <w:rFonts w:ascii="Arial" w:hAnsi="Arial"/>
                <w:b/>
                <w:bCs/>
                <w:vertAlign w:val="superscript"/>
              </w:rPr>
              <w:t>*</w:t>
            </w:r>
          </w:p>
        </w:tc>
      </w:tr>
      <w:tr w:rsidR="004C403D" w:rsidRPr="00FC5A71" w14:paraId="687831F9" w14:textId="1529BF4A" w:rsidTr="005C699F">
        <w:tc>
          <w:tcPr>
            <w:tcW w:w="7465" w:type="dxa"/>
          </w:tcPr>
          <w:p w14:paraId="4278F05A" w14:textId="77777777" w:rsidR="004C403D" w:rsidRPr="00FC5A71" w:rsidRDefault="004C403D" w:rsidP="001E1278">
            <w:pPr>
              <w:rPr>
                <w:rFonts w:ascii="Arial" w:hAnsi="Arial"/>
              </w:rPr>
            </w:pPr>
            <w:r w:rsidRPr="00FC5A71">
              <w:rPr>
                <w:rFonts w:ascii="Arial" w:hAnsi="Arial"/>
              </w:rPr>
              <w:t>My identity / Tuakiri</w:t>
            </w:r>
          </w:p>
        </w:tc>
        <w:tc>
          <w:tcPr>
            <w:tcW w:w="1980" w:type="dxa"/>
            <w:gridSpan w:val="2"/>
            <w:shd w:val="clear" w:color="auto" w:fill="92D050"/>
          </w:tcPr>
          <w:p w14:paraId="7D9C45DB" w14:textId="7E62ADFA" w:rsidR="004C403D" w:rsidRPr="00FC5A71" w:rsidRDefault="004C403D" w:rsidP="001E1278">
            <w:pPr>
              <w:rPr>
                <w:rFonts w:ascii="Arial" w:hAnsi="Arial"/>
                <w:b/>
                <w:bCs/>
              </w:rPr>
            </w:pPr>
          </w:p>
        </w:tc>
      </w:tr>
      <w:tr w:rsidR="00285B2C" w:rsidRPr="00FC5A71" w14:paraId="0DC7EACD" w14:textId="6F30E9CD" w:rsidTr="00905CD2">
        <w:tc>
          <w:tcPr>
            <w:tcW w:w="7465" w:type="dxa"/>
          </w:tcPr>
          <w:p w14:paraId="6621FD4A" w14:textId="77777777" w:rsidR="00285B2C" w:rsidRPr="00FC5A71" w:rsidRDefault="00285B2C" w:rsidP="001E1278">
            <w:pPr>
              <w:rPr>
                <w:rFonts w:ascii="Arial" w:hAnsi="Arial"/>
              </w:rPr>
            </w:pPr>
            <w:r w:rsidRPr="00FC5A71">
              <w:rPr>
                <w:rFonts w:ascii="Arial" w:hAnsi="Arial"/>
              </w:rPr>
              <w:t>My authority / Te Rangatiratanga</w:t>
            </w:r>
          </w:p>
        </w:tc>
        <w:tc>
          <w:tcPr>
            <w:tcW w:w="1604" w:type="dxa"/>
            <w:shd w:val="clear" w:color="auto" w:fill="92D050"/>
          </w:tcPr>
          <w:p w14:paraId="1A75F629" w14:textId="77777777" w:rsidR="00285B2C" w:rsidRPr="00FC5A71" w:rsidRDefault="00285B2C" w:rsidP="001E1278">
            <w:pPr>
              <w:rPr>
                <w:rFonts w:ascii="Arial" w:hAnsi="Arial"/>
                <w:b/>
                <w:bCs/>
              </w:rPr>
            </w:pPr>
          </w:p>
        </w:tc>
        <w:tc>
          <w:tcPr>
            <w:tcW w:w="380" w:type="dxa"/>
            <w:shd w:val="clear" w:color="auto" w:fill="00B0F0"/>
          </w:tcPr>
          <w:p w14:paraId="4286586E" w14:textId="316C1532" w:rsidR="00285B2C" w:rsidRPr="00FC5A71" w:rsidRDefault="00285B2C" w:rsidP="001E1278">
            <w:pPr>
              <w:rPr>
                <w:rFonts w:ascii="Arial" w:hAnsi="Arial"/>
                <w:b/>
                <w:bCs/>
              </w:rPr>
            </w:pPr>
          </w:p>
        </w:tc>
      </w:tr>
      <w:tr w:rsidR="00A526D5" w:rsidRPr="00FC5A71" w14:paraId="5E069EE1" w14:textId="36FB50A6" w:rsidTr="00692A53">
        <w:tc>
          <w:tcPr>
            <w:tcW w:w="7465" w:type="dxa"/>
          </w:tcPr>
          <w:p w14:paraId="4987804E" w14:textId="77777777" w:rsidR="00A526D5" w:rsidRPr="00FC5A71" w:rsidRDefault="00A526D5" w:rsidP="001E1278">
            <w:pPr>
              <w:rPr>
                <w:rFonts w:ascii="Arial" w:hAnsi="Arial"/>
              </w:rPr>
            </w:pPr>
            <w:r w:rsidRPr="00FC5A71">
              <w:rPr>
                <w:rFonts w:ascii="Arial" w:hAnsi="Arial"/>
              </w:rPr>
              <w:t>My connections / Te Ao Hurihuri</w:t>
            </w:r>
          </w:p>
        </w:tc>
        <w:tc>
          <w:tcPr>
            <w:tcW w:w="1980" w:type="dxa"/>
            <w:gridSpan w:val="2"/>
            <w:shd w:val="clear" w:color="auto" w:fill="92D050"/>
          </w:tcPr>
          <w:p w14:paraId="6251BE3A" w14:textId="77777777" w:rsidR="00A526D5" w:rsidRPr="00FC5A71" w:rsidRDefault="00A526D5" w:rsidP="001E1278">
            <w:pPr>
              <w:rPr>
                <w:rFonts w:ascii="Arial" w:hAnsi="Arial"/>
                <w:b/>
                <w:bCs/>
              </w:rPr>
            </w:pPr>
          </w:p>
        </w:tc>
      </w:tr>
      <w:tr w:rsidR="00F945E8" w:rsidRPr="00FC5A71" w14:paraId="79100ED3" w14:textId="74FBB3AC" w:rsidTr="008D3D9A">
        <w:tc>
          <w:tcPr>
            <w:tcW w:w="7465" w:type="dxa"/>
          </w:tcPr>
          <w:p w14:paraId="3F09FB2D" w14:textId="77777777" w:rsidR="00F945E8" w:rsidRPr="00FC5A71" w:rsidRDefault="00F945E8" w:rsidP="001E1278">
            <w:pPr>
              <w:rPr>
                <w:rFonts w:ascii="Arial" w:hAnsi="Arial"/>
              </w:rPr>
            </w:pPr>
            <w:r w:rsidRPr="00FC5A71">
              <w:rPr>
                <w:rFonts w:ascii="Arial" w:hAnsi="Arial"/>
              </w:rPr>
              <w:t>My wellbeing / Hauora</w:t>
            </w:r>
          </w:p>
        </w:tc>
        <w:tc>
          <w:tcPr>
            <w:tcW w:w="1980" w:type="dxa"/>
            <w:gridSpan w:val="2"/>
            <w:shd w:val="clear" w:color="auto" w:fill="92D050"/>
          </w:tcPr>
          <w:p w14:paraId="7728D04E" w14:textId="0077BA15" w:rsidR="00F945E8" w:rsidRPr="00FC5A71" w:rsidRDefault="00F945E8" w:rsidP="001E1278">
            <w:pPr>
              <w:rPr>
                <w:rFonts w:ascii="Arial" w:hAnsi="Arial"/>
                <w:b/>
                <w:bCs/>
              </w:rPr>
            </w:pPr>
          </w:p>
        </w:tc>
      </w:tr>
      <w:tr w:rsidR="00A526D5" w:rsidRPr="00FC5A71" w14:paraId="6774AE5D" w14:textId="73CC463B" w:rsidTr="00692A53">
        <w:tc>
          <w:tcPr>
            <w:tcW w:w="7465" w:type="dxa"/>
          </w:tcPr>
          <w:p w14:paraId="7815BB4C" w14:textId="77777777" w:rsidR="00A526D5" w:rsidRPr="00FC5A71" w:rsidRDefault="00A526D5" w:rsidP="001E1278">
            <w:pPr>
              <w:rPr>
                <w:rFonts w:ascii="Arial" w:hAnsi="Arial"/>
              </w:rPr>
            </w:pPr>
            <w:r w:rsidRPr="00FC5A71">
              <w:rPr>
                <w:rFonts w:ascii="Arial" w:hAnsi="Arial"/>
              </w:rPr>
              <w:t>My contribution / Tāpaetanga</w:t>
            </w:r>
          </w:p>
        </w:tc>
        <w:tc>
          <w:tcPr>
            <w:tcW w:w="1980" w:type="dxa"/>
            <w:gridSpan w:val="2"/>
            <w:shd w:val="clear" w:color="auto" w:fill="92D050"/>
          </w:tcPr>
          <w:p w14:paraId="7EAF360C" w14:textId="77777777" w:rsidR="00A526D5" w:rsidRPr="00FC5A71" w:rsidRDefault="00A526D5" w:rsidP="001E1278">
            <w:pPr>
              <w:rPr>
                <w:rFonts w:ascii="Arial" w:hAnsi="Arial"/>
                <w:b/>
                <w:bCs/>
              </w:rPr>
            </w:pPr>
          </w:p>
        </w:tc>
      </w:tr>
      <w:tr w:rsidR="00A526D5" w:rsidRPr="00FC5A71" w14:paraId="4CAD432B" w14:textId="22B96ADD" w:rsidTr="00692A53">
        <w:tc>
          <w:tcPr>
            <w:tcW w:w="7465" w:type="dxa"/>
          </w:tcPr>
          <w:p w14:paraId="02521728" w14:textId="77777777" w:rsidR="00A526D5" w:rsidRPr="00FC5A71" w:rsidRDefault="00A526D5" w:rsidP="001E1278">
            <w:pPr>
              <w:rPr>
                <w:rFonts w:ascii="Arial" w:hAnsi="Arial"/>
              </w:rPr>
            </w:pPr>
            <w:r w:rsidRPr="00FC5A71">
              <w:rPr>
                <w:rFonts w:ascii="Arial" w:hAnsi="Arial"/>
              </w:rPr>
              <w:t>My support / Taupua</w:t>
            </w:r>
          </w:p>
        </w:tc>
        <w:tc>
          <w:tcPr>
            <w:tcW w:w="1980" w:type="dxa"/>
            <w:gridSpan w:val="2"/>
            <w:shd w:val="clear" w:color="auto" w:fill="92D050"/>
          </w:tcPr>
          <w:p w14:paraId="3E45678B" w14:textId="77777777" w:rsidR="00A526D5" w:rsidRPr="00FC5A71" w:rsidRDefault="00A526D5" w:rsidP="001E1278">
            <w:pPr>
              <w:rPr>
                <w:rFonts w:ascii="Arial" w:hAnsi="Arial"/>
                <w:b/>
                <w:bCs/>
              </w:rPr>
            </w:pPr>
          </w:p>
        </w:tc>
      </w:tr>
      <w:tr w:rsidR="00A526D5" w:rsidRPr="00FC5A71" w14:paraId="259E2930" w14:textId="07A20F60" w:rsidTr="00692A53">
        <w:tc>
          <w:tcPr>
            <w:tcW w:w="7465" w:type="dxa"/>
          </w:tcPr>
          <w:p w14:paraId="2DF6B066" w14:textId="77777777" w:rsidR="00A526D5" w:rsidRPr="00FC5A71" w:rsidRDefault="00A526D5" w:rsidP="001E1278">
            <w:pPr>
              <w:rPr>
                <w:rFonts w:ascii="Arial" w:hAnsi="Arial"/>
              </w:rPr>
            </w:pPr>
            <w:r w:rsidRPr="00FC5A71">
              <w:rPr>
                <w:rFonts w:ascii="Arial" w:hAnsi="Arial"/>
              </w:rPr>
              <w:t>My resources / Nga Tūhonohono</w:t>
            </w:r>
          </w:p>
        </w:tc>
        <w:tc>
          <w:tcPr>
            <w:tcW w:w="1980" w:type="dxa"/>
            <w:gridSpan w:val="2"/>
            <w:shd w:val="clear" w:color="auto" w:fill="92D050"/>
          </w:tcPr>
          <w:p w14:paraId="6F347B1D" w14:textId="77777777" w:rsidR="00A526D5" w:rsidRPr="00FC5A71" w:rsidRDefault="00A526D5" w:rsidP="001E1278">
            <w:pPr>
              <w:rPr>
                <w:rFonts w:ascii="Arial" w:hAnsi="Arial"/>
                <w:b/>
                <w:bCs/>
              </w:rPr>
            </w:pPr>
          </w:p>
        </w:tc>
      </w:tr>
      <w:tr w:rsidR="00A526D5" w:rsidRPr="00FC5A71" w14:paraId="74C60ABC" w14:textId="4B63EBF0" w:rsidTr="00692A53">
        <w:tc>
          <w:tcPr>
            <w:tcW w:w="7465" w:type="dxa"/>
          </w:tcPr>
          <w:p w14:paraId="3F9EDDB2" w14:textId="77777777" w:rsidR="00A526D5" w:rsidRPr="00FC5A71" w:rsidRDefault="00A526D5" w:rsidP="001E1278">
            <w:pPr>
              <w:rPr>
                <w:rFonts w:ascii="Arial" w:hAnsi="Arial"/>
              </w:rPr>
            </w:pPr>
            <w:r w:rsidRPr="00FC5A71">
              <w:rPr>
                <w:rFonts w:ascii="Arial" w:hAnsi="Arial"/>
              </w:rPr>
              <w:t>Organisational health</w:t>
            </w:r>
          </w:p>
        </w:tc>
        <w:tc>
          <w:tcPr>
            <w:tcW w:w="1980" w:type="dxa"/>
            <w:gridSpan w:val="2"/>
            <w:shd w:val="clear" w:color="auto" w:fill="92D050"/>
          </w:tcPr>
          <w:p w14:paraId="535F3F50" w14:textId="77777777" w:rsidR="00A526D5" w:rsidRPr="00FC5A71" w:rsidRDefault="00A526D5" w:rsidP="001E1278">
            <w:pPr>
              <w:rPr>
                <w:rFonts w:ascii="Arial" w:hAnsi="Arial"/>
                <w:b/>
                <w:bCs/>
              </w:rPr>
            </w:pPr>
          </w:p>
        </w:tc>
      </w:tr>
      <w:tr w:rsidR="00A526D5" w:rsidRPr="00FC5A71" w14:paraId="3025BA04" w14:textId="080CB3D6" w:rsidTr="00692A53">
        <w:tc>
          <w:tcPr>
            <w:tcW w:w="7465" w:type="dxa"/>
          </w:tcPr>
          <w:p w14:paraId="6C96B2B3" w14:textId="77777777" w:rsidR="00A526D5" w:rsidRPr="00FC5A71" w:rsidRDefault="00A526D5" w:rsidP="001E1278">
            <w:pPr>
              <w:rPr>
                <w:rFonts w:ascii="Arial" w:hAnsi="Arial"/>
              </w:rPr>
            </w:pPr>
            <w:r w:rsidRPr="00FC5A71">
              <w:rPr>
                <w:rFonts w:ascii="Arial" w:hAnsi="Arial"/>
              </w:rPr>
              <w:t>Value for money</w:t>
            </w:r>
          </w:p>
        </w:tc>
        <w:tc>
          <w:tcPr>
            <w:tcW w:w="1980" w:type="dxa"/>
            <w:gridSpan w:val="2"/>
            <w:shd w:val="clear" w:color="auto" w:fill="92D050"/>
          </w:tcPr>
          <w:p w14:paraId="6A5BCF10" w14:textId="77777777" w:rsidR="00A526D5" w:rsidRPr="00FC5A71" w:rsidRDefault="00A526D5" w:rsidP="001E1278">
            <w:pPr>
              <w:rPr>
                <w:rFonts w:ascii="Arial" w:hAnsi="Arial"/>
                <w:b/>
                <w:bCs/>
              </w:rPr>
            </w:pPr>
          </w:p>
        </w:tc>
      </w:tr>
      <w:tr w:rsidR="00A526D5" w:rsidRPr="00FC5A71" w14:paraId="04FEE550" w14:textId="5F238D1A" w:rsidTr="00692A53">
        <w:tc>
          <w:tcPr>
            <w:tcW w:w="7465" w:type="dxa"/>
          </w:tcPr>
          <w:p w14:paraId="325DE8D2" w14:textId="54C432E2" w:rsidR="00A526D5" w:rsidRPr="00FC5A71" w:rsidRDefault="00A526D5" w:rsidP="001E1278">
            <w:pPr>
              <w:rPr>
                <w:rFonts w:ascii="Arial" w:hAnsi="Arial"/>
              </w:rPr>
            </w:pPr>
            <w:r w:rsidRPr="00FC5A71">
              <w:rPr>
                <w:rFonts w:ascii="Arial" w:hAnsi="Arial"/>
              </w:rPr>
              <w:t xml:space="preserve">Equity (including service responsiveness to </w:t>
            </w:r>
            <w:proofErr w:type="spellStart"/>
            <w:r w:rsidRPr="00FC5A71">
              <w:rPr>
                <w:rFonts w:ascii="Arial" w:hAnsi="Arial"/>
              </w:rPr>
              <w:t>te</w:t>
            </w:r>
            <w:proofErr w:type="spellEnd"/>
            <w:r w:rsidRPr="00FC5A71">
              <w:rPr>
                <w:rFonts w:ascii="Arial" w:hAnsi="Arial"/>
              </w:rPr>
              <w:t xml:space="preserve"> </w:t>
            </w:r>
            <w:proofErr w:type="spellStart"/>
            <w:r w:rsidRPr="00FC5A71">
              <w:rPr>
                <w:rFonts w:ascii="Arial" w:hAnsi="Arial"/>
              </w:rPr>
              <w:t>ao</w:t>
            </w:r>
            <w:proofErr w:type="spellEnd"/>
            <w:r w:rsidRPr="00FC5A71">
              <w:rPr>
                <w:rFonts w:ascii="Arial" w:hAnsi="Arial"/>
              </w:rPr>
              <w:t xml:space="preserve"> Māori)</w:t>
            </w:r>
          </w:p>
        </w:tc>
        <w:tc>
          <w:tcPr>
            <w:tcW w:w="1980" w:type="dxa"/>
            <w:gridSpan w:val="2"/>
            <w:shd w:val="clear" w:color="auto" w:fill="92D050"/>
          </w:tcPr>
          <w:p w14:paraId="71E8F4AF" w14:textId="77777777" w:rsidR="00A526D5" w:rsidRPr="00FC5A71" w:rsidRDefault="00A526D5" w:rsidP="001E1278">
            <w:pPr>
              <w:rPr>
                <w:rFonts w:ascii="Arial" w:hAnsi="Arial"/>
                <w:b/>
                <w:bCs/>
              </w:rPr>
            </w:pPr>
          </w:p>
        </w:tc>
      </w:tr>
      <w:tr w:rsidR="00A526D5" w:rsidRPr="00FC5A71" w14:paraId="36789EFE" w14:textId="10FFE067" w:rsidTr="00692A53">
        <w:tc>
          <w:tcPr>
            <w:tcW w:w="7465" w:type="dxa"/>
          </w:tcPr>
          <w:p w14:paraId="41AFE104" w14:textId="77777777" w:rsidR="00A526D5" w:rsidRPr="00FC5A71" w:rsidRDefault="00A526D5" w:rsidP="001E1278">
            <w:pPr>
              <w:rPr>
                <w:rFonts w:ascii="Arial" w:hAnsi="Arial"/>
              </w:rPr>
            </w:pPr>
            <w:r w:rsidRPr="00FC5A71">
              <w:rPr>
                <w:rFonts w:ascii="Arial" w:hAnsi="Arial"/>
              </w:rPr>
              <w:t>Enabling Good Lives</w:t>
            </w:r>
          </w:p>
        </w:tc>
        <w:tc>
          <w:tcPr>
            <w:tcW w:w="1980" w:type="dxa"/>
            <w:gridSpan w:val="2"/>
            <w:shd w:val="clear" w:color="auto" w:fill="92D050"/>
          </w:tcPr>
          <w:p w14:paraId="43508897" w14:textId="77777777" w:rsidR="00A526D5" w:rsidRPr="00FC5A71" w:rsidRDefault="00A526D5" w:rsidP="001E1278">
            <w:pPr>
              <w:rPr>
                <w:rFonts w:ascii="Arial" w:hAnsi="Arial"/>
                <w:b/>
                <w:bCs/>
              </w:rPr>
            </w:pPr>
          </w:p>
        </w:tc>
      </w:tr>
      <w:tr w:rsidR="00692A53" w:rsidRPr="00FC5A71" w14:paraId="31D1456B" w14:textId="0394D30A" w:rsidTr="00570ED3">
        <w:tc>
          <w:tcPr>
            <w:tcW w:w="7465" w:type="dxa"/>
          </w:tcPr>
          <w:p w14:paraId="4C7841E0" w14:textId="5329EF71" w:rsidR="00692A53" w:rsidRPr="00FC5A71" w:rsidRDefault="00692A53" w:rsidP="002E670D">
            <w:pPr>
              <w:rPr>
                <w:rFonts w:ascii="Arial" w:hAnsi="Arial"/>
                <w:b/>
                <w:bCs/>
              </w:rPr>
            </w:pPr>
            <w:r w:rsidRPr="00FC5A71">
              <w:rPr>
                <w:rFonts w:ascii="Arial" w:hAnsi="Arial"/>
                <w:b/>
                <w:bCs/>
              </w:rPr>
              <w:t xml:space="preserve">Overall rating </w:t>
            </w:r>
          </w:p>
        </w:tc>
        <w:tc>
          <w:tcPr>
            <w:tcW w:w="1602" w:type="dxa"/>
            <w:shd w:val="clear" w:color="auto" w:fill="92D050"/>
          </w:tcPr>
          <w:p w14:paraId="52C9BF5E" w14:textId="77777777" w:rsidR="00692A53" w:rsidRPr="00FC5A71" w:rsidRDefault="00692A53" w:rsidP="00A526D5">
            <w:pPr>
              <w:rPr>
                <w:rFonts w:ascii="Arial" w:hAnsi="Arial"/>
                <w:b/>
                <w:bCs/>
              </w:rPr>
            </w:pPr>
          </w:p>
        </w:tc>
        <w:tc>
          <w:tcPr>
            <w:tcW w:w="378" w:type="dxa"/>
            <w:shd w:val="clear" w:color="auto" w:fill="00B0F0"/>
          </w:tcPr>
          <w:p w14:paraId="7F70D35D" w14:textId="1A1FD8B8" w:rsidR="00692A53" w:rsidRPr="00FC5A71" w:rsidRDefault="00692A53" w:rsidP="00A526D5">
            <w:pPr>
              <w:rPr>
                <w:rFonts w:ascii="Arial" w:hAnsi="Arial"/>
                <w:b/>
                <w:bCs/>
              </w:rPr>
            </w:pPr>
          </w:p>
        </w:tc>
      </w:tr>
    </w:tbl>
    <w:p w14:paraId="55898943" w14:textId="779AB4D1" w:rsidR="00DB11FB" w:rsidRPr="00FC5A71" w:rsidRDefault="00C305DA" w:rsidP="00DB11FB">
      <w:pPr>
        <w:rPr>
          <w:rFonts w:ascii="Arial" w:hAnsi="Arial"/>
        </w:rPr>
      </w:pPr>
      <w:r w:rsidRPr="00FC5A71">
        <w:rPr>
          <w:rFonts w:ascii="Arial" w:hAnsi="Arial"/>
        </w:rPr>
        <w:t xml:space="preserve">* Rating </w:t>
      </w:r>
      <w:r w:rsidR="00AD7EA3" w:rsidRPr="00FC5A71">
        <w:rPr>
          <w:rFonts w:ascii="Arial" w:hAnsi="Arial"/>
        </w:rPr>
        <w:t>guidance</w:t>
      </w:r>
      <w:r w:rsidRPr="00FC5A71">
        <w:rPr>
          <w:rFonts w:ascii="Arial" w:hAnsi="Arial"/>
        </w:rPr>
        <w:t>:</w:t>
      </w:r>
    </w:p>
    <w:tbl>
      <w:tblPr>
        <w:tblStyle w:val="TableGrid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658"/>
      </w:tblGrid>
      <w:tr w:rsidR="00673B16" w:rsidRPr="00FC5A71" w14:paraId="3E4183BC" w14:textId="77777777" w:rsidTr="00772C9B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43952253" w14:textId="6636CFE7" w:rsidR="00673B16" w:rsidRPr="00FC5A71" w:rsidRDefault="00A20DBC" w:rsidP="001E1278">
            <w:pPr>
              <w:spacing w:after="60"/>
              <w:rPr>
                <w:rFonts w:ascii="Arial" w:hAnsi="Arial"/>
                <w:sz w:val="20"/>
              </w:rPr>
            </w:pPr>
            <w:r w:rsidRPr="00FC5A71">
              <w:rPr>
                <w:rFonts w:ascii="Arial" w:hAnsi="Arial"/>
                <w:sz w:val="20"/>
              </w:rPr>
              <w:t>Best/Good practice evident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2B047" w14:textId="6086DF1A" w:rsidR="00673B16" w:rsidRPr="00FC5A71" w:rsidRDefault="00A20DBC" w:rsidP="001E1278">
            <w:pPr>
              <w:rPr>
                <w:rFonts w:ascii="Arial" w:hAnsi="Arial"/>
                <w:sz w:val="18"/>
                <w:szCs w:val="18"/>
              </w:rPr>
            </w:pPr>
            <w:r w:rsidRPr="00FC5A71">
              <w:rPr>
                <w:rFonts w:ascii="Arial" w:hAnsi="Arial"/>
                <w:sz w:val="18"/>
                <w:szCs w:val="18"/>
              </w:rPr>
              <w:t>Best practice or many examples of Good practice evident</w:t>
            </w:r>
          </w:p>
        </w:tc>
      </w:tr>
      <w:tr w:rsidR="00673B16" w:rsidRPr="00FC5A71" w14:paraId="6C915B94" w14:textId="77777777" w:rsidTr="00772C9B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7267AB5F" w14:textId="526CF5F1" w:rsidR="00673B16" w:rsidRPr="00FC5A71" w:rsidRDefault="00A20DBC" w:rsidP="001E1278">
            <w:pPr>
              <w:rPr>
                <w:rFonts w:ascii="Arial" w:hAnsi="Arial"/>
                <w:sz w:val="20"/>
              </w:rPr>
            </w:pPr>
            <w:r w:rsidRPr="00FC5A71">
              <w:rPr>
                <w:rFonts w:ascii="Arial" w:hAnsi="Arial"/>
                <w:sz w:val="20"/>
              </w:rPr>
              <w:t>Development desirable / recommended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640D1" w14:textId="5EA322D1" w:rsidR="00673B16" w:rsidRPr="00FC5A71" w:rsidRDefault="00A20DBC" w:rsidP="001E1278">
            <w:pPr>
              <w:rPr>
                <w:rFonts w:ascii="Arial" w:hAnsi="Arial"/>
                <w:sz w:val="18"/>
                <w:szCs w:val="18"/>
              </w:rPr>
            </w:pPr>
            <w:r w:rsidRPr="00FC5A71">
              <w:rPr>
                <w:rFonts w:ascii="Arial" w:hAnsi="Arial"/>
                <w:sz w:val="18"/>
                <w:szCs w:val="18"/>
              </w:rPr>
              <w:t>some examples of Good practice evident; development is desirable or recommended</w:t>
            </w:r>
          </w:p>
        </w:tc>
      </w:tr>
      <w:tr w:rsidR="00673B16" w:rsidRPr="00FC5A71" w14:paraId="4B638A5F" w14:textId="77777777" w:rsidTr="00772C9B">
        <w:trPr>
          <w:trHeight w:val="56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</w:tcPr>
          <w:p w14:paraId="1F732BD0" w14:textId="77777777" w:rsidR="00673B16" w:rsidRPr="00FC5A71" w:rsidRDefault="00673B16" w:rsidP="001E1278">
            <w:pPr>
              <w:rPr>
                <w:rFonts w:ascii="Arial" w:hAnsi="Arial"/>
                <w:sz w:val="20"/>
              </w:rPr>
            </w:pPr>
            <w:r w:rsidRPr="00FC5A71">
              <w:rPr>
                <w:rFonts w:ascii="Arial" w:hAnsi="Arial"/>
                <w:sz w:val="20"/>
              </w:rPr>
              <w:t>Action required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48589" w14:textId="5637E31A" w:rsidR="00673B16" w:rsidRPr="00FC5A71" w:rsidRDefault="00673B16" w:rsidP="001E1278">
            <w:pPr>
              <w:rPr>
                <w:rFonts w:ascii="Arial" w:hAnsi="Arial"/>
                <w:sz w:val="18"/>
                <w:szCs w:val="18"/>
              </w:rPr>
            </w:pPr>
            <w:r w:rsidRPr="00FC5A71">
              <w:rPr>
                <w:rFonts w:ascii="Arial" w:hAnsi="Arial"/>
                <w:sz w:val="18"/>
                <w:szCs w:val="18"/>
              </w:rPr>
              <w:t xml:space="preserve">Immediate </w:t>
            </w:r>
            <w:r w:rsidR="00A20DBC" w:rsidRPr="00FC5A71">
              <w:rPr>
                <w:rFonts w:ascii="Arial" w:hAnsi="Arial"/>
                <w:sz w:val="18"/>
                <w:szCs w:val="18"/>
              </w:rPr>
              <w:t>or</w:t>
            </w:r>
            <w:r w:rsidRPr="00FC5A71">
              <w:rPr>
                <w:rFonts w:ascii="Arial" w:hAnsi="Arial"/>
                <w:sz w:val="18"/>
                <w:szCs w:val="18"/>
              </w:rPr>
              <w:t xml:space="preserve"> significant action </w:t>
            </w:r>
            <w:r w:rsidR="00A20DBC" w:rsidRPr="00FC5A71">
              <w:rPr>
                <w:rFonts w:ascii="Arial" w:hAnsi="Arial"/>
                <w:sz w:val="18"/>
                <w:szCs w:val="18"/>
              </w:rPr>
              <w:t xml:space="preserve">is </w:t>
            </w:r>
            <w:r w:rsidRPr="00FC5A71">
              <w:rPr>
                <w:rFonts w:ascii="Arial" w:hAnsi="Arial"/>
                <w:sz w:val="18"/>
                <w:szCs w:val="18"/>
              </w:rPr>
              <w:t>required for at least one component</w:t>
            </w:r>
          </w:p>
        </w:tc>
      </w:tr>
    </w:tbl>
    <w:p w14:paraId="66219F76" w14:textId="77777777" w:rsidR="00A526D5" w:rsidRPr="00FC5A71" w:rsidRDefault="00A526D5" w:rsidP="002E670D">
      <w:pPr>
        <w:rPr>
          <w:rFonts w:ascii="Arial" w:hAnsi="Arial"/>
          <w:b/>
          <w:bCs/>
        </w:rPr>
      </w:pPr>
    </w:p>
    <w:p w14:paraId="12889CD6" w14:textId="77777777" w:rsidR="00317FB6" w:rsidRPr="00FC5A71" w:rsidRDefault="00317FB6">
      <w:pPr>
        <w:suppressAutoHyphens w:val="0"/>
        <w:autoSpaceDE/>
        <w:autoSpaceDN/>
        <w:adjustRightInd/>
        <w:spacing w:before="0" w:after="0" w:line="240" w:lineRule="auto"/>
        <w:textAlignment w:val="auto"/>
        <w:rPr>
          <w:rFonts w:ascii="Arial" w:hAnsi="Arial"/>
          <w:b/>
          <w:bCs/>
        </w:rPr>
      </w:pPr>
      <w:r w:rsidRPr="00FC5A71">
        <w:rPr>
          <w:rFonts w:ascii="Arial" w:hAnsi="Arial"/>
          <w:b/>
          <w:bCs/>
        </w:rPr>
        <w:br w:type="page"/>
      </w:r>
    </w:p>
    <w:p w14:paraId="73C6F05C" w14:textId="585D9B8D" w:rsidR="00B82E3D" w:rsidRPr="00FC5A71" w:rsidRDefault="00B82E3D" w:rsidP="00B261ED">
      <w:pPr>
        <w:pStyle w:val="ListParagraph"/>
        <w:numPr>
          <w:ilvl w:val="0"/>
          <w:numId w:val="39"/>
        </w:numPr>
        <w:rPr>
          <w:rFonts w:ascii="Arial" w:hAnsi="Arial"/>
          <w:b/>
          <w:bCs/>
        </w:rPr>
      </w:pPr>
      <w:r w:rsidRPr="00FC5A71">
        <w:rPr>
          <w:rFonts w:ascii="Arial" w:hAnsi="Arial"/>
          <w:b/>
          <w:bCs/>
        </w:rPr>
        <w:lastRenderedPageBreak/>
        <w:t xml:space="preserve">Is this service certified under </w:t>
      </w:r>
      <w:hyperlink r:id="rId13" w:history="1">
        <w:proofErr w:type="spellStart"/>
        <w:r w:rsidRPr="00FC5A71">
          <w:rPr>
            <w:rStyle w:val="Hyperlink"/>
            <w:rFonts w:ascii="Arial" w:hAnsi="Arial"/>
            <w:b/>
            <w:bCs/>
          </w:rPr>
          <w:t>Ngā</w:t>
        </w:r>
        <w:proofErr w:type="spellEnd"/>
        <w:r w:rsidRPr="00FC5A71">
          <w:rPr>
            <w:rStyle w:val="Hyperlink"/>
            <w:rFonts w:ascii="Arial" w:hAnsi="Arial"/>
            <w:b/>
            <w:bCs/>
          </w:rPr>
          <w:t xml:space="preserve"> </w:t>
        </w:r>
        <w:proofErr w:type="spellStart"/>
        <w:r w:rsidRPr="00FC5A71">
          <w:rPr>
            <w:rStyle w:val="Hyperlink"/>
            <w:rFonts w:ascii="Arial" w:hAnsi="Arial"/>
            <w:b/>
            <w:bCs/>
          </w:rPr>
          <w:t>Paerewa</w:t>
        </w:r>
        <w:proofErr w:type="spellEnd"/>
      </w:hyperlink>
      <w:r w:rsidR="00247DC1" w:rsidRPr="00FC5A71">
        <w:rPr>
          <w:rFonts w:ascii="Arial" w:hAnsi="Arial"/>
          <w:b/>
          <w:bCs/>
        </w:rPr>
        <w:t xml:space="preserve"> (Health and Disability Services Standard NZS 8134:2021)</w:t>
      </w:r>
      <w:r w:rsidRPr="00FC5A71">
        <w:rPr>
          <w:rFonts w:ascii="Arial" w:hAnsi="Arial"/>
          <w:b/>
          <w:bCs/>
        </w:rPr>
        <w:t>?</w:t>
      </w:r>
    </w:p>
    <w:p w14:paraId="6F41B16C" w14:textId="68ECC026" w:rsidR="00B261ED" w:rsidRPr="00FC5A71" w:rsidRDefault="002E670D" w:rsidP="00772C9B">
      <w:pPr>
        <w:rPr>
          <w:rFonts w:ascii="Arial" w:hAnsi="Arial"/>
        </w:rPr>
      </w:pPr>
      <w:r w:rsidRPr="00FC5A71">
        <w:rPr>
          <w:rFonts w:ascii="Arial" w:hAnsi="Arial"/>
        </w:rPr>
        <w:t xml:space="preserve">Select one option: </w:t>
      </w:r>
      <w:r w:rsidR="00247DC1" w:rsidRPr="00905CD2">
        <w:rPr>
          <w:rFonts w:ascii="Arial" w:hAnsi="Arial"/>
          <w:b/>
          <w:bCs/>
        </w:rPr>
        <w:t>Y</w:t>
      </w:r>
      <w:r w:rsidR="00B82E3D" w:rsidRPr="00905CD2">
        <w:rPr>
          <w:rFonts w:ascii="Arial" w:hAnsi="Arial"/>
          <w:b/>
          <w:bCs/>
        </w:rPr>
        <w:t>es</w:t>
      </w:r>
      <w:r w:rsidRPr="00FC5A71">
        <w:rPr>
          <w:rFonts w:ascii="Arial" w:hAnsi="Arial"/>
        </w:rPr>
        <w:t xml:space="preserve"> </w:t>
      </w:r>
      <w:r w:rsidR="00247DC1" w:rsidRPr="00FC5A71">
        <w:rPr>
          <w:rFonts w:ascii="Arial" w:hAnsi="Arial"/>
        </w:rPr>
        <w:t>/</w:t>
      </w:r>
      <w:r w:rsidRPr="00FC5A71">
        <w:rPr>
          <w:rFonts w:ascii="Arial" w:hAnsi="Arial"/>
        </w:rPr>
        <w:t xml:space="preserve"> </w:t>
      </w:r>
      <w:r w:rsidR="00247DC1" w:rsidRPr="00905CD2">
        <w:rPr>
          <w:rFonts w:ascii="Arial" w:hAnsi="Arial"/>
          <w:strike/>
        </w:rPr>
        <w:t>No</w:t>
      </w:r>
    </w:p>
    <w:p w14:paraId="26FC5DA1" w14:textId="2C970BDD" w:rsidR="00ED0CB6" w:rsidRDefault="0018186D" w:rsidP="00695D5C">
      <w:pPr>
        <w:rPr>
          <w:rFonts w:ascii="Arial" w:hAnsi="Arial"/>
        </w:rPr>
      </w:pPr>
      <w:r>
        <w:rPr>
          <w:rFonts w:ascii="Arial" w:hAnsi="Arial"/>
        </w:rPr>
        <w:t>The Service</w:t>
      </w:r>
      <w:r w:rsidR="00DF62E6">
        <w:rPr>
          <w:rFonts w:ascii="Arial" w:hAnsi="Arial"/>
        </w:rPr>
        <w:t xml:space="preserve"> is going through a major restructure and </w:t>
      </w:r>
      <w:r>
        <w:rPr>
          <w:rFonts w:ascii="Arial" w:hAnsi="Arial"/>
        </w:rPr>
        <w:t>voluntarily requested a D</w:t>
      </w:r>
      <w:r w:rsidR="00DF62E6">
        <w:rPr>
          <w:rFonts w:ascii="Arial" w:hAnsi="Arial"/>
        </w:rPr>
        <w:t xml:space="preserve">AA audit to </w:t>
      </w:r>
      <w:r w:rsidR="00E9492D">
        <w:rPr>
          <w:rFonts w:ascii="Arial" w:hAnsi="Arial"/>
        </w:rPr>
        <w:t>receive guidance on moving forward</w:t>
      </w:r>
      <w:r w:rsidR="00695D5C">
        <w:rPr>
          <w:rFonts w:ascii="Arial" w:hAnsi="Arial"/>
        </w:rPr>
        <w:t xml:space="preserve">. </w:t>
      </w:r>
      <w:r w:rsidR="00E9492D">
        <w:rPr>
          <w:rFonts w:ascii="Arial" w:hAnsi="Arial"/>
        </w:rPr>
        <w:t xml:space="preserve"> </w:t>
      </w:r>
    </w:p>
    <w:p w14:paraId="0340B25E" w14:textId="77777777" w:rsidR="00695D5C" w:rsidRPr="006C3DA1" w:rsidRDefault="00695D5C" w:rsidP="00695D5C">
      <w:pPr>
        <w:rPr>
          <w:rFonts w:ascii="Arial" w:hAnsi="Arial"/>
        </w:rPr>
      </w:pPr>
    </w:p>
    <w:p w14:paraId="216773D5" w14:textId="0F03FC8D" w:rsidR="00A526D5" w:rsidRPr="00FC5A71" w:rsidRDefault="00B82E3D" w:rsidP="00ED0CB6">
      <w:pPr>
        <w:rPr>
          <w:rFonts w:ascii="Arial" w:hAnsi="Arial"/>
          <w:b/>
          <w:bCs/>
        </w:rPr>
      </w:pPr>
      <w:r w:rsidRPr="00FC5A71">
        <w:rPr>
          <w:rFonts w:ascii="Arial" w:hAnsi="Arial"/>
          <w:b/>
          <w:bCs/>
        </w:rPr>
        <w:t>Recommendations and requirements</w:t>
      </w:r>
    </w:p>
    <w:p w14:paraId="07B4529F" w14:textId="7D04F141" w:rsidR="001F3B66" w:rsidRDefault="001F3B66" w:rsidP="001F3B66">
      <w:pPr>
        <w:pStyle w:val="ListParagraph"/>
        <w:numPr>
          <w:ilvl w:val="1"/>
          <w:numId w:val="39"/>
        </w:numPr>
        <w:rPr>
          <w:rFonts w:ascii="Arial" w:hAnsi="Arial"/>
          <w:b/>
          <w:bCs/>
        </w:rPr>
      </w:pPr>
      <w:r w:rsidRPr="00FC5A71">
        <w:rPr>
          <w:rFonts w:ascii="Arial" w:hAnsi="Arial"/>
          <w:b/>
          <w:bCs/>
        </w:rPr>
        <w:t>Recommendations for a</w:t>
      </w:r>
      <w:r w:rsidR="00DB11FB" w:rsidRPr="00FC5A71">
        <w:rPr>
          <w:rFonts w:ascii="Arial" w:hAnsi="Arial"/>
          <w:b/>
          <w:bCs/>
        </w:rPr>
        <w:t>reas of development</w:t>
      </w:r>
    </w:p>
    <w:p w14:paraId="5844A77F" w14:textId="77777777" w:rsidR="009D6C25" w:rsidRPr="00FC5A71" w:rsidRDefault="009D6C25" w:rsidP="009D6C25">
      <w:pPr>
        <w:pStyle w:val="ListParagraph"/>
        <w:ind w:left="1080"/>
        <w:rPr>
          <w:rFonts w:ascii="Arial" w:hAnsi="Arial"/>
          <w:b/>
          <w:bCs/>
        </w:rPr>
      </w:pPr>
    </w:p>
    <w:p w14:paraId="5D001B34" w14:textId="3C80D826" w:rsidR="00ED0CB6" w:rsidRPr="00FC5A71" w:rsidRDefault="00C06E53" w:rsidP="009D6C25">
      <w:pPr>
        <w:pStyle w:val="ListParagraph"/>
        <w:suppressAutoHyphens w:val="0"/>
        <w:autoSpaceDE/>
        <w:autoSpaceDN/>
        <w:adjustRightInd/>
        <w:spacing w:before="0" w:after="160" w:line="259" w:lineRule="auto"/>
        <w:ind w:left="714"/>
        <w:textAlignment w:val="auto"/>
      </w:pPr>
      <w:r>
        <w:rPr>
          <w:rFonts w:ascii="Arial" w:hAnsi="Arial"/>
        </w:rPr>
        <w:t xml:space="preserve">Personal </w:t>
      </w:r>
      <w:r w:rsidR="005A2DD3" w:rsidRPr="00905CD2">
        <w:rPr>
          <w:rFonts w:ascii="Arial" w:hAnsi="Arial"/>
        </w:rPr>
        <w:t>goals could be written in more detail with a clearer step-by-step format allocating timeframes, persons responsible and reflections on how to move each step forward.  (Sections 2.2, 11.4)</w:t>
      </w:r>
      <w:r w:rsidR="0003436C">
        <w:rPr>
          <w:rFonts w:ascii="Arial" w:hAnsi="Arial"/>
        </w:rPr>
        <w:t xml:space="preserve">. </w:t>
      </w:r>
    </w:p>
    <w:p w14:paraId="33CA3CD0" w14:textId="77777777" w:rsidR="00B261ED" w:rsidRPr="00FC5A71" w:rsidRDefault="00B261ED" w:rsidP="00772C9B">
      <w:pPr>
        <w:rPr>
          <w:rFonts w:ascii="Arial" w:hAnsi="Arial"/>
          <w:b/>
          <w:bCs/>
        </w:rPr>
      </w:pPr>
    </w:p>
    <w:p w14:paraId="5A3813DF" w14:textId="4134510A" w:rsidR="00DB11FB" w:rsidRPr="00FC5A71" w:rsidRDefault="00E849A6">
      <w:pPr>
        <w:pStyle w:val="ListParagraph"/>
        <w:numPr>
          <w:ilvl w:val="1"/>
          <w:numId w:val="39"/>
        </w:numPr>
        <w:rPr>
          <w:rFonts w:ascii="Arial" w:hAnsi="Arial"/>
          <w:b/>
          <w:bCs/>
        </w:rPr>
      </w:pPr>
      <w:r w:rsidRPr="00FC5A71">
        <w:rPr>
          <w:rFonts w:ascii="Arial" w:hAnsi="Arial"/>
          <w:b/>
          <w:bCs/>
        </w:rPr>
        <w:t>Requirements</w:t>
      </w:r>
      <w:r w:rsidR="00DB11FB" w:rsidRPr="00FC5A71">
        <w:rPr>
          <w:rFonts w:ascii="Arial" w:hAnsi="Arial"/>
          <w:b/>
          <w:bCs/>
        </w:rPr>
        <w:t xml:space="preserve"> </w:t>
      </w:r>
      <w:r w:rsidR="00B82E3D" w:rsidRPr="00FC5A71">
        <w:rPr>
          <w:rFonts w:ascii="Arial" w:hAnsi="Arial"/>
          <w:b/>
          <w:bCs/>
        </w:rPr>
        <w:t>(contractually required)</w:t>
      </w:r>
    </w:p>
    <w:p w14:paraId="58984906" w14:textId="77777777" w:rsidR="00ED0CB6" w:rsidRPr="00FC5A71" w:rsidRDefault="00ED0CB6" w:rsidP="00ED0CB6">
      <w:pPr>
        <w:pStyle w:val="ListParagraph"/>
        <w:ind w:left="1080"/>
        <w:rPr>
          <w:rFonts w:ascii="Arial" w:hAnsi="Arial"/>
        </w:rPr>
      </w:pPr>
    </w:p>
    <w:p w14:paraId="70C002EE" w14:textId="3C86AD6C" w:rsidR="00ED0CB6" w:rsidRPr="001E3EBA" w:rsidRDefault="00ED0CB6" w:rsidP="00ED0CB6">
      <w:pPr>
        <w:pStyle w:val="ListParagraph"/>
        <w:ind w:left="1080"/>
        <w:rPr>
          <w:rFonts w:ascii="Arial" w:hAnsi="Arial"/>
        </w:rPr>
      </w:pPr>
      <w:r w:rsidRPr="001E3EBA">
        <w:rPr>
          <w:rFonts w:ascii="Arial" w:hAnsi="Arial"/>
        </w:rPr>
        <w:t>There were no requirements</w:t>
      </w:r>
      <w:r w:rsidR="001E3EBA">
        <w:rPr>
          <w:rFonts w:ascii="Arial" w:hAnsi="Arial"/>
        </w:rPr>
        <w:t xml:space="preserve">. </w:t>
      </w:r>
    </w:p>
    <w:p w14:paraId="38355652" w14:textId="77777777" w:rsidR="00ED0CB6" w:rsidRPr="00FC5A71" w:rsidRDefault="00ED0CB6" w:rsidP="00ED0CB6">
      <w:pPr>
        <w:pStyle w:val="ListParagraph"/>
        <w:ind w:left="1080"/>
        <w:rPr>
          <w:rFonts w:ascii="Arial" w:hAnsi="Arial"/>
        </w:rPr>
      </w:pPr>
    </w:p>
    <w:p w14:paraId="0D903DEA" w14:textId="04816A20" w:rsidR="0090719A" w:rsidRPr="001E3EBA" w:rsidRDefault="0090719A" w:rsidP="001E3EBA">
      <w:pPr>
        <w:suppressAutoHyphens w:val="0"/>
        <w:autoSpaceDE/>
        <w:autoSpaceDN/>
        <w:adjustRightInd/>
        <w:spacing w:after="0" w:line="240" w:lineRule="auto"/>
        <w:textAlignment w:val="auto"/>
        <w:rPr>
          <w:rFonts w:ascii="Arial" w:hAnsi="Arial"/>
          <w:b/>
          <w:bCs/>
        </w:rPr>
      </w:pPr>
      <w:r w:rsidRPr="001E3EBA">
        <w:rPr>
          <w:rFonts w:ascii="Arial" w:hAnsi="Arial"/>
          <w:b/>
          <w:bCs/>
        </w:rPr>
        <w:t xml:space="preserve">Evaluator reflection on the provider’s strengths </w:t>
      </w:r>
    </w:p>
    <w:p w14:paraId="0097BB6C" w14:textId="2B249977" w:rsidR="00612DBE" w:rsidRPr="00FC5A71" w:rsidRDefault="00DC4F80" w:rsidP="001E3EBA">
      <w:pPr>
        <w:rPr>
          <w:rFonts w:ascii="Arial" w:hAnsi="Arial"/>
        </w:rPr>
      </w:pPr>
      <w:r w:rsidRPr="00905CD2">
        <w:rPr>
          <w:rFonts w:ascii="Arial" w:hAnsi="Arial"/>
        </w:rPr>
        <w:t xml:space="preserve">Community Connections Supported Living is a Charitable Trust </w:t>
      </w:r>
      <w:r w:rsidR="00121EF6">
        <w:rPr>
          <w:rFonts w:ascii="Arial" w:hAnsi="Arial"/>
        </w:rPr>
        <w:t>is</w:t>
      </w:r>
      <w:r w:rsidR="000341AB">
        <w:rPr>
          <w:rFonts w:ascii="Arial" w:hAnsi="Arial"/>
        </w:rPr>
        <w:t xml:space="preserve"> a</w:t>
      </w:r>
      <w:r w:rsidR="00121EF6">
        <w:rPr>
          <w:rFonts w:ascii="Arial" w:hAnsi="Arial"/>
        </w:rPr>
        <w:t xml:space="preserve"> North Island organisation </w:t>
      </w:r>
      <w:r w:rsidRPr="00905CD2">
        <w:rPr>
          <w:rFonts w:ascii="Arial" w:hAnsi="Arial"/>
        </w:rPr>
        <w:t>that support</w:t>
      </w:r>
      <w:r w:rsidR="00D4185E">
        <w:rPr>
          <w:rFonts w:ascii="Arial" w:hAnsi="Arial"/>
        </w:rPr>
        <w:t>s</w:t>
      </w:r>
      <w:r w:rsidRPr="00905CD2">
        <w:rPr>
          <w:rFonts w:ascii="Arial" w:hAnsi="Arial"/>
        </w:rPr>
        <w:t xml:space="preserve"> disabled people</w:t>
      </w:r>
      <w:r w:rsidR="008710C0">
        <w:rPr>
          <w:rFonts w:ascii="Arial" w:hAnsi="Arial"/>
        </w:rPr>
        <w:t>,</w:t>
      </w:r>
      <w:r w:rsidR="001623E4">
        <w:rPr>
          <w:rFonts w:ascii="Arial" w:hAnsi="Arial"/>
        </w:rPr>
        <w:t xml:space="preserve"> </w:t>
      </w:r>
      <w:r w:rsidRPr="00905CD2">
        <w:rPr>
          <w:rFonts w:ascii="Arial" w:hAnsi="Arial"/>
        </w:rPr>
        <w:t xml:space="preserve">to live in their home and within their </w:t>
      </w:r>
      <w:r w:rsidR="00D116F5">
        <w:rPr>
          <w:rFonts w:ascii="Arial" w:hAnsi="Arial"/>
        </w:rPr>
        <w:t>communities</w:t>
      </w:r>
      <w:r w:rsidRPr="00905CD2">
        <w:rPr>
          <w:rFonts w:ascii="Arial" w:hAnsi="Arial"/>
        </w:rPr>
        <w:t xml:space="preserve">. </w:t>
      </w:r>
      <w:r w:rsidR="004B5ADA">
        <w:rPr>
          <w:rFonts w:ascii="Arial" w:hAnsi="Arial"/>
        </w:rPr>
        <w:t xml:space="preserve">The regions cover </w:t>
      </w:r>
      <w:r w:rsidR="00755A8B">
        <w:rPr>
          <w:rFonts w:ascii="Arial" w:hAnsi="Arial"/>
        </w:rPr>
        <w:t xml:space="preserve">the lower North Island up </w:t>
      </w:r>
      <w:r w:rsidR="0059732B">
        <w:rPr>
          <w:rFonts w:ascii="Arial" w:hAnsi="Arial"/>
        </w:rPr>
        <w:t>to Rotorua</w:t>
      </w:r>
      <w:r w:rsidR="00755A8B">
        <w:rPr>
          <w:rFonts w:ascii="Arial" w:hAnsi="Arial"/>
        </w:rPr>
        <w:t>,</w:t>
      </w:r>
      <w:r w:rsidR="008710C0">
        <w:rPr>
          <w:rFonts w:ascii="Arial" w:hAnsi="Arial"/>
        </w:rPr>
        <w:t xml:space="preserve"> </w:t>
      </w:r>
      <w:r w:rsidR="0059732B">
        <w:rPr>
          <w:rFonts w:ascii="Arial" w:hAnsi="Arial"/>
        </w:rPr>
        <w:t>Taranaki</w:t>
      </w:r>
      <w:r w:rsidR="00602E89">
        <w:rPr>
          <w:rFonts w:ascii="Arial" w:hAnsi="Arial"/>
        </w:rPr>
        <w:t xml:space="preserve"> </w:t>
      </w:r>
      <w:r w:rsidR="00755A8B">
        <w:rPr>
          <w:rFonts w:ascii="Arial" w:hAnsi="Arial"/>
        </w:rPr>
        <w:t>and</w:t>
      </w:r>
      <w:r w:rsidR="00602E89">
        <w:rPr>
          <w:rFonts w:ascii="Arial" w:hAnsi="Arial"/>
        </w:rPr>
        <w:t xml:space="preserve"> Hawkes Bay</w:t>
      </w:r>
      <w:r w:rsidRPr="00905CD2">
        <w:rPr>
          <w:rFonts w:ascii="Arial" w:hAnsi="Arial"/>
        </w:rPr>
        <w:t xml:space="preserve">. </w:t>
      </w:r>
      <w:r w:rsidR="008E5B9B">
        <w:rPr>
          <w:rFonts w:ascii="Arial" w:hAnsi="Arial"/>
        </w:rPr>
        <w:t xml:space="preserve">These homes mostly house one individual </w:t>
      </w:r>
      <w:r w:rsidR="00566C72">
        <w:rPr>
          <w:rFonts w:ascii="Arial" w:hAnsi="Arial"/>
        </w:rPr>
        <w:t xml:space="preserve">although there are </w:t>
      </w:r>
      <w:r w:rsidR="00EB77DE">
        <w:rPr>
          <w:rFonts w:ascii="Arial" w:hAnsi="Arial"/>
        </w:rPr>
        <w:t xml:space="preserve">some with married </w:t>
      </w:r>
      <w:r w:rsidR="00566C72">
        <w:rPr>
          <w:rFonts w:ascii="Arial" w:hAnsi="Arial"/>
        </w:rPr>
        <w:t>couples</w:t>
      </w:r>
      <w:r w:rsidR="00EB77DE">
        <w:rPr>
          <w:rFonts w:ascii="Arial" w:hAnsi="Arial"/>
        </w:rPr>
        <w:t xml:space="preserve"> or siblings</w:t>
      </w:r>
      <w:r w:rsidR="00612DBE" w:rsidRPr="000A5F11">
        <w:rPr>
          <w:rFonts w:ascii="Arial" w:hAnsi="Arial"/>
        </w:rPr>
        <w:t>.</w:t>
      </w:r>
      <w:r w:rsidR="00612DBE">
        <w:rPr>
          <w:rFonts w:ascii="Arial" w:hAnsi="Arial"/>
        </w:rPr>
        <w:t xml:space="preserve"> </w:t>
      </w:r>
      <w:r w:rsidR="00B76EB2">
        <w:rPr>
          <w:rFonts w:ascii="Arial" w:hAnsi="Arial"/>
        </w:rPr>
        <w:t>T</w:t>
      </w:r>
      <w:r w:rsidR="002071D4">
        <w:rPr>
          <w:rFonts w:ascii="Arial" w:hAnsi="Arial"/>
        </w:rPr>
        <w:t xml:space="preserve">he </w:t>
      </w:r>
      <w:r w:rsidR="00CA03E1">
        <w:rPr>
          <w:rFonts w:ascii="Arial" w:hAnsi="Arial"/>
        </w:rPr>
        <w:t xml:space="preserve">Enabling Good Lives </w:t>
      </w:r>
      <w:r w:rsidR="00BB6C3B">
        <w:rPr>
          <w:rFonts w:ascii="Arial" w:hAnsi="Arial"/>
        </w:rPr>
        <w:t xml:space="preserve">(EGL) </w:t>
      </w:r>
      <w:r w:rsidR="00CA03E1">
        <w:rPr>
          <w:rFonts w:ascii="Arial" w:hAnsi="Arial"/>
        </w:rPr>
        <w:t>princip</w:t>
      </w:r>
      <w:r w:rsidR="007C11B3">
        <w:rPr>
          <w:rFonts w:ascii="Arial" w:hAnsi="Arial"/>
        </w:rPr>
        <w:t>les</w:t>
      </w:r>
      <w:r w:rsidR="00CA03E1">
        <w:rPr>
          <w:rFonts w:ascii="Arial" w:hAnsi="Arial"/>
        </w:rPr>
        <w:t xml:space="preserve"> of </w:t>
      </w:r>
      <w:r w:rsidR="008614F2">
        <w:rPr>
          <w:rFonts w:ascii="Arial" w:hAnsi="Arial"/>
        </w:rPr>
        <w:t>self-determination and person-centredness</w:t>
      </w:r>
      <w:r w:rsidR="0041491F">
        <w:rPr>
          <w:rFonts w:ascii="Arial" w:hAnsi="Arial"/>
        </w:rPr>
        <w:t xml:space="preserve"> </w:t>
      </w:r>
      <w:r w:rsidR="004763DC">
        <w:rPr>
          <w:rFonts w:ascii="Arial" w:hAnsi="Arial"/>
        </w:rPr>
        <w:t>are</w:t>
      </w:r>
      <w:r w:rsidR="00EC7EAF">
        <w:rPr>
          <w:rFonts w:ascii="Arial" w:hAnsi="Arial"/>
        </w:rPr>
        <w:t xml:space="preserve"> </w:t>
      </w:r>
      <w:r w:rsidR="004763DC">
        <w:rPr>
          <w:rFonts w:ascii="Arial" w:hAnsi="Arial"/>
        </w:rPr>
        <w:t xml:space="preserve">central values </w:t>
      </w:r>
      <w:r w:rsidR="003F5EC9">
        <w:rPr>
          <w:rFonts w:ascii="Arial" w:hAnsi="Arial"/>
        </w:rPr>
        <w:t>of</w:t>
      </w:r>
      <w:r w:rsidR="004763DC">
        <w:rPr>
          <w:rFonts w:ascii="Arial" w:hAnsi="Arial"/>
        </w:rPr>
        <w:t xml:space="preserve"> this</w:t>
      </w:r>
      <w:r w:rsidR="003F5EC9">
        <w:rPr>
          <w:rFonts w:ascii="Arial" w:hAnsi="Arial"/>
        </w:rPr>
        <w:t xml:space="preserve"> </w:t>
      </w:r>
      <w:r w:rsidR="004763DC">
        <w:rPr>
          <w:rFonts w:ascii="Arial" w:hAnsi="Arial"/>
        </w:rPr>
        <w:t>service</w:t>
      </w:r>
      <w:r w:rsidR="003F5EC9">
        <w:rPr>
          <w:rFonts w:ascii="Arial" w:hAnsi="Arial"/>
        </w:rPr>
        <w:t xml:space="preserve">. </w:t>
      </w:r>
      <w:r w:rsidR="008072F2">
        <w:rPr>
          <w:rFonts w:ascii="Arial" w:hAnsi="Arial"/>
        </w:rPr>
        <w:t xml:space="preserve">Relationship building is </w:t>
      </w:r>
      <w:r w:rsidR="00ED5EBD">
        <w:rPr>
          <w:rFonts w:ascii="Arial" w:hAnsi="Arial"/>
        </w:rPr>
        <w:t>also a priority</w:t>
      </w:r>
      <w:r w:rsidR="00BE2283">
        <w:rPr>
          <w:rFonts w:ascii="Arial" w:hAnsi="Arial"/>
        </w:rPr>
        <w:t xml:space="preserve"> to the service</w:t>
      </w:r>
      <w:r w:rsidR="00ED5EBD">
        <w:rPr>
          <w:rFonts w:ascii="Arial" w:hAnsi="Arial"/>
        </w:rPr>
        <w:t xml:space="preserve">. </w:t>
      </w:r>
      <w:r w:rsidR="00FE257F">
        <w:rPr>
          <w:rFonts w:ascii="Arial" w:hAnsi="Arial"/>
        </w:rPr>
        <w:t xml:space="preserve">There is </w:t>
      </w:r>
      <w:r w:rsidR="006F070F">
        <w:rPr>
          <w:rFonts w:ascii="Arial" w:hAnsi="Arial"/>
        </w:rPr>
        <w:t xml:space="preserve">impressive </w:t>
      </w:r>
      <w:r w:rsidR="00FE257F">
        <w:rPr>
          <w:rFonts w:ascii="Arial" w:hAnsi="Arial"/>
        </w:rPr>
        <w:t xml:space="preserve">evidence </w:t>
      </w:r>
      <w:r w:rsidR="00647482">
        <w:rPr>
          <w:rFonts w:ascii="Arial" w:hAnsi="Arial"/>
        </w:rPr>
        <w:t xml:space="preserve">of people living ordinary lives through </w:t>
      </w:r>
      <w:r w:rsidR="00897ADA">
        <w:rPr>
          <w:rFonts w:ascii="Arial" w:hAnsi="Arial"/>
        </w:rPr>
        <w:t>their support system.</w:t>
      </w:r>
    </w:p>
    <w:p w14:paraId="779AF439" w14:textId="224D81E3" w:rsidR="00FC5A71" w:rsidRPr="00FC5A71" w:rsidRDefault="0006170E" w:rsidP="0090719A">
      <w:pPr>
        <w:rPr>
          <w:rFonts w:ascii="Arial" w:hAnsi="Arial"/>
        </w:rPr>
      </w:pPr>
      <w:r>
        <w:rPr>
          <w:rFonts w:ascii="Arial" w:hAnsi="Arial"/>
        </w:rPr>
        <w:t xml:space="preserve">The person living in this home has a very dedicated </w:t>
      </w:r>
      <w:r w:rsidR="00F65EA8">
        <w:rPr>
          <w:rFonts w:ascii="Arial" w:hAnsi="Arial"/>
        </w:rPr>
        <w:t xml:space="preserve">and </w:t>
      </w:r>
      <w:r w:rsidR="00281892">
        <w:rPr>
          <w:rFonts w:ascii="Arial" w:hAnsi="Arial"/>
        </w:rPr>
        <w:t xml:space="preserve">youthful </w:t>
      </w:r>
      <w:r>
        <w:rPr>
          <w:rFonts w:ascii="Arial" w:hAnsi="Arial"/>
        </w:rPr>
        <w:t xml:space="preserve">support team </w:t>
      </w:r>
      <w:r w:rsidR="00C5745D">
        <w:rPr>
          <w:rFonts w:ascii="Arial" w:hAnsi="Arial"/>
        </w:rPr>
        <w:t xml:space="preserve">who have been </w:t>
      </w:r>
      <w:r w:rsidR="00D42B3E">
        <w:rPr>
          <w:rFonts w:ascii="Arial" w:hAnsi="Arial"/>
        </w:rPr>
        <w:t>carefully matched</w:t>
      </w:r>
      <w:r w:rsidR="0091230A">
        <w:rPr>
          <w:rFonts w:ascii="Arial" w:hAnsi="Arial"/>
        </w:rPr>
        <w:t xml:space="preserve"> by the organisation’s Matching policy </w:t>
      </w:r>
      <w:r w:rsidR="00D42B3E">
        <w:rPr>
          <w:rFonts w:ascii="Arial" w:hAnsi="Arial"/>
        </w:rPr>
        <w:t>to</w:t>
      </w:r>
      <w:r w:rsidR="00F65EA8">
        <w:rPr>
          <w:rFonts w:ascii="Arial" w:hAnsi="Arial"/>
        </w:rPr>
        <w:t xml:space="preserve"> </w:t>
      </w:r>
      <w:r w:rsidR="00E81254">
        <w:rPr>
          <w:rFonts w:ascii="Arial" w:hAnsi="Arial"/>
        </w:rPr>
        <w:t xml:space="preserve">enable this individual </w:t>
      </w:r>
      <w:r w:rsidR="008672A1">
        <w:rPr>
          <w:rFonts w:ascii="Arial" w:hAnsi="Arial"/>
        </w:rPr>
        <w:t>great</w:t>
      </w:r>
      <w:r w:rsidR="00DB7436">
        <w:rPr>
          <w:rFonts w:ascii="Arial" w:hAnsi="Arial"/>
        </w:rPr>
        <w:t xml:space="preserve"> access to</w:t>
      </w:r>
      <w:r w:rsidR="00162488">
        <w:rPr>
          <w:rFonts w:ascii="Arial" w:hAnsi="Arial"/>
        </w:rPr>
        <w:t xml:space="preserve"> </w:t>
      </w:r>
      <w:r w:rsidR="003F5EF1">
        <w:rPr>
          <w:rFonts w:ascii="Arial" w:hAnsi="Arial"/>
        </w:rPr>
        <w:t xml:space="preserve">the many </w:t>
      </w:r>
      <w:r w:rsidR="00204D6E">
        <w:rPr>
          <w:rFonts w:ascii="Arial" w:hAnsi="Arial"/>
        </w:rPr>
        <w:t xml:space="preserve">outdoor </w:t>
      </w:r>
      <w:r w:rsidR="004342A6">
        <w:rPr>
          <w:rFonts w:ascii="Arial" w:hAnsi="Arial"/>
        </w:rPr>
        <w:t xml:space="preserve">activities </w:t>
      </w:r>
      <w:r w:rsidR="00162488">
        <w:rPr>
          <w:rFonts w:ascii="Arial" w:hAnsi="Arial"/>
        </w:rPr>
        <w:t xml:space="preserve">and </w:t>
      </w:r>
      <w:r w:rsidR="004342A6">
        <w:rPr>
          <w:rFonts w:ascii="Arial" w:hAnsi="Arial"/>
        </w:rPr>
        <w:t xml:space="preserve">interests they </w:t>
      </w:r>
      <w:r w:rsidR="00491DF8">
        <w:rPr>
          <w:rFonts w:ascii="Arial" w:hAnsi="Arial"/>
        </w:rPr>
        <w:t>enjoy</w:t>
      </w:r>
      <w:r w:rsidR="004342A6">
        <w:rPr>
          <w:rFonts w:ascii="Arial" w:hAnsi="Arial"/>
        </w:rPr>
        <w:t xml:space="preserve">. </w:t>
      </w:r>
      <w:r w:rsidR="00DB6050">
        <w:rPr>
          <w:rFonts w:ascii="Arial" w:hAnsi="Arial"/>
        </w:rPr>
        <w:t xml:space="preserve">The </w:t>
      </w:r>
      <w:r w:rsidR="002039E8">
        <w:rPr>
          <w:rFonts w:ascii="Arial" w:hAnsi="Arial"/>
        </w:rPr>
        <w:t xml:space="preserve">organisation has their own </w:t>
      </w:r>
      <w:r w:rsidR="005C3C33">
        <w:rPr>
          <w:rFonts w:ascii="Arial" w:hAnsi="Arial"/>
        </w:rPr>
        <w:t xml:space="preserve">in-house behaviour </w:t>
      </w:r>
      <w:r w:rsidR="00DB7436">
        <w:rPr>
          <w:rFonts w:ascii="Arial" w:hAnsi="Arial"/>
        </w:rPr>
        <w:t>specialist</w:t>
      </w:r>
      <w:r w:rsidR="005D25EC">
        <w:rPr>
          <w:rFonts w:ascii="Arial" w:hAnsi="Arial"/>
        </w:rPr>
        <w:t>s</w:t>
      </w:r>
      <w:r w:rsidR="0029387D">
        <w:rPr>
          <w:rFonts w:ascii="Arial" w:hAnsi="Arial"/>
        </w:rPr>
        <w:t xml:space="preserve"> </w:t>
      </w:r>
      <w:r w:rsidR="00A710AA">
        <w:rPr>
          <w:rFonts w:ascii="Arial" w:hAnsi="Arial"/>
        </w:rPr>
        <w:t>who</w:t>
      </w:r>
      <w:r w:rsidR="001E75E2">
        <w:rPr>
          <w:rFonts w:ascii="Arial" w:hAnsi="Arial"/>
        </w:rPr>
        <w:t xml:space="preserve"> </w:t>
      </w:r>
      <w:r w:rsidR="008963AC">
        <w:rPr>
          <w:rFonts w:ascii="Arial" w:hAnsi="Arial"/>
        </w:rPr>
        <w:t>are integral in</w:t>
      </w:r>
      <w:r w:rsidR="004B68CD">
        <w:rPr>
          <w:rFonts w:ascii="Arial" w:hAnsi="Arial"/>
        </w:rPr>
        <w:t xml:space="preserve"> </w:t>
      </w:r>
      <w:r w:rsidR="001336AC">
        <w:rPr>
          <w:rFonts w:ascii="Arial" w:hAnsi="Arial"/>
        </w:rPr>
        <w:t xml:space="preserve">their </w:t>
      </w:r>
      <w:r w:rsidR="002F67A6">
        <w:rPr>
          <w:rFonts w:ascii="Arial" w:hAnsi="Arial"/>
        </w:rPr>
        <w:t>support</w:t>
      </w:r>
      <w:r w:rsidR="00DF6A42">
        <w:rPr>
          <w:rFonts w:ascii="Arial" w:hAnsi="Arial"/>
        </w:rPr>
        <w:t xml:space="preserve"> for the person </w:t>
      </w:r>
      <w:r w:rsidR="002F67A6">
        <w:rPr>
          <w:rFonts w:ascii="Arial" w:hAnsi="Arial"/>
        </w:rPr>
        <w:t>and the staff tea</w:t>
      </w:r>
      <w:r w:rsidR="00DB6050">
        <w:rPr>
          <w:rFonts w:ascii="Arial" w:hAnsi="Arial"/>
        </w:rPr>
        <w:t>m</w:t>
      </w:r>
      <w:r w:rsidR="00354FF9">
        <w:rPr>
          <w:rFonts w:ascii="Arial" w:hAnsi="Arial"/>
        </w:rPr>
        <w:t xml:space="preserve"> to realise </w:t>
      </w:r>
      <w:r w:rsidR="00A710AA">
        <w:rPr>
          <w:rFonts w:ascii="Arial" w:hAnsi="Arial"/>
        </w:rPr>
        <w:t xml:space="preserve">a safe home environment </w:t>
      </w:r>
      <w:r w:rsidR="00D2352F">
        <w:rPr>
          <w:rFonts w:ascii="Arial" w:hAnsi="Arial"/>
        </w:rPr>
        <w:t xml:space="preserve">and community </w:t>
      </w:r>
      <w:r w:rsidR="00F546B4">
        <w:rPr>
          <w:rFonts w:ascii="Arial" w:hAnsi="Arial"/>
        </w:rPr>
        <w:t>access</w:t>
      </w:r>
      <w:r w:rsidR="004B68CD">
        <w:rPr>
          <w:rFonts w:ascii="Arial" w:hAnsi="Arial"/>
        </w:rPr>
        <w:t xml:space="preserve">. </w:t>
      </w:r>
      <w:r w:rsidR="008E16BB">
        <w:rPr>
          <w:rFonts w:ascii="Arial" w:hAnsi="Arial"/>
        </w:rPr>
        <w:t>Th</w:t>
      </w:r>
      <w:r w:rsidR="00A3443A">
        <w:rPr>
          <w:rFonts w:ascii="Arial" w:hAnsi="Arial"/>
        </w:rPr>
        <w:t xml:space="preserve">is person </w:t>
      </w:r>
      <w:r w:rsidR="00275D30">
        <w:rPr>
          <w:rFonts w:ascii="Arial" w:hAnsi="Arial"/>
        </w:rPr>
        <w:t xml:space="preserve">is supported to </w:t>
      </w:r>
      <w:r w:rsidR="00A3443A">
        <w:rPr>
          <w:rFonts w:ascii="Arial" w:hAnsi="Arial"/>
        </w:rPr>
        <w:t>cook</w:t>
      </w:r>
      <w:r w:rsidR="00605982">
        <w:rPr>
          <w:rFonts w:ascii="Arial" w:hAnsi="Arial"/>
        </w:rPr>
        <w:t xml:space="preserve"> and</w:t>
      </w:r>
      <w:r w:rsidR="00A3443A">
        <w:rPr>
          <w:rFonts w:ascii="Arial" w:hAnsi="Arial"/>
        </w:rPr>
        <w:t xml:space="preserve"> </w:t>
      </w:r>
      <w:r w:rsidR="00917E43">
        <w:rPr>
          <w:rFonts w:ascii="Arial" w:hAnsi="Arial"/>
        </w:rPr>
        <w:t xml:space="preserve">maintains </w:t>
      </w:r>
      <w:r w:rsidR="00605982">
        <w:rPr>
          <w:rFonts w:ascii="Arial" w:hAnsi="Arial"/>
        </w:rPr>
        <w:t>the</w:t>
      </w:r>
      <w:r w:rsidR="00DF6A42">
        <w:rPr>
          <w:rFonts w:ascii="Arial" w:hAnsi="Arial"/>
        </w:rPr>
        <w:t>ir</w:t>
      </w:r>
      <w:r w:rsidR="00917E43">
        <w:rPr>
          <w:rFonts w:ascii="Arial" w:hAnsi="Arial"/>
        </w:rPr>
        <w:t xml:space="preserve"> lawn</w:t>
      </w:r>
      <w:r w:rsidR="005B4F10">
        <w:rPr>
          <w:rFonts w:ascii="Arial" w:hAnsi="Arial"/>
        </w:rPr>
        <w:t>.</w:t>
      </w:r>
      <w:r w:rsidR="002A4BB9">
        <w:rPr>
          <w:rFonts w:ascii="Arial" w:hAnsi="Arial"/>
        </w:rPr>
        <w:t xml:space="preserve"> </w:t>
      </w:r>
      <w:r w:rsidR="006E774B">
        <w:rPr>
          <w:rFonts w:ascii="Arial" w:hAnsi="Arial"/>
        </w:rPr>
        <w:t xml:space="preserve">The home </w:t>
      </w:r>
      <w:r w:rsidR="00AA34ED">
        <w:rPr>
          <w:rFonts w:ascii="Arial" w:hAnsi="Arial"/>
        </w:rPr>
        <w:t>is a private rental</w:t>
      </w:r>
      <w:r w:rsidR="00770D83">
        <w:rPr>
          <w:rFonts w:ascii="Arial" w:hAnsi="Arial"/>
        </w:rPr>
        <w:t>,</w:t>
      </w:r>
      <w:r w:rsidR="005C0907">
        <w:rPr>
          <w:rFonts w:ascii="Arial" w:hAnsi="Arial"/>
        </w:rPr>
        <w:t xml:space="preserve"> both</w:t>
      </w:r>
      <w:r w:rsidR="00AA34ED">
        <w:rPr>
          <w:rFonts w:ascii="Arial" w:hAnsi="Arial"/>
        </w:rPr>
        <w:t xml:space="preserve"> warm</w:t>
      </w:r>
      <w:r w:rsidR="005C0907">
        <w:rPr>
          <w:rFonts w:ascii="Arial" w:hAnsi="Arial"/>
        </w:rPr>
        <w:t xml:space="preserve"> and</w:t>
      </w:r>
      <w:r w:rsidR="00AA34ED">
        <w:rPr>
          <w:rFonts w:ascii="Arial" w:hAnsi="Arial"/>
        </w:rPr>
        <w:t xml:space="preserve"> comfortable</w:t>
      </w:r>
      <w:r w:rsidR="00770D83">
        <w:rPr>
          <w:rFonts w:ascii="Arial" w:hAnsi="Arial"/>
        </w:rPr>
        <w:t>,</w:t>
      </w:r>
      <w:r w:rsidR="00173EE2">
        <w:rPr>
          <w:rFonts w:ascii="Arial" w:hAnsi="Arial"/>
        </w:rPr>
        <w:t xml:space="preserve"> and </w:t>
      </w:r>
      <w:r w:rsidR="00E52509">
        <w:rPr>
          <w:rFonts w:ascii="Arial" w:hAnsi="Arial"/>
        </w:rPr>
        <w:t>f</w:t>
      </w:r>
      <w:r w:rsidR="00C220B3">
        <w:rPr>
          <w:rFonts w:ascii="Arial" w:hAnsi="Arial"/>
        </w:rPr>
        <w:t xml:space="preserve">riendships </w:t>
      </w:r>
      <w:r w:rsidR="00C66873">
        <w:rPr>
          <w:rFonts w:ascii="Arial" w:hAnsi="Arial"/>
        </w:rPr>
        <w:t xml:space="preserve">are encouraged </w:t>
      </w:r>
      <w:r w:rsidR="007975E7">
        <w:rPr>
          <w:rFonts w:ascii="Arial" w:hAnsi="Arial"/>
        </w:rPr>
        <w:t xml:space="preserve">and fostered. </w:t>
      </w:r>
    </w:p>
    <w:p w14:paraId="0E981C68" w14:textId="7449EE56" w:rsidR="00FC5A71" w:rsidRPr="00FC5A71" w:rsidRDefault="00892448" w:rsidP="00FC5A71">
      <w:pPr>
        <w:rPr>
          <w:rFonts w:ascii="Arial" w:hAnsi="Arial"/>
        </w:rPr>
      </w:pPr>
      <w:r>
        <w:rPr>
          <w:rFonts w:ascii="Arial" w:hAnsi="Arial"/>
        </w:rPr>
        <w:t xml:space="preserve">The service </w:t>
      </w:r>
      <w:r w:rsidR="00BB2AAA">
        <w:rPr>
          <w:rFonts w:ascii="Arial" w:hAnsi="Arial"/>
        </w:rPr>
        <w:t xml:space="preserve">engages regularly with </w:t>
      </w:r>
      <w:r w:rsidR="005E1758">
        <w:rPr>
          <w:rFonts w:ascii="Arial" w:hAnsi="Arial"/>
        </w:rPr>
        <w:t>f</w:t>
      </w:r>
      <w:r w:rsidR="00FC5A71" w:rsidRPr="00FC5A71">
        <w:rPr>
          <w:rFonts w:ascii="Arial" w:hAnsi="Arial"/>
        </w:rPr>
        <w:t xml:space="preserve">amily members </w:t>
      </w:r>
      <w:r w:rsidR="00717757">
        <w:rPr>
          <w:rFonts w:ascii="Arial" w:hAnsi="Arial"/>
        </w:rPr>
        <w:t xml:space="preserve">who are fully involved </w:t>
      </w:r>
      <w:r w:rsidR="00BB2AAA">
        <w:rPr>
          <w:rFonts w:ascii="Arial" w:hAnsi="Arial"/>
        </w:rPr>
        <w:t xml:space="preserve">and </w:t>
      </w:r>
      <w:r w:rsidR="00602293">
        <w:rPr>
          <w:rFonts w:ascii="Arial" w:hAnsi="Arial"/>
        </w:rPr>
        <w:t xml:space="preserve">their input is </w:t>
      </w:r>
      <w:r w:rsidR="00B02D7E">
        <w:rPr>
          <w:rFonts w:ascii="Arial" w:hAnsi="Arial"/>
        </w:rPr>
        <w:t>encouraged</w:t>
      </w:r>
      <w:r w:rsidR="0076658F">
        <w:rPr>
          <w:rFonts w:ascii="Arial" w:hAnsi="Arial"/>
        </w:rPr>
        <w:t xml:space="preserve">. </w:t>
      </w:r>
      <w:r w:rsidR="00794714">
        <w:rPr>
          <w:rFonts w:ascii="Arial" w:hAnsi="Arial"/>
        </w:rPr>
        <w:t>There is an open-door policy</w:t>
      </w:r>
      <w:r w:rsidR="00503BDA">
        <w:rPr>
          <w:rFonts w:ascii="Arial" w:hAnsi="Arial"/>
        </w:rPr>
        <w:t xml:space="preserve"> for communication. </w:t>
      </w:r>
      <w:r w:rsidR="00506F3B">
        <w:rPr>
          <w:rFonts w:ascii="Arial" w:hAnsi="Arial"/>
        </w:rPr>
        <w:t xml:space="preserve">The family </w:t>
      </w:r>
      <w:r w:rsidR="00930143">
        <w:rPr>
          <w:rFonts w:ascii="Arial" w:hAnsi="Arial"/>
        </w:rPr>
        <w:t xml:space="preserve">greatly appreciate </w:t>
      </w:r>
      <w:r w:rsidR="00735793">
        <w:rPr>
          <w:rFonts w:ascii="Arial" w:hAnsi="Arial"/>
        </w:rPr>
        <w:t xml:space="preserve">having access to Community Connections. </w:t>
      </w:r>
    </w:p>
    <w:p w14:paraId="4077220D" w14:textId="59513C26" w:rsidR="00FC5A71" w:rsidRPr="00FC5A71" w:rsidRDefault="00F91564" w:rsidP="00FC5A71">
      <w:pPr>
        <w:rPr>
          <w:rFonts w:ascii="Arial" w:hAnsi="Arial"/>
        </w:rPr>
      </w:pPr>
      <w:r>
        <w:rPr>
          <w:rFonts w:ascii="Arial" w:hAnsi="Arial"/>
        </w:rPr>
        <w:t xml:space="preserve">The support </w:t>
      </w:r>
      <w:r w:rsidR="00F66307">
        <w:rPr>
          <w:rFonts w:ascii="Arial" w:hAnsi="Arial"/>
        </w:rPr>
        <w:t>team</w:t>
      </w:r>
      <w:r>
        <w:rPr>
          <w:rFonts w:ascii="Arial" w:hAnsi="Arial"/>
        </w:rPr>
        <w:t xml:space="preserve"> have an immediate</w:t>
      </w:r>
      <w:r w:rsidR="00245456">
        <w:rPr>
          <w:rFonts w:ascii="Arial" w:hAnsi="Arial"/>
        </w:rPr>
        <w:t xml:space="preserve"> and closed</w:t>
      </w:r>
      <w:r>
        <w:rPr>
          <w:rFonts w:ascii="Arial" w:hAnsi="Arial"/>
        </w:rPr>
        <w:t xml:space="preserve"> </w:t>
      </w:r>
      <w:r w:rsidR="00245456">
        <w:rPr>
          <w:rFonts w:ascii="Arial" w:hAnsi="Arial"/>
        </w:rPr>
        <w:t xml:space="preserve">communication system to keep on top of any issues arising </w:t>
      </w:r>
      <w:r w:rsidR="008F637C">
        <w:rPr>
          <w:rFonts w:ascii="Arial" w:hAnsi="Arial"/>
        </w:rPr>
        <w:t xml:space="preserve">for this person </w:t>
      </w:r>
      <w:r w:rsidR="00F66307">
        <w:rPr>
          <w:rFonts w:ascii="Arial" w:hAnsi="Arial"/>
        </w:rPr>
        <w:t>and the</w:t>
      </w:r>
      <w:r w:rsidR="000A2690">
        <w:rPr>
          <w:rFonts w:ascii="Arial" w:hAnsi="Arial"/>
        </w:rPr>
        <w:t xml:space="preserve"> </w:t>
      </w:r>
      <w:r w:rsidR="00F66307">
        <w:rPr>
          <w:rFonts w:ascii="Arial" w:hAnsi="Arial"/>
        </w:rPr>
        <w:t>health and safety planning</w:t>
      </w:r>
      <w:r w:rsidR="00C26CC5">
        <w:rPr>
          <w:rFonts w:ascii="Arial" w:hAnsi="Arial"/>
        </w:rPr>
        <w:t xml:space="preserve"> and per</w:t>
      </w:r>
      <w:r w:rsidR="00633EAF">
        <w:rPr>
          <w:rFonts w:ascii="Arial" w:hAnsi="Arial"/>
        </w:rPr>
        <w:t xml:space="preserve">sonal documentation </w:t>
      </w:r>
      <w:r w:rsidR="00DA7CC6">
        <w:rPr>
          <w:rFonts w:ascii="Arial" w:hAnsi="Arial"/>
        </w:rPr>
        <w:t xml:space="preserve">is </w:t>
      </w:r>
      <w:r w:rsidR="004C27C6">
        <w:rPr>
          <w:rFonts w:ascii="Arial" w:hAnsi="Arial"/>
        </w:rPr>
        <w:t>comprehensive</w:t>
      </w:r>
      <w:r w:rsidR="00633EAF">
        <w:rPr>
          <w:rFonts w:ascii="Arial" w:hAnsi="Arial"/>
        </w:rPr>
        <w:t>,</w:t>
      </w:r>
      <w:r w:rsidR="004C27C6">
        <w:rPr>
          <w:rFonts w:ascii="Arial" w:hAnsi="Arial"/>
        </w:rPr>
        <w:t xml:space="preserve"> </w:t>
      </w:r>
      <w:r w:rsidR="005C697A">
        <w:rPr>
          <w:rFonts w:ascii="Arial" w:hAnsi="Arial"/>
        </w:rPr>
        <w:t xml:space="preserve">ensuring any risks are </w:t>
      </w:r>
      <w:r w:rsidR="004C27C6">
        <w:rPr>
          <w:rFonts w:ascii="Arial" w:hAnsi="Arial"/>
        </w:rPr>
        <w:t>mitigate</w:t>
      </w:r>
      <w:r w:rsidR="005C697A">
        <w:rPr>
          <w:rFonts w:ascii="Arial" w:hAnsi="Arial"/>
        </w:rPr>
        <w:t>d</w:t>
      </w:r>
      <w:r w:rsidR="00C26CC5">
        <w:rPr>
          <w:rFonts w:ascii="Arial" w:hAnsi="Arial"/>
        </w:rPr>
        <w:t xml:space="preserve">. </w:t>
      </w:r>
    </w:p>
    <w:p w14:paraId="2B9B3C35" w14:textId="046CF827" w:rsidR="0069547E" w:rsidRPr="00FC5A71" w:rsidRDefault="00CD7C7E" w:rsidP="0090719A">
      <w:pPr>
        <w:rPr>
          <w:rFonts w:ascii="Arial" w:hAnsi="Arial"/>
        </w:rPr>
      </w:pPr>
      <w:r>
        <w:rPr>
          <w:rFonts w:ascii="Arial" w:hAnsi="Arial"/>
        </w:rPr>
        <w:t xml:space="preserve">The person in this home </w:t>
      </w:r>
      <w:r w:rsidR="001C04D5">
        <w:rPr>
          <w:rFonts w:ascii="Arial" w:hAnsi="Arial"/>
        </w:rPr>
        <w:t xml:space="preserve">is a member of more than one local </w:t>
      </w:r>
      <w:r w:rsidR="005B16A4">
        <w:rPr>
          <w:rFonts w:ascii="Arial" w:hAnsi="Arial"/>
        </w:rPr>
        <w:t xml:space="preserve">social </w:t>
      </w:r>
      <w:r w:rsidR="001C04D5">
        <w:rPr>
          <w:rFonts w:ascii="Arial" w:hAnsi="Arial"/>
        </w:rPr>
        <w:t>club</w:t>
      </w:r>
      <w:r w:rsidR="00431275">
        <w:rPr>
          <w:rFonts w:ascii="Arial" w:hAnsi="Arial"/>
        </w:rPr>
        <w:t>, they are achieving</w:t>
      </w:r>
      <w:r w:rsidR="005B16A4">
        <w:rPr>
          <w:rFonts w:ascii="Arial" w:hAnsi="Arial"/>
        </w:rPr>
        <w:t xml:space="preserve"> many</w:t>
      </w:r>
      <w:r w:rsidR="00431275">
        <w:rPr>
          <w:rFonts w:ascii="Arial" w:hAnsi="Arial"/>
        </w:rPr>
        <w:t xml:space="preserve"> personal </w:t>
      </w:r>
      <w:r w:rsidR="008A4935">
        <w:rPr>
          <w:rFonts w:ascii="Arial" w:hAnsi="Arial"/>
        </w:rPr>
        <w:t xml:space="preserve">goals </w:t>
      </w:r>
      <w:r w:rsidR="0071000B">
        <w:rPr>
          <w:rFonts w:ascii="Arial" w:hAnsi="Arial"/>
        </w:rPr>
        <w:t xml:space="preserve">due to the wraparound support </w:t>
      </w:r>
      <w:r w:rsidR="0099478B">
        <w:rPr>
          <w:rFonts w:ascii="Arial" w:hAnsi="Arial"/>
        </w:rPr>
        <w:t>they</w:t>
      </w:r>
      <w:r w:rsidR="0071000B">
        <w:rPr>
          <w:rFonts w:ascii="Arial" w:hAnsi="Arial"/>
        </w:rPr>
        <w:t xml:space="preserve"> receive</w:t>
      </w:r>
      <w:r w:rsidR="008A4935">
        <w:rPr>
          <w:rFonts w:ascii="Arial" w:hAnsi="Arial"/>
        </w:rPr>
        <w:t xml:space="preserve">, and the service is navigating </w:t>
      </w:r>
      <w:r w:rsidR="00003DEF">
        <w:rPr>
          <w:rFonts w:ascii="Arial" w:hAnsi="Arial"/>
        </w:rPr>
        <w:t xml:space="preserve">community resources to support this person into </w:t>
      </w:r>
      <w:r w:rsidR="00756C20">
        <w:rPr>
          <w:rFonts w:ascii="Arial" w:hAnsi="Arial"/>
        </w:rPr>
        <w:t xml:space="preserve">their </w:t>
      </w:r>
      <w:r w:rsidR="00003DEF">
        <w:rPr>
          <w:rFonts w:ascii="Arial" w:hAnsi="Arial"/>
        </w:rPr>
        <w:t xml:space="preserve">desired </w:t>
      </w:r>
      <w:r w:rsidR="003A67EA">
        <w:rPr>
          <w:rFonts w:ascii="Arial" w:hAnsi="Arial"/>
        </w:rPr>
        <w:t xml:space="preserve">vocational goal. </w:t>
      </w:r>
    </w:p>
    <w:p w14:paraId="1C60B509" w14:textId="64F192EA" w:rsidR="00313CDB" w:rsidRPr="00FC5A71" w:rsidRDefault="005D1502" w:rsidP="00313CDB">
      <w:pPr>
        <w:rPr>
          <w:rFonts w:ascii="Arial" w:hAnsi="Arial"/>
        </w:rPr>
      </w:pPr>
      <w:r w:rsidRPr="00FC5A71">
        <w:rPr>
          <w:rFonts w:ascii="Arial" w:hAnsi="Arial"/>
        </w:rPr>
        <w:t xml:space="preserve"> </w:t>
      </w:r>
    </w:p>
    <w:sectPr w:rsidR="00313CDB" w:rsidRPr="00FC5A71" w:rsidSect="007E31AB">
      <w:headerReference w:type="even" r:id="rId14"/>
      <w:headerReference w:type="default" r:id="rId15"/>
      <w:footerReference w:type="default" r:id="rId16"/>
      <w:headerReference w:type="first" r:id="rId17"/>
      <w:footerReference w:type="first" r:id="rId18"/>
      <w:pgSz w:w="11906" w:h="16838" w:code="9"/>
      <w:pgMar w:top="1134" w:right="1134" w:bottom="1134" w:left="1134" w:header="284" w:footer="28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17348E" w14:textId="77777777" w:rsidR="00417A44" w:rsidRDefault="00417A44">
      <w:r>
        <w:separator/>
      </w:r>
    </w:p>
    <w:p w14:paraId="53481083" w14:textId="77777777" w:rsidR="00417A44" w:rsidRDefault="00417A44"/>
  </w:endnote>
  <w:endnote w:type="continuationSeparator" w:id="0">
    <w:p w14:paraId="536A8046" w14:textId="77777777" w:rsidR="00417A44" w:rsidRDefault="00417A44">
      <w:r>
        <w:continuationSeparator/>
      </w:r>
    </w:p>
    <w:p w14:paraId="37C7DCBD" w14:textId="77777777" w:rsidR="00417A44" w:rsidRDefault="00417A44"/>
  </w:endnote>
  <w:endnote w:type="continuationNotice" w:id="1">
    <w:p w14:paraId="1339B512" w14:textId="77777777" w:rsidR="00417A44" w:rsidRDefault="00417A44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(TT)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 Pro Semibold">
    <w:charset w:val="00"/>
    <w:family w:val="swiss"/>
    <w:pitch w:val="variable"/>
    <w:sig w:usb0="80000287" w:usb1="00000043" w:usb2="00000000" w:usb3="00000000" w:csb0="0000009F" w:csb1="00000000"/>
  </w:font>
  <w:font w:name="Arial (TT) 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108651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BD2E3D9" w14:textId="3CD2E814" w:rsidR="008C4372" w:rsidRDefault="008C437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6EA768D" w14:textId="4F4E1702" w:rsidR="008C4372" w:rsidRDefault="008C437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09974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8401946" w14:textId="116642D7" w:rsidR="0059640B" w:rsidRDefault="0059640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771BFAA" w14:textId="5CE8C0FA" w:rsidR="00B61A5F" w:rsidRPr="002E670D" w:rsidRDefault="00B61A5F" w:rsidP="00F27E90">
    <w:pPr>
      <w:pStyle w:val="TemplateFooter"/>
      <w:ind w:right="-676"/>
      <w:rPr>
        <w:b/>
        <w:bCs/>
        <w:sz w:val="20"/>
        <w:szCs w:val="20"/>
      </w:rPr>
    </w:pPr>
  </w:p>
  <w:p w14:paraId="5A76386A" w14:textId="26C7232C" w:rsidR="00DD00A0" w:rsidRDefault="00DD00A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51EA2C" w14:textId="77777777" w:rsidR="00417A44" w:rsidRDefault="00417A44">
      <w:r>
        <w:separator/>
      </w:r>
    </w:p>
    <w:p w14:paraId="20916657" w14:textId="77777777" w:rsidR="00417A44" w:rsidRDefault="00417A44"/>
  </w:footnote>
  <w:footnote w:type="continuationSeparator" w:id="0">
    <w:p w14:paraId="4A75D039" w14:textId="77777777" w:rsidR="00417A44" w:rsidRDefault="00417A44">
      <w:r>
        <w:continuationSeparator/>
      </w:r>
    </w:p>
    <w:p w14:paraId="24C1F23A" w14:textId="77777777" w:rsidR="00417A44" w:rsidRDefault="00417A44"/>
  </w:footnote>
  <w:footnote w:type="continuationNotice" w:id="1">
    <w:p w14:paraId="39961830" w14:textId="77777777" w:rsidR="00417A44" w:rsidRDefault="00417A44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1D717" w14:textId="609EE52B" w:rsidR="005D1502" w:rsidRDefault="005D1502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7216" behindDoc="0" locked="0" layoutInCell="1" allowOverlap="1" wp14:anchorId="4ACA7AA9" wp14:editId="51140116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8890" b="4445"/>
              <wp:wrapNone/>
              <wp:docPr id="3" name="Text Box 3" descr="IN-CONFIDEN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B78550A" w14:textId="6263342D" w:rsidR="005D1502" w:rsidRPr="005D1502" w:rsidRDefault="005D1502" w:rsidP="005D1502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</w:pPr>
                          <w:r w:rsidRPr="005D150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  <w:t>IN-CONFIDENCE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du="http://schemas.microsoft.com/office/word/2023/wordml/word16du" xmlns:w16sdtfl="http://schemas.microsoft.com/office/word/2024/wordml/sdtformatlock">
          <w:pict>
            <v:shapetype w14:anchorId="4ACA7AA9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alt="IN-CONFIDENCE" style="position:absolute;margin-left:0;margin-top:0;width:34.95pt;height:34.95pt;z-index:251657216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" filled="f" stroked="f">
              <v:textbox style="mso-fit-shape-to-text:t" inset="0,15pt,0,0">
                <w:txbxContent>
                  <w:p w14:paraId="4B78550A" w14:textId="6263342D" w:rsidR="005D1502" w:rsidRPr="005D1502" w:rsidRDefault="005D1502" w:rsidP="005D1502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</w:pPr>
                    <w:r w:rsidRPr="005D1502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  <w:t>IN-CONFIDENCE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1E82F8" w14:textId="045E3B82" w:rsidR="005D1502" w:rsidRDefault="005D1502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2E1DA1D3" wp14:editId="562DF00A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8890" b="4445"/>
              <wp:wrapNone/>
              <wp:docPr id="4" name="Text Box 4" descr="IN-CONFIDEN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0B72B46" w14:textId="0E03BFF3" w:rsidR="005D1502" w:rsidRPr="005D1502" w:rsidRDefault="005D1502" w:rsidP="005D1502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</w:pPr>
                          <w:r w:rsidRPr="005D150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  <w:t>IN-CONFIDENCE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du="http://schemas.microsoft.com/office/word/2023/wordml/word16du" xmlns:w16sdtfl="http://schemas.microsoft.com/office/word/2024/wordml/sdtformatlock">
          <w:pict>
            <v:shapetype w14:anchorId="2E1DA1D3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alt="IN-CONFIDENCE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" filled="f" stroked="f">
              <v:textbox style="mso-fit-shape-to-text:t" inset="0,15pt,0,0">
                <w:txbxContent>
                  <w:p w14:paraId="00B72B46" w14:textId="0E03BFF3" w:rsidR="005D1502" w:rsidRPr="005D1502" w:rsidRDefault="005D1502" w:rsidP="005D1502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</w:pPr>
                    <w:r w:rsidRPr="005D1502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  <w:t>IN-CONFIDENCE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B16353" w14:textId="0092AE13" w:rsidR="00733801" w:rsidRDefault="005D1502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6192" behindDoc="0" locked="0" layoutInCell="1" allowOverlap="1" wp14:anchorId="0CA21DF4" wp14:editId="629842F3">
              <wp:simplePos x="718835" y="179709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8890" b="4445"/>
              <wp:wrapNone/>
              <wp:docPr id="2" name="Text Box 2" descr="IN-CONFIDEN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EA4F3BB" w14:textId="19274CD7" w:rsidR="005D1502" w:rsidRPr="005D1502" w:rsidRDefault="005D1502" w:rsidP="005D1502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</w:pPr>
                          <w:r w:rsidRPr="005D150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  <w:t>IN-CONFIDENCE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du="http://schemas.microsoft.com/office/word/2023/wordml/word16du" xmlns:w16sdtfl="http://schemas.microsoft.com/office/word/2024/wordml/sdtformatlock">
          <w:pict>
            <v:shapetype w14:anchorId="0CA21DF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alt="IN-CONFIDENCE" style="position:absolute;margin-left:0;margin-top:0;width:34.95pt;height:34.95pt;z-index:25165619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" filled="f" stroked="f">
              <v:textbox style="mso-fit-shape-to-text:t" inset="0,15pt,0,0">
                <w:txbxContent>
                  <w:p w14:paraId="7EA4F3BB" w14:textId="19274CD7" w:rsidR="005D1502" w:rsidRPr="005D1502" w:rsidRDefault="005D1502" w:rsidP="005D1502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</w:pPr>
                    <w:r w:rsidRPr="005D1502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  <w:t>IN-CONFIDENCE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9A268B">
      <w:rPr>
        <w:noProof/>
      </w:rPr>
      <w:drawing>
        <wp:inline distT="0" distB="0" distL="0" distR="0" wp14:anchorId="53A1A8E4" wp14:editId="21B2F62C">
          <wp:extent cx="1810204" cy="1491888"/>
          <wp:effectExtent l="0" t="0" r="0" b="0"/>
          <wp:docPr id="6" name="Picture 6" descr="The green Disability Support Services logo and a black and white MSD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The green Disability Support Services logo and a black and white MSD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668" r="4668"/>
                  <a:stretch>
                    <a:fillRect/>
                  </a:stretch>
                </pic:blipFill>
                <pic:spPr bwMode="auto">
                  <a:xfrm>
                    <a:off x="0" y="0"/>
                    <a:ext cx="1810204" cy="149188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84A72E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263DA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558C9A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80"/>
    <w:multiLevelType w:val="singleLevel"/>
    <w:tmpl w:val="8974C9D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4" w15:restartNumberingAfterBreak="0">
    <w:nsid w:val="FFFFFF81"/>
    <w:multiLevelType w:val="singleLevel"/>
    <w:tmpl w:val="C8A4BAEC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D8A8324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D946F78A"/>
    <w:lvl w:ilvl="0">
      <w:start w:val="1"/>
      <w:numFmt w:val="bullet"/>
      <w:lvlText w:val="–"/>
      <w:lvlJc w:val="left"/>
      <w:pPr>
        <w:tabs>
          <w:tab w:val="num" w:pos="1366"/>
        </w:tabs>
        <w:ind w:left="1366" w:hanging="362"/>
      </w:pPr>
      <w:rPr>
        <w:rFonts w:ascii="Arial" w:hAnsi="Arial" w:hint="default"/>
      </w:rPr>
    </w:lvl>
  </w:abstractNum>
  <w:abstractNum w:abstractNumId="7" w15:restartNumberingAfterBreak="0">
    <w:nsid w:val="FFFFFF89"/>
    <w:multiLevelType w:val="singleLevel"/>
    <w:tmpl w:val="3086E34A"/>
    <w:lvl w:ilvl="0">
      <w:start w:val="1"/>
      <w:numFmt w:val="bullet"/>
      <w:pStyle w:val="ListBullet"/>
      <w:lvlText w:val=""/>
      <w:lvlJc w:val="left"/>
      <w:pPr>
        <w:tabs>
          <w:tab w:val="num" w:pos="1060"/>
        </w:tabs>
        <w:ind w:left="1060" w:hanging="567"/>
      </w:pPr>
      <w:rPr>
        <w:rFonts w:ascii="Symbol" w:hAnsi="Symbol" w:hint="default"/>
      </w:rPr>
    </w:lvl>
  </w:abstractNum>
  <w:abstractNum w:abstractNumId="8" w15:restartNumberingAfterBreak="0">
    <w:nsid w:val="00C2453E"/>
    <w:multiLevelType w:val="multilevel"/>
    <w:tmpl w:val="7046B7EE"/>
    <w:lvl w:ilvl="0">
      <w:start w:val="1"/>
      <w:numFmt w:val="decimal"/>
      <w:lvlText w:val="%1"/>
      <w:lvlJc w:val="left"/>
      <w:pPr>
        <w:tabs>
          <w:tab w:val="num" w:pos="493"/>
        </w:tabs>
        <w:ind w:left="493" w:hanging="493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93"/>
        </w:tabs>
        <w:ind w:left="987" w:hanging="49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54"/>
        </w:tabs>
        <w:ind w:left="1554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33"/>
        </w:tabs>
        <w:ind w:left="170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3"/>
        </w:tabs>
        <w:ind w:left="220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3"/>
        </w:tabs>
        <w:ind w:left="270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73"/>
        </w:tabs>
        <w:ind w:left="321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93"/>
        </w:tabs>
        <w:ind w:left="371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53"/>
        </w:tabs>
        <w:ind w:left="4293" w:hanging="1440"/>
      </w:pPr>
      <w:rPr>
        <w:rFonts w:hint="default"/>
      </w:rPr>
    </w:lvl>
  </w:abstractNum>
  <w:abstractNum w:abstractNumId="9" w15:restartNumberingAfterBreak="0">
    <w:nsid w:val="01CB7097"/>
    <w:multiLevelType w:val="hybridMultilevel"/>
    <w:tmpl w:val="ADC02178"/>
    <w:lvl w:ilvl="0" w:tplc="1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079F1323"/>
    <w:multiLevelType w:val="hybridMultilevel"/>
    <w:tmpl w:val="9694391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8D00F0"/>
    <w:multiLevelType w:val="hybridMultilevel"/>
    <w:tmpl w:val="D2C2E0F4"/>
    <w:lvl w:ilvl="0" w:tplc="2EF86A56">
      <w:start w:val="1"/>
      <w:numFmt w:val="bullet"/>
      <w:pStyle w:val="Bullet2"/>
      <w:lvlText w:val=""/>
      <w:lvlJc w:val="left"/>
      <w:pPr>
        <w:tabs>
          <w:tab w:val="num" w:pos="1418"/>
        </w:tabs>
        <w:ind w:left="1418" w:hanging="45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1A6538"/>
    <w:multiLevelType w:val="hybridMultilevel"/>
    <w:tmpl w:val="CB343982"/>
    <w:lvl w:ilvl="0" w:tplc="14090017">
      <w:start w:val="1"/>
      <w:numFmt w:val="lowerLetter"/>
      <w:lvlText w:val="%1)"/>
      <w:lvlJc w:val="left"/>
      <w:pPr>
        <w:ind w:left="644" w:hanging="360"/>
      </w:pPr>
    </w:lvl>
    <w:lvl w:ilvl="1" w:tplc="14090019" w:tentative="1">
      <w:start w:val="1"/>
      <w:numFmt w:val="lowerLetter"/>
      <w:lvlText w:val="%2."/>
      <w:lvlJc w:val="left"/>
      <w:pPr>
        <w:ind w:left="1364" w:hanging="360"/>
      </w:pPr>
    </w:lvl>
    <w:lvl w:ilvl="2" w:tplc="1409001B" w:tentative="1">
      <w:start w:val="1"/>
      <w:numFmt w:val="lowerRoman"/>
      <w:lvlText w:val="%3."/>
      <w:lvlJc w:val="right"/>
      <w:pPr>
        <w:ind w:left="2084" w:hanging="180"/>
      </w:pPr>
    </w:lvl>
    <w:lvl w:ilvl="3" w:tplc="1409000F" w:tentative="1">
      <w:start w:val="1"/>
      <w:numFmt w:val="decimal"/>
      <w:lvlText w:val="%4."/>
      <w:lvlJc w:val="left"/>
      <w:pPr>
        <w:ind w:left="2804" w:hanging="360"/>
      </w:pPr>
    </w:lvl>
    <w:lvl w:ilvl="4" w:tplc="14090019" w:tentative="1">
      <w:start w:val="1"/>
      <w:numFmt w:val="lowerLetter"/>
      <w:lvlText w:val="%5."/>
      <w:lvlJc w:val="left"/>
      <w:pPr>
        <w:ind w:left="3524" w:hanging="360"/>
      </w:pPr>
    </w:lvl>
    <w:lvl w:ilvl="5" w:tplc="1409001B" w:tentative="1">
      <w:start w:val="1"/>
      <w:numFmt w:val="lowerRoman"/>
      <w:lvlText w:val="%6."/>
      <w:lvlJc w:val="right"/>
      <w:pPr>
        <w:ind w:left="4244" w:hanging="180"/>
      </w:pPr>
    </w:lvl>
    <w:lvl w:ilvl="6" w:tplc="1409000F" w:tentative="1">
      <w:start w:val="1"/>
      <w:numFmt w:val="decimal"/>
      <w:lvlText w:val="%7."/>
      <w:lvlJc w:val="left"/>
      <w:pPr>
        <w:ind w:left="4964" w:hanging="360"/>
      </w:pPr>
    </w:lvl>
    <w:lvl w:ilvl="7" w:tplc="14090019" w:tentative="1">
      <w:start w:val="1"/>
      <w:numFmt w:val="lowerLetter"/>
      <w:lvlText w:val="%8."/>
      <w:lvlJc w:val="left"/>
      <w:pPr>
        <w:ind w:left="5684" w:hanging="360"/>
      </w:pPr>
    </w:lvl>
    <w:lvl w:ilvl="8" w:tplc="1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24A75953"/>
    <w:multiLevelType w:val="multilevel"/>
    <w:tmpl w:val="2048C3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sz w:val="22"/>
      </w:rPr>
    </w:lvl>
    <w:lvl w:ilvl="1">
      <w:start w:val="2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8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60" w:hanging="2520"/>
      </w:pPr>
      <w:rPr>
        <w:rFonts w:hint="default"/>
      </w:rPr>
    </w:lvl>
  </w:abstractNum>
  <w:abstractNum w:abstractNumId="14" w15:restartNumberingAfterBreak="0">
    <w:nsid w:val="28C42971"/>
    <w:multiLevelType w:val="multilevel"/>
    <w:tmpl w:val="27068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A8E4699"/>
    <w:multiLevelType w:val="multilevel"/>
    <w:tmpl w:val="2048C3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sz w:val="22"/>
      </w:rPr>
    </w:lvl>
    <w:lvl w:ilvl="1">
      <w:start w:val="2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8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60" w:hanging="2520"/>
      </w:pPr>
      <w:rPr>
        <w:rFonts w:hint="default"/>
      </w:rPr>
    </w:lvl>
  </w:abstractNum>
  <w:abstractNum w:abstractNumId="16" w15:restartNumberingAfterBreak="0">
    <w:nsid w:val="2E147C20"/>
    <w:multiLevelType w:val="hybridMultilevel"/>
    <w:tmpl w:val="5D48162A"/>
    <w:lvl w:ilvl="0" w:tplc="3BF2446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1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1583175"/>
    <w:multiLevelType w:val="hybridMultilevel"/>
    <w:tmpl w:val="6CA682BA"/>
    <w:lvl w:ilvl="0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174597C"/>
    <w:multiLevelType w:val="multilevel"/>
    <w:tmpl w:val="84E6109C"/>
    <w:lvl w:ilvl="0">
      <w:start w:val="1"/>
      <w:numFmt w:val="decimal"/>
      <w:pStyle w:val="RecLevel1"/>
      <w:lvlText w:val="%1"/>
      <w:lvlJc w:val="left"/>
      <w:pPr>
        <w:tabs>
          <w:tab w:val="num" w:pos="493"/>
        </w:tabs>
        <w:ind w:left="493" w:hanging="493"/>
      </w:pPr>
      <w:rPr>
        <w:rFonts w:hint="default"/>
      </w:rPr>
    </w:lvl>
    <w:lvl w:ilvl="1">
      <w:start w:val="1"/>
      <w:numFmt w:val="decimal"/>
      <w:pStyle w:val="ReportBody2"/>
      <w:lvlText w:val="%1.%2"/>
      <w:lvlJc w:val="left"/>
      <w:pPr>
        <w:tabs>
          <w:tab w:val="num" w:pos="493"/>
        </w:tabs>
        <w:ind w:left="987" w:hanging="49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54"/>
        </w:tabs>
        <w:ind w:left="1554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33"/>
        </w:tabs>
        <w:ind w:left="170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3"/>
        </w:tabs>
        <w:ind w:left="220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3"/>
        </w:tabs>
        <w:ind w:left="270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73"/>
        </w:tabs>
        <w:ind w:left="321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93"/>
        </w:tabs>
        <w:ind w:left="371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53"/>
        </w:tabs>
        <w:ind w:left="4293" w:hanging="1440"/>
      </w:pPr>
      <w:rPr>
        <w:rFonts w:hint="default"/>
      </w:rPr>
    </w:lvl>
  </w:abstractNum>
  <w:abstractNum w:abstractNumId="19" w15:restartNumberingAfterBreak="0">
    <w:nsid w:val="32EE1676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0" w15:restartNumberingAfterBreak="0">
    <w:nsid w:val="3AC12CD9"/>
    <w:multiLevelType w:val="hybridMultilevel"/>
    <w:tmpl w:val="6A7474EE"/>
    <w:lvl w:ilvl="0" w:tplc="1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42FB5708"/>
    <w:multiLevelType w:val="multilevel"/>
    <w:tmpl w:val="7F428B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231DB2"/>
    <w:multiLevelType w:val="hybridMultilevel"/>
    <w:tmpl w:val="F38E1084"/>
    <w:lvl w:ilvl="0" w:tplc="53B8102A">
      <w:start w:val="1"/>
      <w:numFmt w:val="lowerRoman"/>
      <w:pStyle w:val="RecLevel2"/>
      <w:lvlText w:val="%1."/>
      <w:lvlJc w:val="righ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1112AA"/>
    <w:multiLevelType w:val="hybridMultilevel"/>
    <w:tmpl w:val="DD6C096A"/>
    <w:lvl w:ilvl="0" w:tplc="2DFED792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14090019">
      <w:start w:val="1"/>
      <w:numFmt w:val="lowerLetter"/>
      <w:lvlText w:val="%2."/>
      <w:lvlJc w:val="left"/>
      <w:pPr>
        <w:ind w:left="1080" w:hanging="360"/>
      </w:pPr>
    </w:lvl>
    <w:lvl w:ilvl="2" w:tplc="1409001B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7303E25"/>
    <w:multiLevelType w:val="hybridMultilevel"/>
    <w:tmpl w:val="03DA250C"/>
    <w:lvl w:ilvl="0" w:tplc="380EC7FE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946480C"/>
    <w:multiLevelType w:val="multilevel"/>
    <w:tmpl w:val="17AC8094"/>
    <w:lvl w:ilvl="0">
      <w:start w:val="1"/>
      <w:numFmt w:val="decimal"/>
      <w:pStyle w:val="ParaLevel1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ParaLevel2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51BF4A29"/>
    <w:multiLevelType w:val="hybridMultilevel"/>
    <w:tmpl w:val="9B7EAB8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612702"/>
    <w:multiLevelType w:val="multilevel"/>
    <w:tmpl w:val="7CAC5F58"/>
    <w:lvl w:ilvl="0">
      <w:start w:val="1"/>
      <w:numFmt w:val="decimal"/>
      <w:lvlText w:val="%1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  <w:color w:val="auto"/>
        <w:sz w:val="22"/>
      </w:rPr>
    </w:lvl>
    <w:lvl w:ilvl="1">
      <w:start w:val="1"/>
      <w:numFmt w:val="decimal"/>
      <w:lvlText w:val="%1.%2"/>
      <w:lvlJc w:val="left"/>
      <w:pPr>
        <w:tabs>
          <w:tab w:val="num" w:pos="493"/>
        </w:tabs>
        <w:ind w:left="987" w:hanging="49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54"/>
        </w:tabs>
        <w:ind w:left="1554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33"/>
        </w:tabs>
        <w:ind w:left="170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3"/>
        </w:tabs>
        <w:ind w:left="220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3"/>
        </w:tabs>
        <w:ind w:left="270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73"/>
        </w:tabs>
        <w:ind w:left="321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93"/>
        </w:tabs>
        <w:ind w:left="371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53"/>
        </w:tabs>
        <w:ind w:left="4293" w:hanging="1440"/>
      </w:pPr>
      <w:rPr>
        <w:rFonts w:hint="default"/>
      </w:rPr>
    </w:lvl>
  </w:abstractNum>
  <w:abstractNum w:abstractNumId="28" w15:restartNumberingAfterBreak="0">
    <w:nsid w:val="549D5BFB"/>
    <w:multiLevelType w:val="multilevel"/>
    <w:tmpl w:val="CA582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ADA139A"/>
    <w:multiLevelType w:val="hybridMultilevel"/>
    <w:tmpl w:val="28A6F140"/>
    <w:lvl w:ilvl="0" w:tplc="B2E4600E">
      <w:start w:val="1"/>
      <w:numFmt w:val="bullet"/>
      <w:pStyle w:val="Bullet1"/>
      <w:lvlText w:val=""/>
      <w:lvlJc w:val="left"/>
      <w:pPr>
        <w:tabs>
          <w:tab w:val="num" w:pos="964"/>
        </w:tabs>
        <w:ind w:left="964" w:hanging="56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E82036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1" w15:restartNumberingAfterBreak="0">
    <w:nsid w:val="6DD71970"/>
    <w:multiLevelType w:val="hybridMultilevel"/>
    <w:tmpl w:val="270A275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6D393E"/>
    <w:multiLevelType w:val="hybridMultilevel"/>
    <w:tmpl w:val="91807AC8"/>
    <w:lvl w:ilvl="0" w:tplc="EE6EA08E">
      <w:start w:val="1"/>
      <w:numFmt w:val="bullet"/>
      <w:pStyle w:val="Bulletlis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F7F7FB5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num w:numId="1" w16cid:durableId="1406300856">
    <w:abstractNumId w:val="19"/>
  </w:num>
  <w:num w:numId="2" w16cid:durableId="744647662">
    <w:abstractNumId w:val="30"/>
  </w:num>
  <w:num w:numId="3" w16cid:durableId="36124615">
    <w:abstractNumId w:val="33"/>
  </w:num>
  <w:num w:numId="4" w16cid:durableId="1696929265">
    <w:abstractNumId w:val="7"/>
  </w:num>
  <w:num w:numId="5" w16cid:durableId="1536772997">
    <w:abstractNumId w:val="6"/>
  </w:num>
  <w:num w:numId="6" w16cid:durableId="1355301363">
    <w:abstractNumId w:val="5"/>
  </w:num>
  <w:num w:numId="7" w16cid:durableId="624195831">
    <w:abstractNumId w:val="4"/>
  </w:num>
  <w:num w:numId="8" w16cid:durableId="1871993455">
    <w:abstractNumId w:val="3"/>
  </w:num>
  <w:num w:numId="9" w16cid:durableId="906260008">
    <w:abstractNumId w:val="2"/>
  </w:num>
  <w:num w:numId="10" w16cid:durableId="1388148079">
    <w:abstractNumId w:val="1"/>
  </w:num>
  <w:num w:numId="11" w16cid:durableId="1661470845">
    <w:abstractNumId w:val="0"/>
  </w:num>
  <w:num w:numId="12" w16cid:durableId="237978854">
    <w:abstractNumId w:val="29"/>
  </w:num>
  <w:num w:numId="13" w16cid:durableId="345787206">
    <w:abstractNumId w:val="11"/>
  </w:num>
  <w:num w:numId="14" w16cid:durableId="468716967">
    <w:abstractNumId w:val="8"/>
  </w:num>
  <w:num w:numId="15" w16cid:durableId="1147089504">
    <w:abstractNumId w:val="8"/>
  </w:num>
  <w:num w:numId="16" w16cid:durableId="1718965741">
    <w:abstractNumId w:val="27"/>
  </w:num>
  <w:num w:numId="17" w16cid:durableId="526723129">
    <w:abstractNumId w:val="6"/>
  </w:num>
  <w:num w:numId="18" w16cid:durableId="864447556">
    <w:abstractNumId w:val="29"/>
  </w:num>
  <w:num w:numId="19" w16cid:durableId="1941986373">
    <w:abstractNumId w:val="11"/>
  </w:num>
  <w:num w:numId="20" w16cid:durableId="1432819115">
    <w:abstractNumId w:val="18"/>
    <w:lvlOverride w:ilvl="0">
      <w:lvl w:ilvl="0">
        <w:start w:val="1"/>
        <w:numFmt w:val="decimal"/>
        <w:pStyle w:val="RecLevel1"/>
        <w:lvlText w:val="%1"/>
        <w:lvlJc w:val="left"/>
        <w:pPr>
          <w:tabs>
            <w:tab w:val="num" w:pos="493"/>
          </w:tabs>
          <w:ind w:left="493" w:hanging="493"/>
        </w:pPr>
        <w:rPr>
          <w:rFonts w:hint="default"/>
        </w:rPr>
      </w:lvl>
    </w:lvlOverride>
  </w:num>
  <w:num w:numId="21" w16cid:durableId="973561616">
    <w:abstractNumId w:val="8"/>
  </w:num>
  <w:num w:numId="22" w16cid:durableId="971178780">
    <w:abstractNumId w:val="18"/>
    <w:lvlOverride w:ilvl="0">
      <w:lvl w:ilvl="0">
        <w:start w:val="1"/>
        <w:numFmt w:val="lowerLetter"/>
        <w:pStyle w:val="RecLevel1"/>
        <w:lvlText w:val="%1)"/>
        <w:lvlJc w:val="left"/>
        <w:pPr>
          <w:ind w:left="360" w:hanging="360"/>
        </w:pPr>
      </w:lvl>
    </w:lvlOverride>
    <w:lvlOverride w:ilvl="1">
      <w:lvl w:ilvl="1" w:tentative="1">
        <w:start w:val="1"/>
        <w:numFmt w:val="lowerLetter"/>
        <w:pStyle w:val="ReportBody2"/>
        <w:lvlText w:val="%2."/>
        <w:lvlJc w:val="left"/>
        <w:pPr>
          <w:ind w:left="108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180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52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24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396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468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40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120" w:hanging="180"/>
        </w:pPr>
      </w:lvl>
    </w:lvlOverride>
  </w:num>
  <w:num w:numId="23" w16cid:durableId="2059356434">
    <w:abstractNumId w:val="6"/>
  </w:num>
  <w:num w:numId="24" w16cid:durableId="203372061">
    <w:abstractNumId w:val="25"/>
  </w:num>
  <w:num w:numId="25" w16cid:durableId="1151411266">
    <w:abstractNumId w:val="21"/>
  </w:num>
  <w:num w:numId="26" w16cid:durableId="890729947">
    <w:abstractNumId w:val="18"/>
    <w:lvlOverride w:ilvl="0">
      <w:lvl w:ilvl="0">
        <w:start w:val="1"/>
        <w:numFmt w:val="decimal"/>
        <w:pStyle w:val="RecLevel1"/>
        <w:lvlText w:val="%1."/>
        <w:lvlJc w:val="left"/>
        <w:pPr>
          <w:ind w:left="851" w:hanging="851"/>
        </w:pPr>
        <w:rPr>
          <w:rFonts w:hint="default"/>
          <w:i w:val="0"/>
          <w:color w:val="auto"/>
        </w:rPr>
      </w:lvl>
    </w:lvlOverride>
    <w:lvlOverride w:ilvl="1">
      <w:lvl w:ilvl="1">
        <w:start w:val="1"/>
        <w:numFmt w:val="lowerLetter"/>
        <w:pStyle w:val="ReportBody2"/>
        <w:lvlText w:val="%2."/>
        <w:lvlJc w:val="left"/>
        <w:pPr>
          <w:ind w:left="1276" w:hanging="425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180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52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24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396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68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40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120" w:hanging="180"/>
        </w:pPr>
        <w:rPr>
          <w:rFonts w:hint="default"/>
        </w:rPr>
      </w:lvl>
    </w:lvlOverride>
  </w:num>
  <w:num w:numId="27" w16cid:durableId="632908654">
    <w:abstractNumId w:val="32"/>
  </w:num>
  <w:num w:numId="28" w16cid:durableId="1571304397">
    <w:abstractNumId w:val="16"/>
  </w:num>
  <w:num w:numId="29" w16cid:durableId="1304847002">
    <w:abstractNumId w:val="18"/>
    <w:lvlOverride w:ilvl="0">
      <w:startOverride w:val="1"/>
      <w:lvl w:ilvl="0">
        <w:start w:val="1"/>
        <w:numFmt w:val="decimal"/>
        <w:pStyle w:val="RecLevel1"/>
        <w:lvlText w:val="%1."/>
        <w:lvlJc w:val="left"/>
        <w:pPr>
          <w:ind w:left="851" w:hanging="851"/>
        </w:pPr>
        <w:rPr>
          <w:rFonts w:hint="default"/>
          <w:i w:val="0"/>
          <w:color w:val="auto"/>
        </w:rPr>
      </w:lvl>
    </w:lvlOverride>
    <w:lvlOverride w:ilvl="1">
      <w:startOverride w:val="1"/>
      <w:lvl w:ilvl="1">
        <w:start w:val="1"/>
        <w:numFmt w:val="lowerLetter"/>
        <w:pStyle w:val="ReportBody2"/>
        <w:lvlText w:val="%2."/>
        <w:lvlJc w:val="left"/>
        <w:pPr>
          <w:ind w:left="1276" w:hanging="425"/>
        </w:pPr>
        <w:rPr>
          <w:rFonts w:hint="default"/>
        </w:rPr>
      </w:lvl>
    </w:lvlOverride>
    <w:lvlOverride w:ilvl="2">
      <w:startOverride w:val="1"/>
      <w:lvl w:ilvl="2">
        <w:start w:val="1"/>
        <w:numFmt w:val="lowerRoman"/>
        <w:lvlText w:val="%3."/>
        <w:lvlJc w:val="right"/>
        <w:pPr>
          <w:ind w:left="1800" w:hanging="180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ind w:left="2520" w:hanging="360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lvlText w:val="%5."/>
        <w:lvlJc w:val="left"/>
        <w:pPr>
          <w:ind w:left="3240" w:hanging="360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%6."/>
        <w:lvlJc w:val="right"/>
        <w:pPr>
          <w:ind w:left="3960" w:hanging="180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468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540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right"/>
        <w:pPr>
          <w:ind w:left="6120" w:hanging="180"/>
        </w:pPr>
        <w:rPr>
          <w:rFonts w:hint="default"/>
        </w:rPr>
      </w:lvl>
    </w:lvlOverride>
  </w:num>
  <w:num w:numId="30" w16cid:durableId="1820612693">
    <w:abstractNumId w:val="28"/>
  </w:num>
  <w:num w:numId="31" w16cid:durableId="885993438">
    <w:abstractNumId w:val="14"/>
  </w:num>
  <w:num w:numId="32" w16cid:durableId="1719014930">
    <w:abstractNumId w:val="10"/>
  </w:num>
  <w:num w:numId="33" w16cid:durableId="597636047">
    <w:abstractNumId w:val="26"/>
  </w:num>
  <w:num w:numId="34" w16cid:durableId="84439506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212110078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783258248">
    <w:abstractNumId w:val="22"/>
  </w:num>
  <w:num w:numId="37" w16cid:durableId="1718040597">
    <w:abstractNumId w:val="24"/>
  </w:num>
  <w:num w:numId="38" w16cid:durableId="7175498">
    <w:abstractNumId w:val="13"/>
  </w:num>
  <w:num w:numId="39" w16cid:durableId="2087146254">
    <w:abstractNumId w:val="23"/>
  </w:num>
  <w:num w:numId="40" w16cid:durableId="274606229">
    <w:abstractNumId w:val="15"/>
  </w:num>
  <w:num w:numId="41" w16cid:durableId="1470246519">
    <w:abstractNumId w:val="20"/>
  </w:num>
  <w:num w:numId="42" w16cid:durableId="643319116">
    <w:abstractNumId w:val="12"/>
  </w:num>
  <w:num w:numId="43" w16cid:durableId="1343119353">
    <w:abstractNumId w:val="17"/>
  </w:num>
  <w:num w:numId="44" w16cid:durableId="376006171">
    <w:abstractNumId w:val="9"/>
  </w:num>
  <w:num w:numId="45" w16cid:durableId="224531636">
    <w:abstractNumId w:val="3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4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1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1175E735-236C-4232-B510-65E3E2DC6545}"/>
    <w:docVar w:name="dgnword-eventsink" w:val="1745279149984"/>
    <w:docVar w:name="dgnword-lastRevisionsView" w:val="0"/>
  </w:docVars>
  <w:rsids>
    <w:rsidRoot w:val="00733801"/>
    <w:rsid w:val="000000A4"/>
    <w:rsid w:val="000015D2"/>
    <w:rsid w:val="0000231C"/>
    <w:rsid w:val="00003DEF"/>
    <w:rsid w:val="00020C78"/>
    <w:rsid w:val="00022D2F"/>
    <w:rsid w:val="00023C67"/>
    <w:rsid w:val="00024FE6"/>
    <w:rsid w:val="000261E9"/>
    <w:rsid w:val="000341AB"/>
    <w:rsid w:val="00034268"/>
    <w:rsid w:val="0003436C"/>
    <w:rsid w:val="00034CC5"/>
    <w:rsid w:val="000400DF"/>
    <w:rsid w:val="00041313"/>
    <w:rsid w:val="00041A1C"/>
    <w:rsid w:val="00046635"/>
    <w:rsid w:val="0005056C"/>
    <w:rsid w:val="00051FBD"/>
    <w:rsid w:val="000523D0"/>
    <w:rsid w:val="00053967"/>
    <w:rsid w:val="0006170E"/>
    <w:rsid w:val="000619DF"/>
    <w:rsid w:val="00061A25"/>
    <w:rsid w:val="00064C5B"/>
    <w:rsid w:val="00064EDA"/>
    <w:rsid w:val="00067E41"/>
    <w:rsid w:val="000717B2"/>
    <w:rsid w:val="00073816"/>
    <w:rsid w:val="00074630"/>
    <w:rsid w:val="000748BF"/>
    <w:rsid w:val="000769EA"/>
    <w:rsid w:val="00082225"/>
    <w:rsid w:val="00086261"/>
    <w:rsid w:val="00090FD3"/>
    <w:rsid w:val="0009185D"/>
    <w:rsid w:val="00092299"/>
    <w:rsid w:val="000924ED"/>
    <w:rsid w:val="00093158"/>
    <w:rsid w:val="000959D4"/>
    <w:rsid w:val="00095D60"/>
    <w:rsid w:val="00095F47"/>
    <w:rsid w:val="000A0034"/>
    <w:rsid w:val="000A2690"/>
    <w:rsid w:val="000A335B"/>
    <w:rsid w:val="000A3630"/>
    <w:rsid w:val="000A3C4F"/>
    <w:rsid w:val="000A4894"/>
    <w:rsid w:val="000B0A46"/>
    <w:rsid w:val="000B11B1"/>
    <w:rsid w:val="000B1798"/>
    <w:rsid w:val="000B21C8"/>
    <w:rsid w:val="000B2B7E"/>
    <w:rsid w:val="000B3E11"/>
    <w:rsid w:val="000B60C5"/>
    <w:rsid w:val="000B64DF"/>
    <w:rsid w:val="000B6AA7"/>
    <w:rsid w:val="000B6F59"/>
    <w:rsid w:val="000C20B6"/>
    <w:rsid w:val="000C5AA0"/>
    <w:rsid w:val="000C621D"/>
    <w:rsid w:val="000D4D4F"/>
    <w:rsid w:val="000D6BE8"/>
    <w:rsid w:val="000E5AF5"/>
    <w:rsid w:val="000F51DD"/>
    <w:rsid w:val="000F7498"/>
    <w:rsid w:val="000F7FAC"/>
    <w:rsid w:val="001011FF"/>
    <w:rsid w:val="00101234"/>
    <w:rsid w:val="001012FB"/>
    <w:rsid w:val="00103C2C"/>
    <w:rsid w:val="00104E00"/>
    <w:rsid w:val="00112AED"/>
    <w:rsid w:val="00121EF6"/>
    <w:rsid w:val="0012418A"/>
    <w:rsid w:val="00126067"/>
    <w:rsid w:val="00127DB8"/>
    <w:rsid w:val="00130BC5"/>
    <w:rsid w:val="001336AC"/>
    <w:rsid w:val="00133AC6"/>
    <w:rsid w:val="00137C12"/>
    <w:rsid w:val="00142A82"/>
    <w:rsid w:val="00146381"/>
    <w:rsid w:val="001477FE"/>
    <w:rsid w:val="00150160"/>
    <w:rsid w:val="001510E9"/>
    <w:rsid w:val="001556AE"/>
    <w:rsid w:val="00160E59"/>
    <w:rsid w:val="001623E4"/>
    <w:rsid w:val="00162488"/>
    <w:rsid w:val="00162A18"/>
    <w:rsid w:val="0016556E"/>
    <w:rsid w:val="00165DB8"/>
    <w:rsid w:val="00166D0F"/>
    <w:rsid w:val="00172FBB"/>
    <w:rsid w:val="00173EE2"/>
    <w:rsid w:val="00176E12"/>
    <w:rsid w:val="00177232"/>
    <w:rsid w:val="00177773"/>
    <w:rsid w:val="001811C4"/>
    <w:rsid w:val="00181298"/>
    <w:rsid w:val="0018186D"/>
    <w:rsid w:val="00190D59"/>
    <w:rsid w:val="00191F02"/>
    <w:rsid w:val="00192BCF"/>
    <w:rsid w:val="001930D8"/>
    <w:rsid w:val="0019341C"/>
    <w:rsid w:val="00193ACE"/>
    <w:rsid w:val="001947E3"/>
    <w:rsid w:val="001954E2"/>
    <w:rsid w:val="00196AF8"/>
    <w:rsid w:val="001A398F"/>
    <w:rsid w:val="001A575E"/>
    <w:rsid w:val="001A61F6"/>
    <w:rsid w:val="001A69D2"/>
    <w:rsid w:val="001B5DF5"/>
    <w:rsid w:val="001B6DE3"/>
    <w:rsid w:val="001B77FA"/>
    <w:rsid w:val="001C04D5"/>
    <w:rsid w:val="001C1B0D"/>
    <w:rsid w:val="001C3A88"/>
    <w:rsid w:val="001C7B0E"/>
    <w:rsid w:val="001D2166"/>
    <w:rsid w:val="001D2200"/>
    <w:rsid w:val="001D36F0"/>
    <w:rsid w:val="001D46E5"/>
    <w:rsid w:val="001E3EBA"/>
    <w:rsid w:val="001E400C"/>
    <w:rsid w:val="001E41F5"/>
    <w:rsid w:val="001E43A8"/>
    <w:rsid w:val="001E5991"/>
    <w:rsid w:val="001E59B0"/>
    <w:rsid w:val="001E75E2"/>
    <w:rsid w:val="001F3B66"/>
    <w:rsid w:val="001F5840"/>
    <w:rsid w:val="002039E8"/>
    <w:rsid w:val="00204D6E"/>
    <w:rsid w:val="002058A9"/>
    <w:rsid w:val="002064CD"/>
    <w:rsid w:val="002071D4"/>
    <w:rsid w:val="00207CB2"/>
    <w:rsid w:val="002112C9"/>
    <w:rsid w:val="00213F96"/>
    <w:rsid w:val="00217C23"/>
    <w:rsid w:val="0022251D"/>
    <w:rsid w:val="00222791"/>
    <w:rsid w:val="0022323F"/>
    <w:rsid w:val="00223B03"/>
    <w:rsid w:val="00225F8B"/>
    <w:rsid w:val="00225FEA"/>
    <w:rsid w:val="00226203"/>
    <w:rsid w:val="0023166C"/>
    <w:rsid w:val="00233C16"/>
    <w:rsid w:val="002350FB"/>
    <w:rsid w:val="00235609"/>
    <w:rsid w:val="002379EB"/>
    <w:rsid w:val="00240F74"/>
    <w:rsid w:val="002413C4"/>
    <w:rsid w:val="0024268B"/>
    <w:rsid w:val="00242741"/>
    <w:rsid w:val="00245456"/>
    <w:rsid w:val="002472D1"/>
    <w:rsid w:val="002474C5"/>
    <w:rsid w:val="00247DC1"/>
    <w:rsid w:val="002506CC"/>
    <w:rsid w:val="002513AB"/>
    <w:rsid w:val="00253B3D"/>
    <w:rsid w:val="00254CE0"/>
    <w:rsid w:val="00257ADD"/>
    <w:rsid w:val="00257C30"/>
    <w:rsid w:val="00260C57"/>
    <w:rsid w:val="002613FE"/>
    <w:rsid w:val="00265542"/>
    <w:rsid w:val="00266F34"/>
    <w:rsid w:val="00267309"/>
    <w:rsid w:val="00270C18"/>
    <w:rsid w:val="00273386"/>
    <w:rsid w:val="00275D30"/>
    <w:rsid w:val="00277B16"/>
    <w:rsid w:val="00281892"/>
    <w:rsid w:val="002839E1"/>
    <w:rsid w:val="00283FD5"/>
    <w:rsid w:val="00285B2C"/>
    <w:rsid w:val="002875CB"/>
    <w:rsid w:val="002934FF"/>
    <w:rsid w:val="0029387D"/>
    <w:rsid w:val="00294C5F"/>
    <w:rsid w:val="002953A6"/>
    <w:rsid w:val="00295B76"/>
    <w:rsid w:val="002960F3"/>
    <w:rsid w:val="002966E9"/>
    <w:rsid w:val="002977C7"/>
    <w:rsid w:val="002A4BB9"/>
    <w:rsid w:val="002A539A"/>
    <w:rsid w:val="002A5C19"/>
    <w:rsid w:val="002A6471"/>
    <w:rsid w:val="002A6E16"/>
    <w:rsid w:val="002B0453"/>
    <w:rsid w:val="002B56C8"/>
    <w:rsid w:val="002B7230"/>
    <w:rsid w:val="002C0D7F"/>
    <w:rsid w:val="002C31EA"/>
    <w:rsid w:val="002C5D4B"/>
    <w:rsid w:val="002C5D61"/>
    <w:rsid w:val="002C6502"/>
    <w:rsid w:val="002D0362"/>
    <w:rsid w:val="002D2D2B"/>
    <w:rsid w:val="002D3148"/>
    <w:rsid w:val="002D393E"/>
    <w:rsid w:val="002D3B51"/>
    <w:rsid w:val="002D4990"/>
    <w:rsid w:val="002D57AC"/>
    <w:rsid w:val="002D626A"/>
    <w:rsid w:val="002D6C4D"/>
    <w:rsid w:val="002E1242"/>
    <w:rsid w:val="002E3685"/>
    <w:rsid w:val="002E4691"/>
    <w:rsid w:val="002E670D"/>
    <w:rsid w:val="002E6984"/>
    <w:rsid w:val="002F22F0"/>
    <w:rsid w:val="002F30F1"/>
    <w:rsid w:val="002F5A68"/>
    <w:rsid w:val="002F67A6"/>
    <w:rsid w:val="003051FF"/>
    <w:rsid w:val="00305F6F"/>
    <w:rsid w:val="003073E7"/>
    <w:rsid w:val="00311D7A"/>
    <w:rsid w:val="00313CDB"/>
    <w:rsid w:val="00315E87"/>
    <w:rsid w:val="00317FB6"/>
    <w:rsid w:val="003210BF"/>
    <w:rsid w:val="00321653"/>
    <w:rsid w:val="00321F6C"/>
    <w:rsid w:val="00322CBA"/>
    <w:rsid w:val="0032736B"/>
    <w:rsid w:val="003274B4"/>
    <w:rsid w:val="00334321"/>
    <w:rsid w:val="00335269"/>
    <w:rsid w:val="003364A7"/>
    <w:rsid w:val="003418E7"/>
    <w:rsid w:val="00341FFC"/>
    <w:rsid w:val="003434F0"/>
    <w:rsid w:val="0034432B"/>
    <w:rsid w:val="003457BC"/>
    <w:rsid w:val="003459E4"/>
    <w:rsid w:val="00350DF9"/>
    <w:rsid w:val="00351C9B"/>
    <w:rsid w:val="00351FC5"/>
    <w:rsid w:val="00353951"/>
    <w:rsid w:val="00354DEB"/>
    <w:rsid w:val="00354FF9"/>
    <w:rsid w:val="0035517F"/>
    <w:rsid w:val="0035620F"/>
    <w:rsid w:val="003654B2"/>
    <w:rsid w:val="00367199"/>
    <w:rsid w:val="0037187B"/>
    <w:rsid w:val="00372E6B"/>
    <w:rsid w:val="00375CE5"/>
    <w:rsid w:val="00375D02"/>
    <w:rsid w:val="00382073"/>
    <w:rsid w:val="00382802"/>
    <w:rsid w:val="00382D0B"/>
    <w:rsid w:val="00383B97"/>
    <w:rsid w:val="003910B4"/>
    <w:rsid w:val="00392CF2"/>
    <w:rsid w:val="00393A44"/>
    <w:rsid w:val="0039559C"/>
    <w:rsid w:val="00397C31"/>
    <w:rsid w:val="003A3598"/>
    <w:rsid w:val="003A3DC7"/>
    <w:rsid w:val="003A3EB8"/>
    <w:rsid w:val="003A67EA"/>
    <w:rsid w:val="003B041A"/>
    <w:rsid w:val="003B78C6"/>
    <w:rsid w:val="003C2C8D"/>
    <w:rsid w:val="003C3275"/>
    <w:rsid w:val="003C3352"/>
    <w:rsid w:val="003C61FB"/>
    <w:rsid w:val="003D1AA7"/>
    <w:rsid w:val="003D4415"/>
    <w:rsid w:val="003E1980"/>
    <w:rsid w:val="003E5EF9"/>
    <w:rsid w:val="003E7443"/>
    <w:rsid w:val="003F202D"/>
    <w:rsid w:val="003F2304"/>
    <w:rsid w:val="003F5AD8"/>
    <w:rsid w:val="003F5EC9"/>
    <w:rsid w:val="003F5EF1"/>
    <w:rsid w:val="003F7830"/>
    <w:rsid w:val="00401CCE"/>
    <w:rsid w:val="00403D67"/>
    <w:rsid w:val="00404A0F"/>
    <w:rsid w:val="00404F36"/>
    <w:rsid w:val="00405661"/>
    <w:rsid w:val="0041417F"/>
    <w:rsid w:val="0041491F"/>
    <w:rsid w:val="004166C9"/>
    <w:rsid w:val="004177D3"/>
    <w:rsid w:val="00417A44"/>
    <w:rsid w:val="004207F6"/>
    <w:rsid w:val="004228E1"/>
    <w:rsid w:val="00422FB7"/>
    <w:rsid w:val="00424FD4"/>
    <w:rsid w:val="00427B51"/>
    <w:rsid w:val="00427B5F"/>
    <w:rsid w:val="00431275"/>
    <w:rsid w:val="00432120"/>
    <w:rsid w:val="004326D9"/>
    <w:rsid w:val="00432B48"/>
    <w:rsid w:val="004342A6"/>
    <w:rsid w:val="004344DC"/>
    <w:rsid w:val="00440C26"/>
    <w:rsid w:val="00443C80"/>
    <w:rsid w:val="00444D05"/>
    <w:rsid w:val="00445F83"/>
    <w:rsid w:val="004473D8"/>
    <w:rsid w:val="0044786F"/>
    <w:rsid w:val="00451106"/>
    <w:rsid w:val="004521E1"/>
    <w:rsid w:val="004549D2"/>
    <w:rsid w:val="004561BD"/>
    <w:rsid w:val="00456DE5"/>
    <w:rsid w:val="004612D6"/>
    <w:rsid w:val="0046147B"/>
    <w:rsid w:val="00461926"/>
    <w:rsid w:val="00462ED3"/>
    <w:rsid w:val="004649FD"/>
    <w:rsid w:val="00464F79"/>
    <w:rsid w:val="00465510"/>
    <w:rsid w:val="00466469"/>
    <w:rsid w:val="00467916"/>
    <w:rsid w:val="00472765"/>
    <w:rsid w:val="00473962"/>
    <w:rsid w:val="00475E45"/>
    <w:rsid w:val="004763DC"/>
    <w:rsid w:val="0047679B"/>
    <w:rsid w:val="00477A25"/>
    <w:rsid w:val="00480875"/>
    <w:rsid w:val="004845A2"/>
    <w:rsid w:val="00484662"/>
    <w:rsid w:val="004850DB"/>
    <w:rsid w:val="004858DA"/>
    <w:rsid w:val="00485EBB"/>
    <w:rsid w:val="00491DF8"/>
    <w:rsid w:val="00492202"/>
    <w:rsid w:val="004964DA"/>
    <w:rsid w:val="004A0857"/>
    <w:rsid w:val="004A3177"/>
    <w:rsid w:val="004B5887"/>
    <w:rsid w:val="004B5996"/>
    <w:rsid w:val="004B5ADA"/>
    <w:rsid w:val="004B62F2"/>
    <w:rsid w:val="004B68CD"/>
    <w:rsid w:val="004B7180"/>
    <w:rsid w:val="004C0457"/>
    <w:rsid w:val="004C064F"/>
    <w:rsid w:val="004C27C6"/>
    <w:rsid w:val="004C37FD"/>
    <w:rsid w:val="004C403D"/>
    <w:rsid w:val="004C5337"/>
    <w:rsid w:val="004C5D40"/>
    <w:rsid w:val="004C5DF2"/>
    <w:rsid w:val="004C656F"/>
    <w:rsid w:val="004D32CE"/>
    <w:rsid w:val="004F023B"/>
    <w:rsid w:val="004F6225"/>
    <w:rsid w:val="004F6CA0"/>
    <w:rsid w:val="00501BA1"/>
    <w:rsid w:val="005033DD"/>
    <w:rsid w:val="00503BDA"/>
    <w:rsid w:val="00506F3B"/>
    <w:rsid w:val="0051084C"/>
    <w:rsid w:val="005114BD"/>
    <w:rsid w:val="005122E9"/>
    <w:rsid w:val="00513C51"/>
    <w:rsid w:val="00513F21"/>
    <w:rsid w:val="005159AE"/>
    <w:rsid w:val="005167AA"/>
    <w:rsid w:val="005167CB"/>
    <w:rsid w:val="00517707"/>
    <w:rsid w:val="00517967"/>
    <w:rsid w:val="005236FE"/>
    <w:rsid w:val="00525601"/>
    <w:rsid w:val="00525C5E"/>
    <w:rsid w:val="00526A67"/>
    <w:rsid w:val="005358DB"/>
    <w:rsid w:val="00537A2D"/>
    <w:rsid w:val="0054155A"/>
    <w:rsid w:val="00541E9B"/>
    <w:rsid w:val="00542500"/>
    <w:rsid w:val="0054400F"/>
    <w:rsid w:val="005441A9"/>
    <w:rsid w:val="00551DB0"/>
    <w:rsid w:val="00551FF5"/>
    <w:rsid w:val="00552734"/>
    <w:rsid w:val="00552AEC"/>
    <w:rsid w:val="00552F54"/>
    <w:rsid w:val="00555589"/>
    <w:rsid w:val="00557D02"/>
    <w:rsid w:val="00557EC6"/>
    <w:rsid w:val="00560112"/>
    <w:rsid w:val="005613D5"/>
    <w:rsid w:val="00564EC8"/>
    <w:rsid w:val="00566C72"/>
    <w:rsid w:val="00570ED3"/>
    <w:rsid w:val="00571A30"/>
    <w:rsid w:val="00576EC3"/>
    <w:rsid w:val="00577BAF"/>
    <w:rsid w:val="00580130"/>
    <w:rsid w:val="00581B19"/>
    <w:rsid w:val="00581B87"/>
    <w:rsid w:val="005828C2"/>
    <w:rsid w:val="0058325C"/>
    <w:rsid w:val="00583467"/>
    <w:rsid w:val="00586215"/>
    <w:rsid w:val="005873B0"/>
    <w:rsid w:val="005905E7"/>
    <w:rsid w:val="005926AD"/>
    <w:rsid w:val="00592786"/>
    <w:rsid w:val="0059640B"/>
    <w:rsid w:val="0059732B"/>
    <w:rsid w:val="0059739E"/>
    <w:rsid w:val="005A0024"/>
    <w:rsid w:val="005A07C7"/>
    <w:rsid w:val="005A12FF"/>
    <w:rsid w:val="005A1F18"/>
    <w:rsid w:val="005A2DD3"/>
    <w:rsid w:val="005B0163"/>
    <w:rsid w:val="005B16A4"/>
    <w:rsid w:val="005B1B40"/>
    <w:rsid w:val="005B31F0"/>
    <w:rsid w:val="005B4665"/>
    <w:rsid w:val="005B4F10"/>
    <w:rsid w:val="005C0907"/>
    <w:rsid w:val="005C1FB7"/>
    <w:rsid w:val="005C3C33"/>
    <w:rsid w:val="005C3F54"/>
    <w:rsid w:val="005C52D2"/>
    <w:rsid w:val="005C697A"/>
    <w:rsid w:val="005C6D52"/>
    <w:rsid w:val="005D1502"/>
    <w:rsid w:val="005D1E03"/>
    <w:rsid w:val="005D25EC"/>
    <w:rsid w:val="005D2868"/>
    <w:rsid w:val="005D7524"/>
    <w:rsid w:val="005E1758"/>
    <w:rsid w:val="005E5138"/>
    <w:rsid w:val="005E54C9"/>
    <w:rsid w:val="005E58CD"/>
    <w:rsid w:val="005E64CE"/>
    <w:rsid w:val="005F27A3"/>
    <w:rsid w:val="005F3B66"/>
    <w:rsid w:val="005F4506"/>
    <w:rsid w:val="005F640E"/>
    <w:rsid w:val="005F6C13"/>
    <w:rsid w:val="005F7C23"/>
    <w:rsid w:val="005F7E1F"/>
    <w:rsid w:val="006019F2"/>
    <w:rsid w:val="00602293"/>
    <w:rsid w:val="00602E89"/>
    <w:rsid w:val="00603C6B"/>
    <w:rsid w:val="006045B3"/>
    <w:rsid w:val="00605982"/>
    <w:rsid w:val="006073B9"/>
    <w:rsid w:val="00607E68"/>
    <w:rsid w:val="006125E6"/>
    <w:rsid w:val="00612DBE"/>
    <w:rsid w:val="00623CE3"/>
    <w:rsid w:val="00632D76"/>
    <w:rsid w:val="00633EAF"/>
    <w:rsid w:val="00634989"/>
    <w:rsid w:val="00636D96"/>
    <w:rsid w:val="00641C07"/>
    <w:rsid w:val="006469E7"/>
    <w:rsid w:val="00647482"/>
    <w:rsid w:val="00650F7D"/>
    <w:rsid w:val="00651BB9"/>
    <w:rsid w:val="0065324F"/>
    <w:rsid w:val="006563D4"/>
    <w:rsid w:val="00665424"/>
    <w:rsid w:val="00667373"/>
    <w:rsid w:val="0067034B"/>
    <w:rsid w:val="00673B16"/>
    <w:rsid w:val="006763F9"/>
    <w:rsid w:val="0067656B"/>
    <w:rsid w:val="00681E66"/>
    <w:rsid w:val="006833AF"/>
    <w:rsid w:val="00683510"/>
    <w:rsid w:val="00686D5A"/>
    <w:rsid w:val="00687BEE"/>
    <w:rsid w:val="006905F6"/>
    <w:rsid w:val="0069093B"/>
    <w:rsid w:val="00692A53"/>
    <w:rsid w:val="0069547E"/>
    <w:rsid w:val="00695D5C"/>
    <w:rsid w:val="00696C5F"/>
    <w:rsid w:val="00696CC8"/>
    <w:rsid w:val="00696EAC"/>
    <w:rsid w:val="006A0EEB"/>
    <w:rsid w:val="006A21B6"/>
    <w:rsid w:val="006A2DEE"/>
    <w:rsid w:val="006A48C5"/>
    <w:rsid w:val="006A4AE7"/>
    <w:rsid w:val="006A4D86"/>
    <w:rsid w:val="006A4F11"/>
    <w:rsid w:val="006A4FB1"/>
    <w:rsid w:val="006A5D86"/>
    <w:rsid w:val="006A72A2"/>
    <w:rsid w:val="006B3D70"/>
    <w:rsid w:val="006B3DEB"/>
    <w:rsid w:val="006B638F"/>
    <w:rsid w:val="006B74FE"/>
    <w:rsid w:val="006C19A7"/>
    <w:rsid w:val="006C1A52"/>
    <w:rsid w:val="006C3DA1"/>
    <w:rsid w:val="006C4DD7"/>
    <w:rsid w:val="006C79A3"/>
    <w:rsid w:val="006D35FB"/>
    <w:rsid w:val="006D5AA6"/>
    <w:rsid w:val="006E241B"/>
    <w:rsid w:val="006E28DE"/>
    <w:rsid w:val="006E774B"/>
    <w:rsid w:val="006F0134"/>
    <w:rsid w:val="006F070F"/>
    <w:rsid w:val="006F128B"/>
    <w:rsid w:val="006F2334"/>
    <w:rsid w:val="006F5A16"/>
    <w:rsid w:val="006F5EDF"/>
    <w:rsid w:val="007030E2"/>
    <w:rsid w:val="00704A1C"/>
    <w:rsid w:val="007065B1"/>
    <w:rsid w:val="0070778E"/>
    <w:rsid w:val="0071000B"/>
    <w:rsid w:val="00713BB7"/>
    <w:rsid w:val="00714557"/>
    <w:rsid w:val="00714C31"/>
    <w:rsid w:val="00716CD1"/>
    <w:rsid w:val="00716E1F"/>
    <w:rsid w:val="00717757"/>
    <w:rsid w:val="007201A0"/>
    <w:rsid w:val="00720678"/>
    <w:rsid w:val="00724071"/>
    <w:rsid w:val="007322A3"/>
    <w:rsid w:val="00733801"/>
    <w:rsid w:val="00734446"/>
    <w:rsid w:val="00734C78"/>
    <w:rsid w:val="007351B3"/>
    <w:rsid w:val="00735793"/>
    <w:rsid w:val="00735965"/>
    <w:rsid w:val="00740FE7"/>
    <w:rsid w:val="00743AD7"/>
    <w:rsid w:val="00745B00"/>
    <w:rsid w:val="00746149"/>
    <w:rsid w:val="007475C5"/>
    <w:rsid w:val="00750C51"/>
    <w:rsid w:val="007515D0"/>
    <w:rsid w:val="00755A8B"/>
    <w:rsid w:val="00756C20"/>
    <w:rsid w:val="0076013A"/>
    <w:rsid w:val="0076084E"/>
    <w:rsid w:val="00764877"/>
    <w:rsid w:val="0076658F"/>
    <w:rsid w:val="00767AE4"/>
    <w:rsid w:val="00770D83"/>
    <w:rsid w:val="0077174E"/>
    <w:rsid w:val="00772C9B"/>
    <w:rsid w:val="00772F9A"/>
    <w:rsid w:val="007747DD"/>
    <w:rsid w:val="00777658"/>
    <w:rsid w:val="007776D4"/>
    <w:rsid w:val="00780BBF"/>
    <w:rsid w:val="00781E7E"/>
    <w:rsid w:val="00783EFA"/>
    <w:rsid w:val="00784BFF"/>
    <w:rsid w:val="007917C0"/>
    <w:rsid w:val="00794714"/>
    <w:rsid w:val="00796D8F"/>
    <w:rsid w:val="007975E7"/>
    <w:rsid w:val="00797B43"/>
    <w:rsid w:val="007A219F"/>
    <w:rsid w:val="007A3544"/>
    <w:rsid w:val="007A3BEB"/>
    <w:rsid w:val="007A43E3"/>
    <w:rsid w:val="007A4D9A"/>
    <w:rsid w:val="007A65C1"/>
    <w:rsid w:val="007A7590"/>
    <w:rsid w:val="007B16F9"/>
    <w:rsid w:val="007B184F"/>
    <w:rsid w:val="007B21E7"/>
    <w:rsid w:val="007B6BE5"/>
    <w:rsid w:val="007C11B3"/>
    <w:rsid w:val="007C4D64"/>
    <w:rsid w:val="007C5547"/>
    <w:rsid w:val="007D1107"/>
    <w:rsid w:val="007D27B6"/>
    <w:rsid w:val="007D316E"/>
    <w:rsid w:val="007D7A4F"/>
    <w:rsid w:val="007E0AFB"/>
    <w:rsid w:val="007E19F5"/>
    <w:rsid w:val="007E31AB"/>
    <w:rsid w:val="007E68DF"/>
    <w:rsid w:val="007E75E3"/>
    <w:rsid w:val="00801D88"/>
    <w:rsid w:val="00802F51"/>
    <w:rsid w:val="00803A75"/>
    <w:rsid w:val="00805EAB"/>
    <w:rsid w:val="00806820"/>
    <w:rsid w:val="008072F2"/>
    <w:rsid w:val="00812661"/>
    <w:rsid w:val="00816527"/>
    <w:rsid w:val="00816D48"/>
    <w:rsid w:val="00820539"/>
    <w:rsid w:val="008221B0"/>
    <w:rsid w:val="008237E4"/>
    <w:rsid w:val="0082781E"/>
    <w:rsid w:val="00830C4A"/>
    <w:rsid w:val="00831BA5"/>
    <w:rsid w:val="00832DC3"/>
    <w:rsid w:val="00833A26"/>
    <w:rsid w:val="00834A91"/>
    <w:rsid w:val="008450C1"/>
    <w:rsid w:val="00850851"/>
    <w:rsid w:val="008516AF"/>
    <w:rsid w:val="00852A39"/>
    <w:rsid w:val="0085382F"/>
    <w:rsid w:val="00855455"/>
    <w:rsid w:val="008603AF"/>
    <w:rsid w:val="008614F2"/>
    <w:rsid w:val="00861CCD"/>
    <w:rsid w:val="00865CEA"/>
    <w:rsid w:val="0086670C"/>
    <w:rsid w:val="008672A1"/>
    <w:rsid w:val="008710C0"/>
    <w:rsid w:val="00871362"/>
    <w:rsid w:val="00871E2E"/>
    <w:rsid w:val="0087317E"/>
    <w:rsid w:val="00875355"/>
    <w:rsid w:val="00875A03"/>
    <w:rsid w:val="00877232"/>
    <w:rsid w:val="00880AEF"/>
    <w:rsid w:val="008867D0"/>
    <w:rsid w:val="00890CBA"/>
    <w:rsid w:val="008916CD"/>
    <w:rsid w:val="00892448"/>
    <w:rsid w:val="00895681"/>
    <w:rsid w:val="008963AC"/>
    <w:rsid w:val="008975BC"/>
    <w:rsid w:val="00897ADA"/>
    <w:rsid w:val="008A083F"/>
    <w:rsid w:val="008A4844"/>
    <w:rsid w:val="008A4935"/>
    <w:rsid w:val="008A6237"/>
    <w:rsid w:val="008B0769"/>
    <w:rsid w:val="008B2830"/>
    <w:rsid w:val="008B4F22"/>
    <w:rsid w:val="008B56AB"/>
    <w:rsid w:val="008B7B63"/>
    <w:rsid w:val="008B7CBC"/>
    <w:rsid w:val="008C011A"/>
    <w:rsid w:val="008C1E80"/>
    <w:rsid w:val="008C3B45"/>
    <w:rsid w:val="008C3F9A"/>
    <w:rsid w:val="008C4372"/>
    <w:rsid w:val="008C614E"/>
    <w:rsid w:val="008C74C1"/>
    <w:rsid w:val="008C7A96"/>
    <w:rsid w:val="008D0554"/>
    <w:rsid w:val="008D0BD4"/>
    <w:rsid w:val="008D57DB"/>
    <w:rsid w:val="008E16BB"/>
    <w:rsid w:val="008E1EAD"/>
    <w:rsid w:val="008E57DF"/>
    <w:rsid w:val="008E5B9B"/>
    <w:rsid w:val="008F033A"/>
    <w:rsid w:val="008F104C"/>
    <w:rsid w:val="008F1B50"/>
    <w:rsid w:val="008F2445"/>
    <w:rsid w:val="008F637C"/>
    <w:rsid w:val="008F692E"/>
    <w:rsid w:val="008F7B9D"/>
    <w:rsid w:val="009003D5"/>
    <w:rsid w:val="009041BF"/>
    <w:rsid w:val="00904D12"/>
    <w:rsid w:val="009054E6"/>
    <w:rsid w:val="00905CD2"/>
    <w:rsid w:val="0090719A"/>
    <w:rsid w:val="0091230A"/>
    <w:rsid w:val="00914D88"/>
    <w:rsid w:val="00915A5F"/>
    <w:rsid w:val="0091674C"/>
    <w:rsid w:val="00917E43"/>
    <w:rsid w:val="00921969"/>
    <w:rsid w:val="00922E10"/>
    <w:rsid w:val="00925660"/>
    <w:rsid w:val="0092598C"/>
    <w:rsid w:val="00926DAE"/>
    <w:rsid w:val="00930143"/>
    <w:rsid w:val="009302FB"/>
    <w:rsid w:val="00932088"/>
    <w:rsid w:val="009327A1"/>
    <w:rsid w:val="00933B9F"/>
    <w:rsid w:val="009348A4"/>
    <w:rsid w:val="00935F90"/>
    <w:rsid w:val="00937111"/>
    <w:rsid w:val="00937743"/>
    <w:rsid w:val="0094089E"/>
    <w:rsid w:val="00941D97"/>
    <w:rsid w:val="00945112"/>
    <w:rsid w:val="009453AD"/>
    <w:rsid w:val="00946376"/>
    <w:rsid w:val="00950A77"/>
    <w:rsid w:val="00955604"/>
    <w:rsid w:val="009616B2"/>
    <w:rsid w:val="00961853"/>
    <w:rsid w:val="009627CF"/>
    <w:rsid w:val="00967EC0"/>
    <w:rsid w:val="00971182"/>
    <w:rsid w:val="00974547"/>
    <w:rsid w:val="00975185"/>
    <w:rsid w:val="009841A4"/>
    <w:rsid w:val="00987DD3"/>
    <w:rsid w:val="00991445"/>
    <w:rsid w:val="009921B4"/>
    <w:rsid w:val="00992B97"/>
    <w:rsid w:val="009933F9"/>
    <w:rsid w:val="0099478B"/>
    <w:rsid w:val="00996147"/>
    <w:rsid w:val="009965E4"/>
    <w:rsid w:val="009972E8"/>
    <w:rsid w:val="00997939"/>
    <w:rsid w:val="009A082B"/>
    <w:rsid w:val="009A18B0"/>
    <w:rsid w:val="009A1BBF"/>
    <w:rsid w:val="009A268B"/>
    <w:rsid w:val="009A2C75"/>
    <w:rsid w:val="009A47DC"/>
    <w:rsid w:val="009A7B93"/>
    <w:rsid w:val="009B1CF7"/>
    <w:rsid w:val="009B3215"/>
    <w:rsid w:val="009B438D"/>
    <w:rsid w:val="009B48E0"/>
    <w:rsid w:val="009B4B7F"/>
    <w:rsid w:val="009C0A9B"/>
    <w:rsid w:val="009C1241"/>
    <w:rsid w:val="009C1976"/>
    <w:rsid w:val="009C4957"/>
    <w:rsid w:val="009C4F86"/>
    <w:rsid w:val="009C502A"/>
    <w:rsid w:val="009D03E6"/>
    <w:rsid w:val="009D2587"/>
    <w:rsid w:val="009D2799"/>
    <w:rsid w:val="009D3AB6"/>
    <w:rsid w:val="009D5737"/>
    <w:rsid w:val="009D5BA7"/>
    <w:rsid w:val="009D6C25"/>
    <w:rsid w:val="009E1BE3"/>
    <w:rsid w:val="009E316D"/>
    <w:rsid w:val="009E6FEB"/>
    <w:rsid w:val="009F3D17"/>
    <w:rsid w:val="009F6538"/>
    <w:rsid w:val="009F6BE0"/>
    <w:rsid w:val="00A00219"/>
    <w:rsid w:val="00A015D6"/>
    <w:rsid w:val="00A02328"/>
    <w:rsid w:val="00A03D1D"/>
    <w:rsid w:val="00A0724A"/>
    <w:rsid w:val="00A10227"/>
    <w:rsid w:val="00A103F1"/>
    <w:rsid w:val="00A1079D"/>
    <w:rsid w:val="00A10C6A"/>
    <w:rsid w:val="00A11D7E"/>
    <w:rsid w:val="00A13DC7"/>
    <w:rsid w:val="00A1404B"/>
    <w:rsid w:val="00A15EB3"/>
    <w:rsid w:val="00A1658F"/>
    <w:rsid w:val="00A17BB6"/>
    <w:rsid w:val="00A20745"/>
    <w:rsid w:val="00A20DBC"/>
    <w:rsid w:val="00A22173"/>
    <w:rsid w:val="00A25D06"/>
    <w:rsid w:val="00A277CE"/>
    <w:rsid w:val="00A314CA"/>
    <w:rsid w:val="00A3443A"/>
    <w:rsid w:val="00A422D6"/>
    <w:rsid w:val="00A45631"/>
    <w:rsid w:val="00A463F4"/>
    <w:rsid w:val="00A46438"/>
    <w:rsid w:val="00A526D5"/>
    <w:rsid w:val="00A53919"/>
    <w:rsid w:val="00A53FC9"/>
    <w:rsid w:val="00A542FD"/>
    <w:rsid w:val="00A5459F"/>
    <w:rsid w:val="00A557C0"/>
    <w:rsid w:val="00A55C7C"/>
    <w:rsid w:val="00A6061E"/>
    <w:rsid w:val="00A62170"/>
    <w:rsid w:val="00A710AA"/>
    <w:rsid w:val="00A7181F"/>
    <w:rsid w:val="00A71CA0"/>
    <w:rsid w:val="00A72D91"/>
    <w:rsid w:val="00A7540F"/>
    <w:rsid w:val="00A8027B"/>
    <w:rsid w:val="00A802EB"/>
    <w:rsid w:val="00A813DD"/>
    <w:rsid w:val="00A81B46"/>
    <w:rsid w:val="00A81BBD"/>
    <w:rsid w:val="00A82F8C"/>
    <w:rsid w:val="00A83780"/>
    <w:rsid w:val="00A84009"/>
    <w:rsid w:val="00A85300"/>
    <w:rsid w:val="00A9384E"/>
    <w:rsid w:val="00A95AAD"/>
    <w:rsid w:val="00A96AF8"/>
    <w:rsid w:val="00AA0502"/>
    <w:rsid w:val="00AA06F7"/>
    <w:rsid w:val="00AA2378"/>
    <w:rsid w:val="00AA34ED"/>
    <w:rsid w:val="00AA658C"/>
    <w:rsid w:val="00AB5681"/>
    <w:rsid w:val="00AC20A2"/>
    <w:rsid w:val="00AC381B"/>
    <w:rsid w:val="00AC3F8C"/>
    <w:rsid w:val="00AD1493"/>
    <w:rsid w:val="00AD38A2"/>
    <w:rsid w:val="00AD40DE"/>
    <w:rsid w:val="00AD6F42"/>
    <w:rsid w:val="00AD7EA3"/>
    <w:rsid w:val="00AE1D95"/>
    <w:rsid w:val="00AE2CDC"/>
    <w:rsid w:val="00AE32E7"/>
    <w:rsid w:val="00AE45D4"/>
    <w:rsid w:val="00AE5DC9"/>
    <w:rsid w:val="00AE6E2F"/>
    <w:rsid w:val="00AF047D"/>
    <w:rsid w:val="00AF1544"/>
    <w:rsid w:val="00AF5319"/>
    <w:rsid w:val="00AF7D9B"/>
    <w:rsid w:val="00B00123"/>
    <w:rsid w:val="00B01755"/>
    <w:rsid w:val="00B025D3"/>
    <w:rsid w:val="00B026E4"/>
    <w:rsid w:val="00B02D7E"/>
    <w:rsid w:val="00B0312E"/>
    <w:rsid w:val="00B03806"/>
    <w:rsid w:val="00B03C8C"/>
    <w:rsid w:val="00B048B8"/>
    <w:rsid w:val="00B06EC2"/>
    <w:rsid w:val="00B111F4"/>
    <w:rsid w:val="00B12FCD"/>
    <w:rsid w:val="00B15DB0"/>
    <w:rsid w:val="00B17FD0"/>
    <w:rsid w:val="00B261ED"/>
    <w:rsid w:val="00B26959"/>
    <w:rsid w:val="00B30138"/>
    <w:rsid w:val="00B310D9"/>
    <w:rsid w:val="00B31538"/>
    <w:rsid w:val="00B31CD0"/>
    <w:rsid w:val="00B31E03"/>
    <w:rsid w:val="00B34A89"/>
    <w:rsid w:val="00B34DD1"/>
    <w:rsid w:val="00B35169"/>
    <w:rsid w:val="00B364B0"/>
    <w:rsid w:val="00B42F06"/>
    <w:rsid w:val="00B45E36"/>
    <w:rsid w:val="00B476DB"/>
    <w:rsid w:val="00B546E0"/>
    <w:rsid w:val="00B57988"/>
    <w:rsid w:val="00B60100"/>
    <w:rsid w:val="00B60D80"/>
    <w:rsid w:val="00B61A5F"/>
    <w:rsid w:val="00B61EC7"/>
    <w:rsid w:val="00B622B8"/>
    <w:rsid w:val="00B6258D"/>
    <w:rsid w:val="00B6356F"/>
    <w:rsid w:val="00B67897"/>
    <w:rsid w:val="00B703FD"/>
    <w:rsid w:val="00B70987"/>
    <w:rsid w:val="00B71AF6"/>
    <w:rsid w:val="00B75CD4"/>
    <w:rsid w:val="00B7614A"/>
    <w:rsid w:val="00B76EB2"/>
    <w:rsid w:val="00B8185D"/>
    <w:rsid w:val="00B82E3D"/>
    <w:rsid w:val="00B84E3D"/>
    <w:rsid w:val="00B85AF1"/>
    <w:rsid w:val="00B8620A"/>
    <w:rsid w:val="00B86A0B"/>
    <w:rsid w:val="00B86A8D"/>
    <w:rsid w:val="00B90708"/>
    <w:rsid w:val="00B926D3"/>
    <w:rsid w:val="00B92F97"/>
    <w:rsid w:val="00B93012"/>
    <w:rsid w:val="00B9334E"/>
    <w:rsid w:val="00B9373E"/>
    <w:rsid w:val="00B93EC1"/>
    <w:rsid w:val="00B93F50"/>
    <w:rsid w:val="00B9427C"/>
    <w:rsid w:val="00B9428E"/>
    <w:rsid w:val="00B95019"/>
    <w:rsid w:val="00BA078B"/>
    <w:rsid w:val="00BA0A8B"/>
    <w:rsid w:val="00BA12AB"/>
    <w:rsid w:val="00BA5F7F"/>
    <w:rsid w:val="00BA7E53"/>
    <w:rsid w:val="00BB040F"/>
    <w:rsid w:val="00BB297E"/>
    <w:rsid w:val="00BB2AAA"/>
    <w:rsid w:val="00BB326A"/>
    <w:rsid w:val="00BB4019"/>
    <w:rsid w:val="00BB69C8"/>
    <w:rsid w:val="00BB6C3B"/>
    <w:rsid w:val="00BC0966"/>
    <w:rsid w:val="00BC2E66"/>
    <w:rsid w:val="00BC3C0D"/>
    <w:rsid w:val="00BC62AA"/>
    <w:rsid w:val="00BC6779"/>
    <w:rsid w:val="00BC7A47"/>
    <w:rsid w:val="00BD1BCF"/>
    <w:rsid w:val="00BD2EC8"/>
    <w:rsid w:val="00BD4611"/>
    <w:rsid w:val="00BD68D5"/>
    <w:rsid w:val="00BD6EDD"/>
    <w:rsid w:val="00BD7D01"/>
    <w:rsid w:val="00BE03B9"/>
    <w:rsid w:val="00BE0484"/>
    <w:rsid w:val="00BE0C60"/>
    <w:rsid w:val="00BE2283"/>
    <w:rsid w:val="00BE53CA"/>
    <w:rsid w:val="00BE7472"/>
    <w:rsid w:val="00BF0928"/>
    <w:rsid w:val="00BF336B"/>
    <w:rsid w:val="00BF4CA5"/>
    <w:rsid w:val="00BF67F4"/>
    <w:rsid w:val="00C017CE"/>
    <w:rsid w:val="00C03064"/>
    <w:rsid w:val="00C03C99"/>
    <w:rsid w:val="00C062AC"/>
    <w:rsid w:val="00C06E53"/>
    <w:rsid w:val="00C070F6"/>
    <w:rsid w:val="00C15FDA"/>
    <w:rsid w:val="00C20F54"/>
    <w:rsid w:val="00C21AE2"/>
    <w:rsid w:val="00C220B3"/>
    <w:rsid w:val="00C23DD1"/>
    <w:rsid w:val="00C23E9C"/>
    <w:rsid w:val="00C23F5B"/>
    <w:rsid w:val="00C24468"/>
    <w:rsid w:val="00C26161"/>
    <w:rsid w:val="00C26CC5"/>
    <w:rsid w:val="00C26CE4"/>
    <w:rsid w:val="00C27FB3"/>
    <w:rsid w:val="00C305DA"/>
    <w:rsid w:val="00C32492"/>
    <w:rsid w:val="00C43146"/>
    <w:rsid w:val="00C465D7"/>
    <w:rsid w:val="00C50A2D"/>
    <w:rsid w:val="00C5242B"/>
    <w:rsid w:val="00C52581"/>
    <w:rsid w:val="00C5268B"/>
    <w:rsid w:val="00C53508"/>
    <w:rsid w:val="00C5745D"/>
    <w:rsid w:val="00C57927"/>
    <w:rsid w:val="00C6015E"/>
    <w:rsid w:val="00C6200C"/>
    <w:rsid w:val="00C6367A"/>
    <w:rsid w:val="00C6492C"/>
    <w:rsid w:val="00C6648D"/>
    <w:rsid w:val="00C66873"/>
    <w:rsid w:val="00C707C5"/>
    <w:rsid w:val="00C71F01"/>
    <w:rsid w:val="00C7490F"/>
    <w:rsid w:val="00C74D3F"/>
    <w:rsid w:val="00C75DCF"/>
    <w:rsid w:val="00C770E6"/>
    <w:rsid w:val="00C804F7"/>
    <w:rsid w:val="00C82797"/>
    <w:rsid w:val="00C83E1E"/>
    <w:rsid w:val="00C856D5"/>
    <w:rsid w:val="00C8650B"/>
    <w:rsid w:val="00C90A51"/>
    <w:rsid w:val="00C9262D"/>
    <w:rsid w:val="00C9548C"/>
    <w:rsid w:val="00C95918"/>
    <w:rsid w:val="00C977EA"/>
    <w:rsid w:val="00CA03E1"/>
    <w:rsid w:val="00CA2584"/>
    <w:rsid w:val="00CA2F7D"/>
    <w:rsid w:val="00CA3B42"/>
    <w:rsid w:val="00CB1B85"/>
    <w:rsid w:val="00CB26CE"/>
    <w:rsid w:val="00CB3720"/>
    <w:rsid w:val="00CB4787"/>
    <w:rsid w:val="00CB5201"/>
    <w:rsid w:val="00CB5D19"/>
    <w:rsid w:val="00CC1ABA"/>
    <w:rsid w:val="00CC442D"/>
    <w:rsid w:val="00CC62E0"/>
    <w:rsid w:val="00CC7E9A"/>
    <w:rsid w:val="00CD02EA"/>
    <w:rsid w:val="00CD1E9E"/>
    <w:rsid w:val="00CD2336"/>
    <w:rsid w:val="00CD6079"/>
    <w:rsid w:val="00CD60F1"/>
    <w:rsid w:val="00CD64B0"/>
    <w:rsid w:val="00CD7C7E"/>
    <w:rsid w:val="00CE19C6"/>
    <w:rsid w:val="00CE3548"/>
    <w:rsid w:val="00CE4DA2"/>
    <w:rsid w:val="00CE55D4"/>
    <w:rsid w:val="00CE7C59"/>
    <w:rsid w:val="00CF2C6C"/>
    <w:rsid w:val="00CF4012"/>
    <w:rsid w:val="00CF554E"/>
    <w:rsid w:val="00D014C5"/>
    <w:rsid w:val="00D01843"/>
    <w:rsid w:val="00D02ACC"/>
    <w:rsid w:val="00D116F5"/>
    <w:rsid w:val="00D120C1"/>
    <w:rsid w:val="00D13D14"/>
    <w:rsid w:val="00D1534F"/>
    <w:rsid w:val="00D20875"/>
    <w:rsid w:val="00D21108"/>
    <w:rsid w:val="00D22AC8"/>
    <w:rsid w:val="00D2352F"/>
    <w:rsid w:val="00D25F9B"/>
    <w:rsid w:val="00D3462E"/>
    <w:rsid w:val="00D4185E"/>
    <w:rsid w:val="00D42B3E"/>
    <w:rsid w:val="00D441A9"/>
    <w:rsid w:val="00D4437E"/>
    <w:rsid w:val="00D47AA4"/>
    <w:rsid w:val="00D523ED"/>
    <w:rsid w:val="00D6089B"/>
    <w:rsid w:val="00D615CC"/>
    <w:rsid w:val="00D669A6"/>
    <w:rsid w:val="00D677B9"/>
    <w:rsid w:val="00D67EF5"/>
    <w:rsid w:val="00D754E4"/>
    <w:rsid w:val="00D7637B"/>
    <w:rsid w:val="00D7749D"/>
    <w:rsid w:val="00D77A96"/>
    <w:rsid w:val="00D83806"/>
    <w:rsid w:val="00D845EE"/>
    <w:rsid w:val="00D86939"/>
    <w:rsid w:val="00D87DB7"/>
    <w:rsid w:val="00D955CA"/>
    <w:rsid w:val="00D9721F"/>
    <w:rsid w:val="00DA102B"/>
    <w:rsid w:val="00DA165B"/>
    <w:rsid w:val="00DA200D"/>
    <w:rsid w:val="00DA3DA0"/>
    <w:rsid w:val="00DA4D58"/>
    <w:rsid w:val="00DA5459"/>
    <w:rsid w:val="00DA7CC6"/>
    <w:rsid w:val="00DB0527"/>
    <w:rsid w:val="00DB11FB"/>
    <w:rsid w:val="00DB1648"/>
    <w:rsid w:val="00DB204F"/>
    <w:rsid w:val="00DB490B"/>
    <w:rsid w:val="00DB5C1C"/>
    <w:rsid w:val="00DB6050"/>
    <w:rsid w:val="00DB7436"/>
    <w:rsid w:val="00DC10F4"/>
    <w:rsid w:val="00DC110A"/>
    <w:rsid w:val="00DC4604"/>
    <w:rsid w:val="00DC4F80"/>
    <w:rsid w:val="00DC6FA8"/>
    <w:rsid w:val="00DD00A0"/>
    <w:rsid w:val="00DD1769"/>
    <w:rsid w:val="00DE247C"/>
    <w:rsid w:val="00DE612B"/>
    <w:rsid w:val="00DE716D"/>
    <w:rsid w:val="00DE7E6F"/>
    <w:rsid w:val="00DF13E3"/>
    <w:rsid w:val="00DF4BDE"/>
    <w:rsid w:val="00DF50F5"/>
    <w:rsid w:val="00DF57AA"/>
    <w:rsid w:val="00DF62E6"/>
    <w:rsid w:val="00DF6A42"/>
    <w:rsid w:val="00E0074C"/>
    <w:rsid w:val="00E009DD"/>
    <w:rsid w:val="00E026D2"/>
    <w:rsid w:val="00E043DC"/>
    <w:rsid w:val="00E10DF4"/>
    <w:rsid w:val="00E11AE2"/>
    <w:rsid w:val="00E20BF1"/>
    <w:rsid w:val="00E21973"/>
    <w:rsid w:val="00E230DC"/>
    <w:rsid w:val="00E23779"/>
    <w:rsid w:val="00E24789"/>
    <w:rsid w:val="00E27684"/>
    <w:rsid w:val="00E30527"/>
    <w:rsid w:val="00E336C0"/>
    <w:rsid w:val="00E33AA2"/>
    <w:rsid w:val="00E3449B"/>
    <w:rsid w:val="00E35F80"/>
    <w:rsid w:val="00E365F9"/>
    <w:rsid w:val="00E37EED"/>
    <w:rsid w:val="00E41834"/>
    <w:rsid w:val="00E42E0A"/>
    <w:rsid w:val="00E44FEA"/>
    <w:rsid w:val="00E50F64"/>
    <w:rsid w:val="00E52509"/>
    <w:rsid w:val="00E53190"/>
    <w:rsid w:val="00E53B2B"/>
    <w:rsid w:val="00E542A9"/>
    <w:rsid w:val="00E5656F"/>
    <w:rsid w:val="00E6032D"/>
    <w:rsid w:val="00E606B1"/>
    <w:rsid w:val="00E625A8"/>
    <w:rsid w:val="00E651DD"/>
    <w:rsid w:val="00E66D2C"/>
    <w:rsid w:val="00E67528"/>
    <w:rsid w:val="00E72172"/>
    <w:rsid w:val="00E7521F"/>
    <w:rsid w:val="00E76B90"/>
    <w:rsid w:val="00E8109D"/>
    <w:rsid w:val="00E81254"/>
    <w:rsid w:val="00E8349C"/>
    <w:rsid w:val="00E849A6"/>
    <w:rsid w:val="00E859D2"/>
    <w:rsid w:val="00E85BC7"/>
    <w:rsid w:val="00E85E7D"/>
    <w:rsid w:val="00E87596"/>
    <w:rsid w:val="00E87ADA"/>
    <w:rsid w:val="00E9060F"/>
    <w:rsid w:val="00E910C9"/>
    <w:rsid w:val="00E93079"/>
    <w:rsid w:val="00E9492D"/>
    <w:rsid w:val="00E97722"/>
    <w:rsid w:val="00EA06A0"/>
    <w:rsid w:val="00EA2356"/>
    <w:rsid w:val="00EA2C04"/>
    <w:rsid w:val="00EA347E"/>
    <w:rsid w:val="00EA40B7"/>
    <w:rsid w:val="00EA51AC"/>
    <w:rsid w:val="00EA6497"/>
    <w:rsid w:val="00EB5AAA"/>
    <w:rsid w:val="00EB77DE"/>
    <w:rsid w:val="00EC09DA"/>
    <w:rsid w:val="00EC27EC"/>
    <w:rsid w:val="00EC2F78"/>
    <w:rsid w:val="00EC3E52"/>
    <w:rsid w:val="00EC4C64"/>
    <w:rsid w:val="00EC7EAF"/>
    <w:rsid w:val="00ED03C2"/>
    <w:rsid w:val="00ED0CB6"/>
    <w:rsid w:val="00ED3D1A"/>
    <w:rsid w:val="00ED5166"/>
    <w:rsid w:val="00ED5EBD"/>
    <w:rsid w:val="00ED6A77"/>
    <w:rsid w:val="00ED7390"/>
    <w:rsid w:val="00EE0D11"/>
    <w:rsid w:val="00EE2963"/>
    <w:rsid w:val="00EE2F04"/>
    <w:rsid w:val="00EE4895"/>
    <w:rsid w:val="00EE4A8C"/>
    <w:rsid w:val="00EE5376"/>
    <w:rsid w:val="00EE6002"/>
    <w:rsid w:val="00EF1E11"/>
    <w:rsid w:val="00EF1F3A"/>
    <w:rsid w:val="00EF5F75"/>
    <w:rsid w:val="00EF6E5F"/>
    <w:rsid w:val="00EF7190"/>
    <w:rsid w:val="00F000ED"/>
    <w:rsid w:val="00F01429"/>
    <w:rsid w:val="00F04253"/>
    <w:rsid w:val="00F05285"/>
    <w:rsid w:val="00F058DE"/>
    <w:rsid w:val="00F07548"/>
    <w:rsid w:val="00F11B3C"/>
    <w:rsid w:val="00F134D9"/>
    <w:rsid w:val="00F14944"/>
    <w:rsid w:val="00F15A0D"/>
    <w:rsid w:val="00F15B60"/>
    <w:rsid w:val="00F21FCD"/>
    <w:rsid w:val="00F2347D"/>
    <w:rsid w:val="00F25B58"/>
    <w:rsid w:val="00F27E90"/>
    <w:rsid w:val="00F32026"/>
    <w:rsid w:val="00F32156"/>
    <w:rsid w:val="00F32FAF"/>
    <w:rsid w:val="00F3342B"/>
    <w:rsid w:val="00F36732"/>
    <w:rsid w:val="00F378F5"/>
    <w:rsid w:val="00F40872"/>
    <w:rsid w:val="00F427D2"/>
    <w:rsid w:val="00F42B56"/>
    <w:rsid w:val="00F4332D"/>
    <w:rsid w:val="00F44AA0"/>
    <w:rsid w:val="00F455AC"/>
    <w:rsid w:val="00F512E7"/>
    <w:rsid w:val="00F5252E"/>
    <w:rsid w:val="00F546B4"/>
    <w:rsid w:val="00F549D7"/>
    <w:rsid w:val="00F54D59"/>
    <w:rsid w:val="00F60560"/>
    <w:rsid w:val="00F648E5"/>
    <w:rsid w:val="00F64A1C"/>
    <w:rsid w:val="00F65129"/>
    <w:rsid w:val="00F65EA8"/>
    <w:rsid w:val="00F66307"/>
    <w:rsid w:val="00F70968"/>
    <w:rsid w:val="00F77BC8"/>
    <w:rsid w:val="00F80C7B"/>
    <w:rsid w:val="00F8340D"/>
    <w:rsid w:val="00F87660"/>
    <w:rsid w:val="00F90EE7"/>
    <w:rsid w:val="00F91564"/>
    <w:rsid w:val="00F9313A"/>
    <w:rsid w:val="00F945E8"/>
    <w:rsid w:val="00F955A8"/>
    <w:rsid w:val="00FA6516"/>
    <w:rsid w:val="00FA7B2E"/>
    <w:rsid w:val="00FC5A71"/>
    <w:rsid w:val="00FC73DB"/>
    <w:rsid w:val="00FD21BF"/>
    <w:rsid w:val="00FD32FB"/>
    <w:rsid w:val="00FD3816"/>
    <w:rsid w:val="00FD7E88"/>
    <w:rsid w:val="00FE16A3"/>
    <w:rsid w:val="00FE257F"/>
    <w:rsid w:val="00FE286D"/>
    <w:rsid w:val="00FE2F36"/>
    <w:rsid w:val="00FE3D9A"/>
    <w:rsid w:val="00FF1355"/>
    <w:rsid w:val="00FF2FEE"/>
    <w:rsid w:val="00FF3240"/>
    <w:rsid w:val="00FF36D7"/>
    <w:rsid w:val="00FF3740"/>
    <w:rsid w:val="00FF3A3B"/>
    <w:rsid w:val="00FF5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508C34C"/>
  <w15:docId w15:val="{45BA8A47-6DA5-4A5F-AFD6-F2ACE3E13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="Times New Roman" w:hAnsi="Verdana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4" w:unhideWhenUsed="1" w:qFormat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 w:unhideWhenUsed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E0AFB"/>
    <w:pPr>
      <w:suppressAutoHyphens/>
      <w:autoSpaceDE w:val="0"/>
      <w:autoSpaceDN w:val="0"/>
      <w:adjustRightInd w:val="0"/>
      <w:spacing w:before="120" w:after="120" w:line="288" w:lineRule="auto"/>
      <w:textAlignment w:val="center"/>
    </w:pPr>
    <w:rPr>
      <w:rFonts w:cs="Arial"/>
      <w:sz w:val="22"/>
    </w:rPr>
  </w:style>
  <w:style w:type="paragraph" w:styleId="Heading1">
    <w:name w:val="heading 1"/>
    <w:basedOn w:val="Normal"/>
    <w:next w:val="Heading2"/>
    <w:link w:val="Heading1Char"/>
    <w:qFormat/>
    <w:rsid w:val="00C75DCF"/>
    <w:pPr>
      <w:keepNext/>
      <w:suppressAutoHyphens w:val="0"/>
      <w:autoSpaceDE/>
      <w:autoSpaceDN/>
      <w:adjustRightInd/>
      <w:spacing w:before="240"/>
      <w:textAlignment w:val="auto"/>
      <w:outlineLvl w:val="0"/>
    </w:pPr>
    <w:rPr>
      <w:rFonts w:eastAsiaTheme="majorEastAsia"/>
      <w:b/>
      <w:bCs/>
      <w:kern w:val="32"/>
      <w:sz w:val="40"/>
      <w:szCs w:val="32"/>
    </w:rPr>
  </w:style>
  <w:style w:type="paragraph" w:styleId="Heading2">
    <w:name w:val="heading 2"/>
    <w:basedOn w:val="Normal"/>
    <w:next w:val="Normal"/>
    <w:link w:val="Heading2Char"/>
    <w:autoRedefine/>
    <w:qFormat/>
    <w:rsid w:val="00FD32FB"/>
    <w:pPr>
      <w:keepNext/>
      <w:suppressAutoHyphens w:val="0"/>
      <w:autoSpaceDE/>
      <w:autoSpaceDN/>
      <w:adjustRightInd/>
      <w:spacing w:before="240"/>
      <w:textAlignment w:val="auto"/>
      <w:outlineLvl w:val="1"/>
    </w:pPr>
    <w:rPr>
      <w:rFonts w:eastAsiaTheme="majorEastAsia"/>
      <w:b/>
      <w:bCs/>
      <w:iCs/>
      <w:sz w:val="28"/>
      <w:szCs w:val="28"/>
    </w:rPr>
  </w:style>
  <w:style w:type="paragraph" w:styleId="Heading3">
    <w:name w:val="heading 3"/>
    <w:basedOn w:val="Heading2"/>
    <w:next w:val="Normal"/>
    <w:link w:val="Heading3Char"/>
    <w:autoRedefine/>
    <w:qFormat/>
    <w:rsid w:val="007E0AFB"/>
    <w:pPr>
      <w:outlineLvl w:val="2"/>
    </w:pPr>
    <w:rPr>
      <w:sz w:val="22"/>
      <w:szCs w:val="26"/>
    </w:rPr>
  </w:style>
  <w:style w:type="paragraph" w:styleId="Heading4">
    <w:name w:val="heading 4"/>
    <w:basedOn w:val="Normal"/>
    <w:next w:val="Normal"/>
    <w:link w:val="Heading4Char"/>
    <w:autoRedefine/>
    <w:qFormat/>
    <w:rsid w:val="00AB5681"/>
    <w:pPr>
      <w:spacing w:before="60" w:after="60"/>
      <w:outlineLvl w:val="3"/>
    </w:pPr>
    <w:rPr>
      <w:rFonts w:eastAsiaTheme="majorEastAsia"/>
      <w:i/>
      <w:szCs w:val="22"/>
      <w:lang w:val="x-none" w:eastAsia="x-none"/>
    </w:rPr>
  </w:style>
  <w:style w:type="paragraph" w:styleId="Heading5">
    <w:name w:val="heading 5"/>
    <w:basedOn w:val="Normal"/>
    <w:next w:val="Normal"/>
    <w:link w:val="Heading5Char"/>
    <w:semiHidden/>
    <w:rsid w:val="003C61FB"/>
    <w:pPr>
      <w:spacing w:before="57" w:after="57"/>
      <w:outlineLvl w:val="4"/>
    </w:pPr>
    <w:rPr>
      <w:rFonts w:cs="Times New Roman"/>
      <w:b/>
      <w:bCs/>
      <w:lang w:val="x-none" w:eastAsia="x-none"/>
    </w:rPr>
  </w:style>
  <w:style w:type="paragraph" w:styleId="Heading6">
    <w:name w:val="heading 6"/>
    <w:basedOn w:val="Heading7"/>
    <w:next w:val="Normal"/>
    <w:link w:val="Heading6Char"/>
    <w:semiHidden/>
    <w:qFormat/>
    <w:rsid w:val="00764877"/>
    <w:pPr>
      <w:outlineLvl w:val="5"/>
    </w:pPr>
  </w:style>
  <w:style w:type="paragraph" w:styleId="Heading7">
    <w:name w:val="heading 7"/>
    <w:basedOn w:val="Normal"/>
    <w:next w:val="Normal"/>
    <w:link w:val="Heading7Char"/>
    <w:semiHidden/>
    <w:qFormat/>
    <w:rsid w:val="00764877"/>
    <w:pPr>
      <w:suppressAutoHyphens w:val="0"/>
      <w:spacing w:after="0"/>
      <w:outlineLvl w:val="6"/>
    </w:pPr>
    <w:rPr>
      <w:rFonts w:ascii="Arial" w:eastAsiaTheme="majorEastAsia" w:hAnsi="Arial"/>
      <w:sz w:val="16"/>
      <w:szCs w:val="16"/>
      <w:lang w:val="x-none" w:eastAsia="x-none"/>
    </w:rPr>
  </w:style>
  <w:style w:type="paragraph" w:styleId="Heading8">
    <w:name w:val="heading 8"/>
    <w:basedOn w:val="Normal"/>
    <w:next w:val="Normal"/>
    <w:link w:val="Heading8Char"/>
    <w:semiHidden/>
    <w:qFormat/>
    <w:rsid w:val="00764877"/>
    <w:pPr>
      <w:spacing w:before="240" w:after="60"/>
      <w:outlineLvl w:val="7"/>
    </w:pPr>
    <w:rPr>
      <w:rFonts w:eastAsiaTheme="majorEastAsia"/>
      <w:i/>
      <w:iCs/>
      <w:sz w:val="16"/>
      <w:szCs w:val="24"/>
    </w:rPr>
  </w:style>
  <w:style w:type="paragraph" w:styleId="Heading9">
    <w:name w:val="heading 9"/>
    <w:basedOn w:val="Normal"/>
    <w:next w:val="Normal"/>
    <w:link w:val="Heading9Char"/>
    <w:semiHidden/>
    <w:qFormat/>
    <w:rsid w:val="00764877"/>
    <w:pPr>
      <w:spacing w:before="240" w:after="60"/>
      <w:outlineLvl w:val="8"/>
    </w:pPr>
    <w:rPr>
      <w:rFonts w:eastAsiaTheme="majorEastAsia"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link w:val="BalloonText"/>
    <w:semiHidden/>
    <w:rsid w:val="003C61FB"/>
    <w:rPr>
      <w:rFonts w:ascii="Tahoma" w:hAnsi="Tahoma"/>
      <w:color w:val="8D8F86"/>
      <w:sz w:val="16"/>
      <w:szCs w:val="16"/>
      <w:lang w:val="x-none" w:eastAsia="en-GB" w:bidi="ar-SA"/>
    </w:rPr>
  </w:style>
  <w:style w:type="paragraph" w:styleId="BalloonText">
    <w:name w:val="Balloon Text"/>
    <w:basedOn w:val="Normal"/>
    <w:link w:val="BalloonTextChar"/>
    <w:semiHidden/>
    <w:rsid w:val="003C61FB"/>
    <w:pPr>
      <w:spacing w:after="0"/>
    </w:pPr>
    <w:rPr>
      <w:rFonts w:ascii="Tahoma" w:hAnsi="Tahoma" w:cs="Times New Roman"/>
      <w:color w:val="8D8F86"/>
      <w:sz w:val="16"/>
      <w:szCs w:val="16"/>
      <w:lang w:val="x-none" w:eastAsia="en-GB"/>
    </w:rPr>
  </w:style>
  <w:style w:type="character" w:customStyle="1" w:styleId="HeaderChar">
    <w:name w:val="Header Char"/>
    <w:link w:val="Header"/>
    <w:uiPriority w:val="99"/>
    <w:rsid w:val="00BF336B"/>
    <w:rPr>
      <w:rFonts w:ascii="Arial" w:hAnsi="Arial"/>
      <w:sz w:val="18"/>
      <w:lang w:val="x-none" w:eastAsia="en-GB" w:bidi="ar-SA"/>
    </w:rPr>
  </w:style>
  <w:style w:type="paragraph" w:styleId="Header">
    <w:name w:val="header"/>
    <w:basedOn w:val="Normal"/>
    <w:link w:val="HeaderChar"/>
    <w:uiPriority w:val="99"/>
    <w:rsid w:val="00BF336B"/>
    <w:pPr>
      <w:tabs>
        <w:tab w:val="center" w:pos="4513"/>
        <w:tab w:val="right" w:pos="9026"/>
      </w:tabs>
      <w:spacing w:after="0"/>
    </w:pPr>
    <w:rPr>
      <w:rFonts w:cs="Times New Roman"/>
      <w:sz w:val="18"/>
      <w:lang w:val="x-none" w:eastAsia="en-GB"/>
    </w:rPr>
  </w:style>
  <w:style w:type="paragraph" w:styleId="BodyText">
    <w:name w:val="Body Text"/>
    <w:basedOn w:val="Normal"/>
    <w:semiHidden/>
    <w:rsid w:val="00F36732"/>
  </w:style>
  <w:style w:type="paragraph" w:styleId="BodyText2">
    <w:name w:val="Body Text 2"/>
    <w:basedOn w:val="Normal"/>
    <w:semiHidden/>
    <w:rsid w:val="00F36732"/>
    <w:pPr>
      <w:spacing w:line="480" w:lineRule="auto"/>
    </w:pPr>
  </w:style>
  <w:style w:type="character" w:customStyle="1" w:styleId="Heading7Char">
    <w:name w:val="Heading 7 Char"/>
    <w:link w:val="Heading7"/>
    <w:semiHidden/>
    <w:rsid w:val="00764877"/>
    <w:rPr>
      <w:rFonts w:ascii="Arial" w:eastAsiaTheme="majorEastAsia" w:hAnsi="Arial" w:cs="Arial"/>
      <w:sz w:val="16"/>
      <w:szCs w:val="16"/>
      <w:lang w:val="x-none" w:eastAsia="x-none"/>
    </w:rPr>
  </w:style>
  <w:style w:type="character" w:customStyle="1" w:styleId="Heading5Char">
    <w:name w:val="Heading 5 Char"/>
    <w:link w:val="Heading5"/>
    <w:semiHidden/>
    <w:rsid w:val="001E59B0"/>
    <w:rPr>
      <w:rFonts w:ascii="Arial" w:hAnsi="Arial"/>
      <w:b/>
      <w:bCs/>
      <w:sz w:val="22"/>
      <w:szCs w:val="22"/>
      <w:lang w:val="x-none" w:eastAsia="x-none"/>
    </w:rPr>
  </w:style>
  <w:style w:type="character" w:customStyle="1" w:styleId="Heading4Char">
    <w:name w:val="Heading 4 Char"/>
    <w:link w:val="Heading4"/>
    <w:rsid w:val="00AB5681"/>
    <w:rPr>
      <w:rFonts w:eastAsiaTheme="majorEastAsia" w:cs="Arial"/>
      <w:i/>
      <w:sz w:val="24"/>
      <w:szCs w:val="22"/>
      <w:lang w:val="x-none" w:eastAsia="x-none"/>
    </w:rPr>
  </w:style>
  <w:style w:type="character" w:customStyle="1" w:styleId="Heading3Char">
    <w:name w:val="Heading 3 Char"/>
    <w:link w:val="Heading3"/>
    <w:rsid w:val="007E0AFB"/>
    <w:rPr>
      <w:rFonts w:eastAsiaTheme="majorEastAsia" w:cs="Arial"/>
      <w:b/>
      <w:bCs/>
      <w:iCs/>
      <w:sz w:val="22"/>
      <w:szCs w:val="26"/>
    </w:rPr>
  </w:style>
  <w:style w:type="character" w:customStyle="1" w:styleId="Heading2Char">
    <w:name w:val="Heading 2 Char"/>
    <w:link w:val="Heading2"/>
    <w:rsid w:val="00FD32FB"/>
    <w:rPr>
      <w:rFonts w:eastAsiaTheme="majorEastAsia" w:cs="Arial"/>
      <w:b/>
      <w:bCs/>
      <w:iCs/>
      <w:sz w:val="28"/>
      <w:szCs w:val="28"/>
    </w:rPr>
  </w:style>
  <w:style w:type="character" w:customStyle="1" w:styleId="Heading1Char">
    <w:name w:val="Heading 1 Char"/>
    <w:link w:val="Heading1"/>
    <w:rsid w:val="00C75DCF"/>
    <w:rPr>
      <w:rFonts w:eastAsiaTheme="majorEastAsia" w:cs="Arial"/>
      <w:b/>
      <w:bCs/>
      <w:kern w:val="32"/>
      <w:sz w:val="40"/>
      <w:szCs w:val="32"/>
    </w:rPr>
  </w:style>
  <w:style w:type="numbering" w:styleId="111111">
    <w:name w:val="Outline List 2"/>
    <w:basedOn w:val="NoList"/>
    <w:semiHidden/>
    <w:rsid w:val="003C61FB"/>
    <w:pPr>
      <w:numPr>
        <w:numId w:val="1"/>
      </w:numPr>
    </w:pPr>
  </w:style>
  <w:style w:type="numbering" w:styleId="1ai">
    <w:name w:val="Outline List 1"/>
    <w:basedOn w:val="NoList"/>
    <w:semiHidden/>
    <w:rsid w:val="003C61FB"/>
    <w:pPr>
      <w:numPr>
        <w:numId w:val="2"/>
      </w:numPr>
    </w:pPr>
  </w:style>
  <w:style w:type="paragraph" w:styleId="BodyText3">
    <w:name w:val="Body Text 3"/>
    <w:basedOn w:val="Normal"/>
    <w:semiHidden/>
    <w:rsid w:val="00F36732"/>
    <w:rPr>
      <w:sz w:val="16"/>
      <w:szCs w:val="16"/>
    </w:rPr>
  </w:style>
  <w:style w:type="numbering" w:styleId="ArticleSection">
    <w:name w:val="Outline List 3"/>
    <w:basedOn w:val="NoList"/>
    <w:semiHidden/>
    <w:rsid w:val="003C61FB"/>
    <w:pPr>
      <w:numPr>
        <w:numId w:val="3"/>
      </w:numPr>
    </w:pPr>
  </w:style>
  <w:style w:type="paragraph" w:styleId="BlockText">
    <w:name w:val="Block Text"/>
    <w:basedOn w:val="Normal"/>
    <w:semiHidden/>
    <w:rsid w:val="003C61FB"/>
    <w:pPr>
      <w:ind w:left="1440" w:right="1440"/>
    </w:pPr>
  </w:style>
  <w:style w:type="paragraph" w:styleId="BodyTextFirstIndent">
    <w:name w:val="Body Text First Indent"/>
    <w:basedOn w:val="BodyText"/>
    <w:semiHidden/>
    <w:rsid w:val="00F36732"/>
    <w:pPr>
      <w:ind w:firstLine="210"/>
    </w:pPr>
  </w:style>
  <w:style w:type="paragraph" w:styleId="BodyTextIndent">
    <w:name w:val="Body Text Indent"/>
    <w:basedOn w:val="Normal"/>
    <w:semiHidden/>
    <w:rsid w:val="00F36732"/>
    <w:pPr>
      <w:ind w:left="283"/>
    </w:pPr>
  </w:style>
  <w:style w:type="paragraph" w:styleId="BodyTextFirstIndent2">
    <w:name w:val="Body Text First Indent 2"/>
    <w:basedOn w:val="BodyTextIndent"/>
    <w:semiHidden/>
    <w:rsid w:val="00F36732"/>
    <w:pPr>
      <w:ind w:firstLine="210"/>
    </w:pPr>
  </w:style>
  <w:style w:type="paragraph" w:customStyle="1" w:styleId="SubjectTitle">
    <w:name w:val="Subject Title"/>
    <w:basedOn w:val="Heading1"/>
    <w:semiHidden/>
    <w:rsid w:val="00D120C1"/>
    <w:pPr>
      <w:spacing w:before="480"/>
    </w:pPr>
    <w:rPr>
      <w:sz w:val="32"/>
    </w:rPr>
  </w:style>
  <w:style w:type="paragraph" w:styleId="BodyTextIndent2">
    <w:name w:val="Body Text Indent 2"/>
    <w:basedOn w:val="Normal"/>
    <w:semiHidden/>
    <w:rsid w:val="00F36732"/>
    <w:pPr>
      <w:spacing w:line="480" w:lineRule="auto"/>
      <w:ind w:left="283"/>
    </w:pPr>
  </w:style>
  <w:style w:type="numbering" w:customStyle="1" w:styleId="RecList">
    <w:name w:val="Rec List"/>
    <w:basedOn w:val="NoList"/>
    <w:rsid w:val="00525C5E"/>
  </w:style>
  <w:style w:type="paragraph" w:styleId="BodyTextIndent3">
    <w:name w:val="Body Text Indent 3"/>
    <w:basedOn w:val="Normal"/>
    <w:semiHidden/>
    <w:rsid w:val="00F36732"/>
    <w:pPr>
      <w:ind w:left="283"/>
    </w:pPr>
    <w:rPr>
      <w:sz w:val="16"/>
      <w:szCs w:val="16"/>
    </w:rPr>
  </w:style>
  <w:style w:type="paragraph" w:styleId="Closing">
    <w:name w:val="Closing"/>
    <w:basedOn w:val="Normal"/>
    <w:semiHidden/>
    <w:rsid w:val="00F36732"/>
    <w:pPr>
      <w:ind w:left="4252"/>
    </w:pPr>
  </w:style>
  <w:style w:type="paragraph" w:styleId="E-mailSignature">
    <w:name w:val="E-mail Signature"/>
    <w:basedOn w:val="Normal"/>
    <w:semiHidden/>
    <w:rsid w:val="00F36732"/>
  </w:style>
  <w:style w:type="paragraph" w:customStyle="1" w:styleId="Bullet1">
    <w:name w:val="Bullet1"/>
    <w:basedOn w:val="ListBullet"/>
    <w:uiPriority w:val="4"/>
    <w:rsid w:val="003654B2"/>
    <w:pPr>
      <w:numPr>
        <w:numId w:val="18"/>
      </w:numPr>
      <w:spacing w:after="60"/>
    </w:pPr>
    <w:rPr>
      <w:lang w:eastAsia="en-US"/>
    </w:rPr>
  </w:style>
  <w:style w:type="paragraph" w:styleId="Footer">
    <w:name w:val="footer"/>
    <w:basedOn w:val="Normal"/>
    <w:link w:val="FooterChar"/>
    <w:uiPriority w:val="99"/>
    <w:rsid w:val="003C61FB"/>
    <w:pPr>
      <w:tabs>
        <w:tab w:val="center" w:pos="4320"/>
        <w:tab w:val="right" w:pos="8640"/>
      </w:tabs>
    </w:pPr>
  </w:style>
  <w:style w:type="paragraph" w:customStyle="1" w:styleId="FooterText">
    <w:name w:val="Footer Text"/>
    <w:basedOn w:val="Normal"/>
    <w:semiHidden/>
    <w:qFormat/>
    <w:rsid w:val="00764877"/>
    <w:pPr>
      <w:tabs>
        <w:tab w:val="center" w:pos="4513"/>
        <w:tab w:val="right" w:pos="9026"/>
      </w:tabs>
      <w:spacing w:after="0" w:line="240" w:lineRule="auto"/>
    </w:pPr>
    <w:rPr>
      <w:sz w:val="16"/>
      <w:szCs w:val="16"/>
    </w:rPr>
  </w:style>
  <w:style w:type="paragraph" w:customStyle="1" w:styleId="footnote">
    <w:name w:val="footnote"/>
    <w:basedOn w:val="Normal"/>
    <w:rsid w:val="003654B2"/>
    <w:pPr>
      <w:tabs>
        <w:tab w:val="left" w:pos="227"/>
      </w:tabs>
      <w:spacing w:after="60"/>
      <w:ind w:left="227" w:hanging="227"/>
    </w:pPr>
    <w:rPr>
      <w:rFonts w:cs="Arial (TT)"/>
      <w:sz w:val="18"/>
      <w:szCs w:val="16"/>
    </w:rPr>
  </w:style>
  <w:style w:type="character" w:styleId="FootnoteReference">
    <w:name w:val="footnote reference"/>
    <w:basedOn w:val="DefaultParagraphFont"/>
    <w:rsid w:val="003654B2"/>
    <w:rPr>
      <w:rFonts w:ascii="Verdana" w:hAnsi="Verdana"/>
      <w:sz w:val="18"/>
      <w:szCs w:val="16"/>
      <w:vertAlign w:val="superscript"/>
      <w:lang w:val="en-US" w:eastAsia="x-none" w:bidi="ar-SA"/>
    </w:rPr>
  </w:style>
  <w:style w:type="paragraph" w:customStyle="1" w:styleId="WorkshopName">
    <w:name w:val="Workshop Name"/>
    <w:basedOn w:val="Normal"/>
    <w:semiHidden/>
    <w:qFormat/>
    <w:locked/>
    <w:rsid w:val="00764877"/>
    <w:pPr>
      <w:spacing w:before="720" w:line="120" w:lineRule="atLeast"/>
      <w:ind w:left="397"/>
    </w:pPr>
    <w:rPr>
      <w:b/>
      <w:noProof/>
      <w:color w:val="007B85"/>
      <w:sz w:val="80"/>
      <w:szCs w:val="80"/>
    </w:rPr>
  </w:style>
  <w:style w:type="paragraph" w:customStyle="1" w:styleId="Bullet2">
    <w:name w:val="Bullet2"/>
    <w:uiPriority w:val="4"/>
    <w:rsid w:val="003654B2"/>
    <w:pPr>
      <w:numPr>
        <w:numId w:val="19"/>
      </w:numPr>
      <w:spacing w:before="120" w:after="60" w:line="288" w:lineRule="auto"/>
    </w:pPr>
    <w:rPr>
      <w:sz w:val="22"/>
      <w:lang w:eastAsia="en-US"/>
    </w:rPr>
  </w:style>
  <w:style w:type="paragraph" w:customStyle="1" w:styleId="LogoStyle">
    <w:name w:val="Logo Style"/>
    <w:basedOn w:val="Normal"/>
    <w:semiHidden/>
    <w:rsid w:val="00525C5E"/>
    <w:pPr>
      <w:jc w:val="right"/>
    </w:pPr>
    <w:rPr>
      <w:rFonts w:cs="Times New Roman"/>
    </w:rPr>
  </w:style>
  <w:style w:type="paragraph" w:customStyle="1" w:styleId="RecLevel1">
    <w:name w:val="Rec Level1"/>
    <w:basedOn w:val="Normal"/>
    <w:link w:val="RecLevel1Char"/>
    <w:qFormat/>
    <w:rsid w:val="00A802EB"/>
    <w:pPr>
      <w:numPr>
        <w:numId w:val="22"/>
      </w:numPr>
      <w:suppressAutoHyphens w:val="0"/>
      <w:autoSpaceDE/>
      <w:autoSpaceDN/>
      <w:adjustRightInd/>
      <w:ind w:left="567" w:hanging="567"/>
      <w:textAlignment w:val="auto"/>
    </w:pPr>
    <w:rPr>
      <w:color w:val="000000"/>
      <w:kern w:val="22"/>
    </w:rPr>
  </w:style>
  <w:style w:type="paragraph" w:styleId="ListBullet">
    <w:name w:val="List Bullet"/>
    <w:basedOn w:val="Normal"/>
    <w:semiHidden/>
    <w:rsid w:val="00265542"/>
    <w:pPr>
      <w:numPr>
        <w:numId w:val="4"/>
      </w:numPr>
    </w:pPr>
  </w:style>
  <w:style w:type="character" w:styleId="HTMLAcronym">
    <w:name w:val="HTML Acronym"/>
    <w:basedOn w:val="DefaultParagraphFont"/>
    <w:semiHidden/>
    <w:rsid w:val="003C61FB"/>
  </w:style>
  <w:style w:type="paragraph" w:styleId="HTMLAddress">
    <w:name w:val="HTML Address"/>
    <w:basedOn w:val="Normal"/>
    <w:semiHidden/>
    <w:rsid w:val="003C61FB"/>
    <w:rPr>
      <w:i/>
      <w:iCs/>
    </w:rPr>
  </w:style>
  <w:style w:type="character" w:styleId="HTMLCite">
    <w:name w:val="HTML Cite"/>
    <w:semiHidden/>
    <w:rsid w:val="003C61FB"/>
    <w:rPr>
      <w:i/>
      <w:iCs/>
    </w:rPr>
  </w:style>
  <w:style w:type="character" w:styleId="HTMLCode">
    <w:name w:val="HTML Code"/>
    <w:semiHidden/>
    <w:rsid w:val="003C61FB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sid w:val="003C61FB"/>
    <w:rPr>
      <w:i/>
      <w:iCs/>
    </w:rPr>
  </w:style>
  <w:style w:type="character" w:styleId="HTMLKeyboard">
    <w:name w:val="HTML Keyboard"/>
    <w:semiHidden/>
    <w:rsid w:val="003C61FB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3C61FB"/>
    <w:rPr>
      <w:rFonts w:ascii="Courier New" w:hAnsi="Courier New" w:cs="Courier New"/>
    </w:rPr>
  </w:style>
  <w:style w:type="character" w:styleId="HTMLSample">
    <w:name w:val="HTML Sample"/>
    <w:semiHidden/>
    <w:rsid w:val="003C61FB"/>
    <w:rPr>
      <w:rFonts w:ascii="Courier New" w:hAnsi="Courier New" w:cs="Courier New"/>
    </w:rPr>
  </w:style>
  <w:style w:type="character" w:styleId="HTMLTypewriter">
    <w:name w:val="HTML Typewriter"/>
    <w:semiHidden/>
    <w:rsid w:val="003C61FB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sid w:val="003C61FB"/>
    <w:rPr>
      <w:i/>
      <w:iCs/>
    </w:rPr>
  </w:style>
  <w:style w:type="character" w:styleId="Hyperlink">
    <w:name w:val="Hyperlink"/>
    <w:semiHidden/>
    <w:rsid w:val="003C61FB"/>
    <w:rPr>
      <w:color w:val="0000FF"/>
      <w:u w:val="single"/>
    </w:rPr>
  </w:style>
  <w:style w:type="paragraph" w:customStyle="1" w:styleId="Introduction">
    <w:name w:val="Introduction"/>
    <w:basedOn w:val="Normal"/>
    <w:semiHidden/>
    <w:qFormat/>
    <w:locked/>
    <w:rsid w:val="00764877"/>
    <w:pPr>
      <w:tabs>
        <w:tab w:val="right" w:leader="dot" w:pos="9524"/>
      </w:tabs>
      <w:spacing w:before="440" w:after="200" w:line="320" w:lineRule="atLeast"/>
      <w:ind w:left="380" w:right="380"/>
    </w:pPr>
    <w:rPr>
      <w:color w:val="FFFFFF"/>
      <w:sz w:val="26"/>
      <w:szCs w:val="26"/>
    </w:rPr>
  </w:style>
  <w:style w:type="character" w:styleId="LineNumber">
    <w:name w:val="line number"/>
    <w:basedOn w:val="DefaultParagraphFont"/>
    <w:semiHidden/>
    <w:rsid w:val="003C61FB"/>
  </w:style>
  <w:style w:type="paragraph" w:styleId="List">
    <w:name w:val="List"/>
    <w:basedOn w:val="Normal"/>
    <w:semiHidden/>
    <w:rsid w:val="003C61FB"/>
    <w:pPr>
      <w:ind w:left="283" w:hanging="283"/>
    </w:pPr>
  </w:style>
  <w:style w:type="paragraph" w:styleId="List2">
    <w:name w:val="List 2"/>
    <w:basedOn w:val="Normal"/>
    <w:semiHidden/>
    <w:rsid w:val="003C61FB"/>
    <w:pPr>
      <w:ind w:left="566" w:hanging="283"/>
    </w:pPr>
  </w:style>
  <w:style w:type="paragraph" w:styleId="List3">
    <w:name w:val="List 3"/>
    <w:basedOn w:val="Normal"/>
    <w:semiHidden/>
    <w:rsid w:val="003C61FB"/>
    <w:pPr>
      <w:ind w:left="849" w:hanging="283"/>
    </w:pPr>
  </w:style>
  <w:style w:type="paragraph" w:styleId="List4">
    <w:name w:val="List 4"/>
    <w:basedOn w:val="Normal"/>
    <w:semiHidden/>
    <w:rsid w:val="003C61FB"/>
    <w:pPr>
      <w:ind w:left="1132" w:hanging="283"/>
    </w:pPr>
  </w:style>
  <w:style w:type="paragraph" w:styleId="List5">
    <w:name w:val="List 5"/>
    <w:basedOn w:val="Normal"/>
    <w:semiHidden/>
    <w:rsid w:val="003C61FB"/>
    <w:pPr>
      <w:ind w:left="1415" w:hanging="283"/>
    </w:pPr>
  </w:style>
  <w:style w:type="paragraph" w:styleId="ListBullet2">
    <w:name w:val="List Bullet 2"/>
    <w:basedOn w:val="Normal"/>
    <w:semiHidden/>
    <w:rsid w:val="00265542"/>
  </w:style>
  <w:style w:type="paragraph" w:customStyle="1" w:styleId="fileref">
    <w:name w:val="file ref"/>
    <w:basedOn w:val="RecLevel1"/>
    <w:semiHidden/>
    <w:rsid w:val="00517967"/>
    <w:pPr>
      <w:numPr>
        <w:numId w:val="0"/>
      </w:numPr>
    </w:pPr>
  </w:style>
  <w:style w:type="paragraph" w:customStyle="1" w:styleId="AgreeDisagree">
    <w:name w:val="Agree/Disagree"/>
    <w:basedOn w:val="Normal"/>
    <w:next w:val="RecNumber"/>
    <w:rsid w:val="003654B2"/>
    <w:pPr>
      <w:jc w:val="right"/>
    </w:pPr>
    <w:rPr>
      <w:rFonts w:ascii="Verdana Pro Semibold" w:hAnsi="Verdana Pro Semibold"/>
      <w:b/>
    </w:rPr>
  </w:style>
  <w:style w:type="paragraph" w:styleId="ListBullet4">
    <w:name w:val="List Bullet 4"/>
    <w:basedOn w:val="Normal"/>
    <w:semiHidden/>
    <w:rsid w:val="003C61FB"/>
    <w:pPr>
      <w:numPr>
        <w:numId w:val="7"/>
      </w:numPr>
    </w:pPr>
  </w:style>
  <w:style w:type="paragraph" w:styleId="ListBullet5">
    <w:name w:val="List Bullet 5"/>
    <w:basedOn w:val="Normal"/>
    <w:semiHidden/>
    <w:rsid w:val="003C61FB"/>
    <w:pPr>
      <w:numPr>
        <w:numId w:val="8"/>
      </w:numPr>
    </w:pPr>
  </w:style>
  <w:style w:type="paragraph" w:styleId="ListContinue">
    <w:name w:val="List Continue"/>
    <w:basedOn w:val="Normal"/>
    <w:semiHidden/>
    <w:rsid w:val="003C61FB"/>
    <w:pPr>
      <w:ind w:left="283"/>
    </w:pPr>
  </w:style>
  <w:style w:type="paragraph" w:styleId="ListContinue2">
    <w:name w:val="List Continue 2"/>
    <w:basedOn w:val="Normal"/>
    <w:semiHidden/>
    <w:rsid w:val="003C61FB"/>
    <w:pPr>
      <w:ind w:left="566"/>
    </w:pPr>
  </w:style>
  <w:style w:type="paragraph" w:styleId="ListContinue3">
    <w:name w:val="List Continue 3"/>
    <w:basedOn w:val="Normal"/>
    <w:semiHidden/>
    <w:rsid w:val="003C61FB"/>
    <w:pPr>
      <w:ind w:left="849"/>
    </w:pPr>
  </w:style>
  <w:style w:type="paragraph" w:styleId="ListContinue4">
    <w:name w:val="List Continue 4"/>
    <w:basedOn w:val="Normal"/>
    <w:semiHidden/>
    <w:rsid w:val="003C61FB"/>
    <w:pPr>
      <w:ind w:left="1132"/>
    </w:pPr>
  </w:style>
  <w:style w:type="paragraph" w:styleId="ListContinue5">
    <w:name w:val="List Continue 5"/>
    <w:basedOn w:val="Normal"/>
    <w:semiHidden/>
    <w:rsid w:val="003C61FB"/>
    <w:pPr>
      <w:ind w:left="1415"/>
    </w:pPr>
  </w:style>
  <w:style w:type="paragraph" w:styleId="ListNumber">
    <w:name w:val="List Number"/>
    <w:basedOn w:val="Normal"/>
    <w:semiHidden/>
    <w:rsid w:val="00D47AA4"/>
  </w:style>
  <w:style w:type="paragraph" w:styleId="ListNumber2">
    <w:name w:val="List Number 2"/>
    <w:basedOn w:val="Normal"/>
    <w:semiHidden/>
    <w:rsid w:val="00D47AA4"/>
  </w:style>
  <w:style w:type="paragraph" w:styleId="ListNumber3">
    <w:name w:val="List Number 3"/>
    <w:basedOn w:val="Normal"/>
    <w:semiHidden/>
    <w:rsid w:val="003C61FB"/>
    <w:pPr>
      <w:numPr>
        <w:numId w:val="9"/>
      </w:numPr>
    </w:pPr>
  </w:style>
  <w:style w:type="paragraph" w:styleId="ListNumber4">
    <w:name w:val="List Number 4"/>
    <w:basedOn w:val="Normal"/>
    <w:semiHidden/>
    <w:rsid w:val="003C61FB"/>
    <w:pPr>
      <w:numPr>
        <w:numId w:val="10"/>
      </w:numPr>
    </w:pPr>
  </w:style>
  <w:style w:type="paragraph" w:styleId="ListNumber5">
    <w:name w:val="List Number 5"/>
    <w:basedOn w:val="Normal"/>
    <w:semiHidden/>
    <w:rsid w:val="003C61FB"/>
    <w:pPr>
      <w:numPr>
        <w:numId w:val="11"/>
      </w:numPr>
    </w:pPr>
  </w:style>
  <w:style w:type="paragraph" w:styleId="MessageHeader">
    <w:name w:val="Message Header"/>
    <w:basedOn w:val="Normal"/>
    <w:semiHidden/>
    <w:rsid w:val="003C61F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szCs w:val="24"/>
    </w:rPr>
  </w:style>
  <w:style w:type="paragraph" w:customStyle="1" w:styleId="moreinfo">
    <w:name w:val="more info"/>
    <w:basedOn w:val="Normal"/>
    <w:semiHidden/>
    <w:rsid w:val="003C61FB"/>
    <w:pPr>
      <w:suppressAutoHyphens w:val="0"/>
      <w:spacing w:after="0"/>
    </w:pPr>
    <w:rPr>
      <w:rFonts w:ascii="Arial (TT) Regular" w:hAnsi="Arial (TT) Regular" w:cs="Times New Roman"/>
    </w:rPr>
  </w:style>
  <w:style w:type="paragraph" w:styleId="NormalWeb">
    <w:name w:val="Normal (Web)"/>
    <w:basedOn w:val="Normal"/>
    <w:uiPriority w:val="99"/>
    <w:semiHidden/>
    <w:rsid w:val="003C61FB"/>
    <w:rPr>
      <w:rFonts w:ascii="Times New Roman" w:hAnsi="Times New Roman" w:cs="Times New Roman"/>
      <w:szCs w:val="24"/>
    </w:rPr>
  </w:style>
  <w:style w:type="paragraph" w:customStyle="1" w:styleId="Normalbeforetable">
    <w:name w:val="Normal before table"/>
    <w:basedOn w:val="Normal"/>
    <w:semiHidden/>
    <w:qFormat/>
    <w:rsid w:val="00764877"/>
    <w:pPr>
      <w:spacing w:after="360"/>
    </w:pPr>
  </w:style>
  <w:style w:type="paragraph" w:styleId="NormalIndent">
    <w:name w:val="Normal Indent"/>
    <w:basedOn w:val="Normal"/>
    <w:semiHidden/>
    <w:rsid w:val="003C61FB"/>
    <w:pPr>
      <w:ind w:left="720"/>
    </w:pPr>
  </w:style>
  <w:style w:type="paragraph" w:styleId="NoteHeading">
    <w:name w:val="Note Heading"/>
    <w:basedOn w:val="Normal"/>
    <w:next w:val="Normal"/>
    <w:semiHidden/>
    <w:rsid w:val="003C61FB"/>
  </w:style>
  <w:style w:type="paragraph" w:customStyle="1" w:styleId="PageNumber1">
    <w:name w:val="Page Number1"/>
    <w:basedOn w:val="Normal"/>
    <w:semiHidden/>
    <w:qFormat/>
    <w:rsid w:val="00764877"/>
    <w:pPr>
      <w:spacing w:after="0" w:line="200" w:lineRule="atLeast"/>
      <w:jc w:val="center"/>
    </w:pPr>
    <w:rPr>
      <w:color w:val="005C5E"/>
      <w:sz w:val="16"/>
      <w:szCs w:val="16"/>
    </w:rPr>
  </w:style>
  <w:style w:type="character" w:styleId="PageNumber">
    <w:name w:val="page number"/>
    <w:basedOn w:val="DefaultParagraphFont"/>
    <w:semiHidden/>
    <w:rsid w:val="003C61FB"/>
  </w:style>
  <w:style w:type="paragraph" w:customStyle="1" w:styleId="PaperTitle">
    <w:name w:val="Paper Title"/>
    <w:basedOn w:val="Normal"/>
    <w:semiHidden/>
    <w:qFormat/>
    <w:rsid w:val="00764877"/>
    <w:pPr>
      <w:spacing w:after="0"/>
      <w:jc w:val="center"/>
    </w:pPr>
  </w:style>
  <w:style w:type="paragraph" w:styleId="PlainText">
    <w:name w:val="Plain Text"/>
    <w:basedOn w:val="Normal"/>
    <w:semiHidden/>
    <w:rsid w:val="003C61FB"/>
    <w:rPr>
      <w:rFonts w:ascii="Courier New" w:hAnsi="Courier New" w:cs="Courier New"/>
    </w:rPr>
  </w:style>
  <w:style w:type="paragraph" w:customStyle="1" w:styleId="Prepared">
    <w:name w:val="Prepared"/>
    <w:basedOn w:val="Normal"/>
    <w:semiHidden/>
    <w:qFormat/>
    <w:rsid w:val="00764877"/>
    <w:pPr>
      <w:spacing w:after="80"/>
      <w:ind w:left="438"/>
    </w:pPr>
    <w:rPr>
      <w:b/>
      <w:color w:val="007073"/>
      <w:sz w:val="16"/>
      <w:szCs w:val="16"/>
    </w:rPr>
  </w:style>
  <w:style w:type="paragraph" w:customStyle="1" w:styleId="ReportDate">
    <w:name w:val="Report Date"/>
    <w:basedOn w:val="Heading2"/>
    <w:semiHidden/>
    <w:qFormat/>
    <w:locked/>
    <w:rsid w:val="00764877"/>
    <w:pPr>
      <w:spacing w:line="240" w:lineRule="auto"/>
      <w:ind w:left="420"/>
    </w:pPr>
    <w:rPr>
      <w:caps/>
    </w:rPr>
  </w:style>
  <w:style w:type="paragraph" w:customStyle="1" w:styleId="ReportFooter">
    <w:name w:val="Report Footer"/>
    <w:basedOn w:val="Normal"/>
    <w:semiHidden/>
    <w:qFormat/>
    <w:rsid w:val="00764877"/>
    <w:pPr>
      <w:spacing w:after="0" w:line="200" w:lineRule="atLeast"/>
      <w:ind w:left="352"/>
    </w:pPr>
    <w:rPr>
      <w:color w:val="005C5E"/>
      <w:sz w:val="16"/>
      <w:szCs w:val="16"/>
    </w:rPr>
  </w:style>
  <w:style w:type="paragraph" w:styleId="Salutation">
    <w:name w:val="Salutation"/>
    <w:basedOn w:val="Normal"/>
    <w:next w:val="Normal"/>
    <w:semiHidden/>
    <w:rsid w:val="003C61FB"/>
  </w:style>
  <w:style w:type="paragraph" w:customStyle="1" w:styleId="Subheading">
    <w:name w:val="Subheading"/>
    <w:basedOn w:val="Normal"/>
    <w:semiHidden/>
    <w:qFormat/>
    <w:rsid w:val="00764877"/>
    <w:pPr>
      <w:tabs>
        <w:tab w:val="left" w:pos="3969"/>
      </w:tabs>
      <w:spacing w:line="240" w:lineRule="auto"/>
    </w:pPr>
    <w:rPr>
      <w:rFonts w:eastAsiaTheme="majorEastAsia"/>
      <w:b/>
      <w:bCs/>
      <w:color w:val="006365"/>
      <w:sz w:val="28"/>
      <w:szCs w:val="28"/>
      <w:lang w:val="x-none" w:eastAsia="en-GB"/>
    </w:rPr>
  </w:style>
  <w:style w:type="table" w:styleId="Table3Deffects1">
    <w:name w:val="Table 3D effects 1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39"/>
    <w:rsid w:val="00B12FCD"/>
    <w:rPr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1">
    <w:name w:val="Table Grid 1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Headings">
    <w:name w:val="Table Headings"/>
    <w:basedOn w:val="Normal"/>
    <w:semiHidden/>
    <w:qFormat/>
    <w:rsid w:val="00764877"/>
    <w:pPr>
      <w:framePr w:hSpace="180" w:wrap="around" w:vAnchor="page" w:hAnchor="margin" w:xAlign="center" w:y="556"/>
    </w:pPr>
    <w:rPr>
      <w:b/>
      <w:color w:val="007073"/>
      <w:lang w:val="x-none" w:eastAsia="en-GB"/>
    </w:rPr>
  </w:style>
  <w:style w:type="table" w:styleId="TableList1">
    <w:name w:val="Table List 1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C1">
    <w:name w:val="toc 1"/>
    <w:basedOn w:val="Normal"/>
    <w:next w:val="Normal"/>
    <w:autoRedefine/>
    <w:semiHidden/>
    <w:rsid w:val="003C61FB"/>
    <w:pPr>
      <w:tabs>
        <w:tab w:val="right" w:leader="dot" w:pos="9072"/>
      </w:tabs>
      <w:spacing w:after="40" w:line="320" w:lineRule="atLeast"/>
    </w:pPr>
    <w:rPr>
      <w:noProof/>
      <w:color w:val="007073"/>
    </w:rPr>
  </w:style>
  <w:style w:type="paragraph" w:styleId="TOC2">
    <w:name w:val="toc 2"/>
    <w:basedOn w:val="Normal"/>
    <w:next w:val="Normal"/>
    <w:autoRedefine/>
    <w:semiHidden/>
    <w:rsid w:val="003C61FB"/>
    <w:pPr>
      <w:tabs>
        <w:tab w:val="right" w:leader="dot" w:pos="9072"/>
      </w:tabs>
      <w:spacing w:after="40" w:line="320" w:lineRule="atLeast"/>
    </w:pPr>
    <w:rPr>
      <w:noProof/>
    </w:rPr>
  </w:style>
  <w:style w:type="paragraph" w:styleId="TOC3">
    <w:name w:val="toc 3"/>
    <w:basedOn w:val="Normal"/>
    <w:next w:val="Normal"/>
    <w:autoRedefine/>
    <w:semiHidden/>
    <w:rsid w:val="003C61FB"/>
    <w:pPr>
      <w:ind w:left="440"/>
    </w:pPr>
  </w:style>
  <w:style w:type="paragraph" w:customStyle="1" w:styleId="Welcome">
    <w:name w:val="Welcome"/>
    <w:basedOn w:val="Normal"/>
    <w:semiHidden/>
    <w:qFormat/>
    <w:locked/>
    <w:rsid w:val="00764877"/>
    <w:pPr>
      <w:pageBreakBefore/>
      <w:spacing w:before="1080" w:after="700" w:line="240" w:lineRule="auto"/>
      <w:outlineLvl w:val="0"/>
    </w:pPr>
    <w:rPr>
      <w:rFonts w:eastAsiaTheme="majorEastAsia"/>
      <w:b/>
      <w:bCs/>
      <w:color w:val="007B85"/>
      <w:sz w:val="28"/>
      <w:lang w:val="x-none" w:eastAsia="en-GB"/>
    </w:rPr>
  </w:style>
  <w:style w:type="character" w:styleId="FollowedHyperlink">
    <w:name w:val="FollowedHyperlink"/>
    <w:basedOn w:val="DefaultParagraphFont"/>
    <w:semiHidden/>
    <w:rsid w:val="0044786F"/>
    <w:rPr>
      <w:color w:val="800080"/>
      <w:u w:val="single"/>
    </w:rPr>
  </w:style>
  <w:style w:type="character" w:styleId="CommentReference">
    <w:name w:val="annotation reference"/>
    <w:basedOn w:val="DefaultParagraphFont"/>
    <w:uiPriority w:val="99"/>
    <w:semiHidden/>
    <w:rsid w:val="00A606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6061E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E59B0"/>
    <w:rPr>
      <w:rFonts w:ascii="Arial" w:hAnsi="Arial" w:cs="Arial"/>
      <w:lang w:val="en-US"/>
    </w:rPr>
  </w:style>
  <w:style w:type="paragraph" w:customStyle="1" w:styleId="TemplateSubtitle">
    <w:name w:val="_Template Subtitle"/>
    <w:basedOn w:val="Normal"/>
    <w:semiHidden/>
    <w:rsid w:val="000C20B6"/>
    <w:pPr>
      <w:tabs>
        <w:tab w:val="left" w:pos="1620"/>
        <w:tab w:val="left" w:pos="5220"/>
        <w:tab w:val="left" w:pos="6840"/>
      </w:tabs>
    </w:pPr>
    <w:rPr>
      <w:rFonts w:ascii="Calibri" w:hAnsi="Calibri" w:cs="Calibri"/>
      <w:b/>
      <w:color w:val="000000"/>
    </w:rPr>
  </w:style>
  <w:style w:type="paragraph" w:customStyle="1" w:styleId="TemplateTitle">
    <w:name w:val="_Template Title"/>
    <w:basedOn w:val="Normal"/>
    <w:next w:val="Normal"/>
    <w:semiHidden/>
    <w:qFormat/>
    <w:rsid w:val="00764877"/>
    <w:pPr>
      <w:tabs>
        <w:tab w:val="left" w:pos="1620"/>
        <w:tab w:val="left" w:pos="5940"/>
      </w:tabs>
      <w:spacing w:after="0" w:line="240" w:lineRule="auto"/>
    </w:pPr>
    <w:rPr>
      <w:rFonts w:ascii="Georgia" w:hAnsi="Georgia" w:cs="Calibri"/>
      <w:b/>
      <w:color w:val="999999"/>
      <w:sz w:val="52"/>
      <w:szCs w:val="96"/>
    </w:rPr>
  </w:style>
  <w:style w:type="paragraph" w:customStyle="1" w:styleId="StyleBodyTextArial14ptBoldAuto">
    <w:name w:val="Style Body Text + Arial 14 pt Bold Auto"/>
    <w:basedOn w:val="Normal"/>
    <w:semiHidden/>
    <w:rsid w:val="00F36732"/>
    <w:rPr>
      <w:rFonts w:cs="Times New Roman"/>
      <w:b/>
      <w:bCs/>
      <w:sz w:val="28"/>
      <w:lang w:val="x-none" w:eastAsia="en-GB"/>
    </w:rPr>
  </w:style>
  <w:style w:type="paragraph" w:customStyle="1" w:styleId="TemplateFooter">
    <w:name w:val="_Template Footer"/>
    <w:basedOn w:val="Footer"/>
    <w:link w:val="TemplateFooterChar"/>
    <w:semiHidden/>
    <w:qFormat/>
    <w:rsid w:val="00764877"/>
    <w:pPr>
      <w:ind w:right="360"/>
    </w:pPr>
    <w:rPr>
      <w:sz w:val="16"/>
      <w:szCs w:val="18"/>
    </w:rPr>
  </w:style>
  <w:style w:type="paragraph" w:customStyle="1" w:styleId="SignatureText">
    <w:name w:val="Signature Text"/>
    <w:basedOn w:val="BodyText"/>
    <w:semiHidden/>
    <w:rsid w:val="00525C5E"/>
    <w:pPr>
      <w:spacing w:after="0" w:line="240" w:lineRule="auto"/>
    </w:pPr>
  </w:style>
  <w:style w:type="paragraph" w:styleId="Date">
    <w:name w:val="Date"/>
    <w:basedOn w:val="Normal"/>
    <w:next w:val="Normal"/>
    <w:semiHidden/>
    <w:rsid w:val="004561BD"/>
  </w:style>
  <w:style w:type="character" w:styleId="Emphasis">
    <w:name w:val="Emphasis"/>
    <w:basedOn w:val="DefaultParagraphFont"/>
    <w:semiHidden/>
    <w:qFormat/>
    <w:rsid w:val="00764877"/>
    <w:rPr>
      <w:i/>
      <w:iCs/>
    </w:rPr>
  </w:style>
  <w:style w:type="paragraph" w:styleId="EnvelopeAddress">
    <w:name w:val="envelope address"/>
    <w:basedOn w:val="Normal"/>
    <w:semiHidden/>
    <w:rsid w:val="004561BD"/>
    <w:pPr>
      <w:framePr w:w="7920" w:h="1980" w:hRule="exact" w:hSpace="180" w:wrap="auto" w:hAnchor="page" w:xAlign="center" w:yAlign="bottom"/>
      <w:ind w:left="2880"/>
    </w:pPr>
    <w:rPr>
      <w:szCs w:val="24"/>
    </w:rPr>
  </w:style>
  <w:style w:type="paragraph" w:styleId="EnvelopeReturn">
    <w:name w:val="envelope return"/>
    <w:basedOn w:val="Normal"/>
    <w:semiHidden/>
    <w:rsid w:val="004561BD"/>
  </w:style>
  <w:style w:type="paragraph" w:styleId="ListBullet3">
    <w:name w:val="List Bullet 3"/>
    <w:basedOn w:val="Normal"/>
    <w:semiHidden/>
    <w:rsid w:val="004561BD"/>
    <w:pPr>
      <w:numPr>
        <w:numId w:val="6"/>
      </w:numPr>
    </w:pPr>
  </w:style>
  <w:style w:type="paragraph" w:styleId="Signature">
    <w:name w:val="Signature"/>
    <w:basedOn w:val="Normal"/>
    <w:semiHidden/>
    <w:rsid w:val="004561BD"/>
    <w:pPr>
      <w:ind w:left="4252"/>
    </w:pPr>
  </w:style>
  <w:style w:type="character" w:styleId="Strong">
    <w:name w:val="Strong"/>
    <w:basedOn w:val="DefaultParagraphFont"/>
    <w:semiHidden/>
    <w:qFormat/>
    <w:rsid w:val="00764877"/>
    <w:rPr>
      <w:b/>
      <w:bCs/>
    </w:rPr>
  </w:style>
  <w:style w:type="paragraph" w:styleId="Subtitle">
    <w:name w:val="Subtitle"/>
    <w:basedOn w:val="Normal"/>
    <w:link w:val="SubtitleChar"/>
    <w:semiHidden/>
    <w:qFormat/>
    <w:rsid w:val="00764877"/>
    <w:pPr>
      <w:spacing w:after="60"/>
      <w:jc w:val="center"/>
      <w:outlineLvl w:val="1"/>
    </w:pPr>
    <w:rPr>
      <w:rFonts w:eastAsiaTheme="majorEastAsia"/>
      <w:szCs w:val="24"/>
    </w:rPr>
  </w:style>
  <w:style w:type="paragraph" w:styleId="Title">
    <w:name w:val="Title"/>
    <w:basedOn w:val="Normal"/>
    <w:link w:val="TitleChar"/>
    <w:semiHidden/>
    <w:qFormat/>
    <w:rsid w:val="00764877"/>
    <w:pPr>
      <w:spacing w:before="240" w:after="60"/>
      <w:jc w:val="center"/>
      <w:outlineLvl w:val="0"/>
    </w:pPr>
    <w:rPr>
      <w:rFonts w:eastAsiaTheme="majorEastAsia"/>
      <w:b/>
      <w:bCs/>
      <w:kern w:val="28"/>
      <w:sz w:val="32"/>
      <w:szCs w:val="32"/>
    </w:rPr>
  </w:style>
  <w:style w:type="paragraph" w:customStyle="1" w:styleId="RecNumber">
    <w:name w:val="Rec Number"/>
    <w:basedOn w:val="Normal"/>
    <w:rsid w:val="003654B2"/>
    <w:pPr>
      <w:suppressAutoHyphens w:val="0"/>
      <w:autoSpaceDE/>
      <w:autoSpaceDN/>
      <w:adjustRightInd/>
      <w:spacing w:before="240" w:after="60"/>
      <w:jc w:val="both"/>
      <w:textAlignment w:val="auto"/>
    </w:pPr>
    <w:rPr>
      <w:rFonts w:cs="Times New Roman"/>
      <w:kern w:val="22"/>
      <w:lang w:eastAsia="en-US"/>
    </w:rPr>
  </w:style>
  <w:style w:type="character" w:styleId="EndnoteReference">
    <w:name w:val="endnote reference"/>
    <w:basedOn w:val="DefaultParagraphFont"/>
    <w:semiHidden/>
    <w:rsid w:val="00382073"/>
    <w:rPr>
      <w:vertAlign w:val="superscript"/>
    </w:rPr>
  </w:style>
  <w:style w:type="paragraph" w:styleId="EndnoteText">
    <w:name w:val="endnote text"/>
    <w:basedOn w:val="Normal"/>
    <w:semiHidden/>
    <w:rsid w:val="00382073"/>
  </w:style>
  <w:style w:type="paragraph" w:styleId="Index1">
    <w:name w:val="index 1"/>
    <w:basedOn w:val="Normal"/>
    <w:next w:val="Normal"/>
    <w:autoRedefine/>
    <w:semiHidden/>
    <w:rsid w:val="00382073"/>
    <w:pPr>
      <w:ind w:left="220" w:hanging="220"/>
    </w:pPr>
  </w:style>
  <w:style w:type="paragraph" w:styleId="Index2">
    <w:name w:val="index 2"/>
    <w:basedOn w:val="Normal"/>
    <w:next w:val="Normal"/>
    <w:autoRedefine/>
    <w:semiHidden/>
    <w:rsid w:val="00382073"/>
    <w:pPr>
      <w:ind w:left="440" w:hanging="220"/>
    </w:pPr>
  </w:style>
  <w:style w:type="paragraph" w:styleId="Index3">
    <w:name w:val="index 3"/>
    <w:basedOn w:val="Normal"/>
    <w:next w:val="Normal"/>
    <w:autoRedefine/>
    <w:semiHidden/>
    <w:rsid w:val="00382073"/>
    <w:pPr>
      <w:ind w:left="660" w:hanging="220"/>
    </w:pPr>
  </w:style>
  <w:style w:type="paragraph" w:styleId="Index4">
    <w:name w:val="index 4"/>
    <w:basedOn w:val="Normal"/>
    <w:next w:val="Normal"/>
    <w:autoRedefine/>
    <w:semiHidden/>
    <w:rsid w:val="00382073"/>
    <w:pPr>
      <w:ind w:left="880" w:hanging="220"/>
    </w:pPr>
  </w:style>
  <w:style w:type="paragraph" w:styleId="Index5">
    <w:name w:val="index 5"/>
    <w:basedOn w:val="Normal"/>
    <w:next w:val="Normal"/>
    <w:autoRedefine/>
    <w:semiHidden/>
    <w:rsid w:val="00382073"/>
    <w:pPr>
      <w:ind w:left="1100" w:hanging="220"/>
    </w:pPr>
  </w:style>
  <w:style w:type="paragraph" w:styleId="Index6">
    <w:name w:val="index 6"/>
    <w:basedOn w:val="Normal"/>
    <w:next w:val="Normal"/>
    <w:autoRedefine/>
    <w:semiHidden/>
    <w:rsid w:val="00382073"/>
    <w:pPr>
      <w:ind w:left="1320" w:hanging="220"/>
    </w:pPr>
  </w:style>
  <w:style w:type="paragraph" w:styleId="Index7">
    <w:name w:val="index 7"/>
    <w:basedOn w:val="Normal"/>
    <w:next w:val="Normal"/>
    <w:autoRedefine/>
    <w:semiHidden/>
    <w:rsid w:val="00382073"/>
    <w:pPr>
      <w:ind w:left="1540" w:hanging="220"/>
    </w:pPr>
  </w:style>
  <w:style w:type="paragraph" w:styleId="Index8">
    <w:name w:val="index 8"/>
    <w:basedOn w:val="Normal"/>
    <w:next w:val="Normal"/>
    <w:autoRedefine/>
    <w:semiHidden/>
    <w:rsid w:val="00382073"/>
    <w:pPr>
      <w:ind w:left="1760" w:hanging="220"/>
    </w:pPr>
  </w:style>
  <w:style w:type="paragraph" w:styleId="Index9">
    <w:name w:val="index 9"/>
    <w:basedOn w:val="Normal"/>
    <w:next w:val="Normal"/>
    <w:autoRedefine/>
    <w:semiHidden/>
    <w:rsid w:val="00382073"/>
    <w:pPr>
      <w:ind w:left="1980" w:hanging="220"/>
    </w:pPr>
  </w:style>
  <w:style w:type="paragraph" w:styleId="IndexHeading">
    <w:name w:val="index heading"/>
    <w:basedOn w:val="Normal"/>
    <w:next w:val="Index1"/>
    <w:semiHidden/>
    <w:rsid w:val="00382073"/>
    <w:rPr>
      <w:b/>
      <w:bCs/>
    </w:rPr>
  </w:style>
  <w:style w:type="paragraph" w:styleId="MacroText">
    <w:name w:val="macro"/>
    <w:semiHidden/>
    <w:rsid w:val="0038207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ourier New" w:hAnsi="Courier New" w:cs="Courier New"/>
      <w:color w:val="54534C"/>
      <w:lang w:val="en-US"/>
    </w:rPr>
  </w:style>
  <w:style w:type="paragraph" w:styleId="TableofAuthorities">
    <w:name w:val="table of authorities"/>
    <w:basedOn w:val="Normal"/>
    <w:next w:val="Normal"/>
    <w:semiHidden/>
    <w:rsid w:val="00382073"/>
    <w:pPr>
      <w:ind w:left="220" w:hanging="220"/>
    </w:pPr>
  </w:style>
  <w:style w:type="paragraph" w:styleId="TableofFigures">
    <w:name w:val="table of figures"/>
    <w:basedOn w:val="Normal"/>
    <w:next w:val="Normal"/>
    <w:semiHidden/>
    <w:rsid w:val="00382073"/>
  </w:style>
  <w:style w:type="paragraph" w:styleId="TOAHeading">
    <w:name w:val="toa heading"/>
    <w:basedOn w:val="Normal"/>
    <w:next w:val="Normal"/>
    <w:semiHidden/>
    <w:rsid w:val="00382073"/>
    <w:rPr>
      <w:b/>
      <w:bCs/>
      <w:szCs w:val="24"/>
    </w:rPr>
  </w:style>
  <w:style w:type="paragraph" w:styleId="TOC4">
    <w:name w:val="toc 4"/>
    <w:basedOn w:val="Normal"/>
    <w:next w:val="Normal"/>
    <w:autoRedefine/>
    <w:semiHidden/>
    <w:rsid w:val="00382073"/>
    <w:pPr>
      <w:ind w:left="660"/>
    </w:pPr>
  </w:style>
  <w:style w:type="paragraph" w:styleId="TOC5">
    <w:name w:val="toc 5"/>
    <w:basedOn w:val="Normal"/>
    <w:next w:val="Normal"/>
    <w:autoRedefine/>
    <w:semiHidden/>
    <w:rsid w:val="00382073"/>
    <w:pPr>
      <w:ind w:left="880"/>
    </w:pPr>
  </w:style>
  <w:style w:type="paragraph" w:styleId="TOC6">
    <w:name w:val="toc 6"/>
    <w:basedOn w:val="Normal"/>
    <w:next w:val="Normal"/>
    <w:autoRedefine/>
    <w:semiHidden/>
    <w:rsid w:val="00382073"/>
    <w:pPr>
      <w:ind w:left="1100"/>
    </w:pPr>
  </w:style>
  <w:style w:type="paragraph" w:styleId="TOC7">
    <w:name w:val="toc 7"/>
    <w:basedOn w:val="Normal"/>
    <w:next w:val="Normal"/>
    <w:autoRedefine/>
    <w:semiHidden/>
    <w:rsid w:val="00382073"/>
    <w:pPr>
      <w:ind w:left="1320"/>
    </w:pPr>
  </w:style>
  <w:style w:type="paragraph" w:styleId="TOC8">
    <w:name w:val="toc 8"/>
    <w:basedOn w:val="Normal"/>
    <w:next w:val="Normal"/>
    <w:autoRedefine/>
    <w:semiHidden/>
    <w:rsid w:val="00382073"/>
    <w:pPr>
      <w:ind w:left="1540"/>
    </w:pPr>
  </w:style>
  <w:style w:type="paragraph" w:styleId="TOC9">
    <w:name w:val="toc 9"/>
    <w:basedOn w:val="Normal"/>
    <w:next w:val="Normal"/>
    <w:autoRedefine/>
    <w:semiHidden/>
    <w:rsid w:val="00382073"/>
    <w:pPr>
      <w:ind w:left="1760"/>
    </w:pPr>
  </w:style>
  <w:style w:type="paragraph" w:customStyle="1" w:styleId="ParaLevel2">
    <w:name w:val="Para Level2"/>
    <w:basedOn w:val="ParaLevel1"/>
    <w:link w:val="ParaLevel2Char"/>
    <w:qFormat/>
    <w:rsid w:val="00D955CA"/>
    <w:pPr>
      <w:numPr>
        <w:ilvl w:val="1"/>
      </w:numPr>
      <w:ind w:left="1134" w:hanging="567"/>
    </w:pPr>
  </w:style>
  <w:style w:type="paragraph" w:customStyle="1" w:styleId="ReportBody2">
    <w:name w:val="Report Body 2"/>
    <w:basedOn w:val="RecLevel1"/>
    <w:rsid w:val="003654B2"/>
    <w:pPr>
      <w:numPr>
        <w:ilvl w:val="1"/>
      </w:numPr>
      <w:ind w:left="986" w:hanging="493"/>
    </w:pPr>
  </w:style>
  <w:style w:type="paragraph" w:customStyle="1" w:styleId="Minister">
    <w:name w:val="Minister"/>
    <w:basedOn w:val="Normal"/>
    <w:semiHidden/>
    <w:unhideWhenUsed/>
    <w:qFormat/>
    <w:rsid w:val="00764877"/>
    <w:pPr>
      <w:spacing w:after="0" w:line="240" w:lineRule="auto"/>
      <w:contextualSpacing/>
    </w:pPr>
  </w:style>
  <w:style w:type="paragraph" w:customStyle="1" w:styleId="Portfolio">
    <w:name w:val="Portfolio"/>
    <w:basedOn w:val="Minister"/>
    <w:semiHidden/>
    <w:unhideWhenUsed/>
    <w:qFormat/>
    <w:rsid w:val="00764877"/>
    <w:pPr>
      <w:spacing w:before="0"/>
    </w:pPr>
    <w:rPr>
      <w:rFonts w:ascii="Calibri" w:hAnsi="Calibri"/>
    </w:rPr>
  </w:style>
  <w:style w:type="paragraph" w:customStyle="1" w:styleId="TemplateTitleSub">
    <w:name w:val="_Template Title_Sub"/>
    <w:basedOn w:val="Normal"/>
    <w:semiHidden/>
    <w:qFormat/>
    <w:rsid w:val="00764877"/>
    <w:pPr>
      <w:tabs>
        <w:tab w:val="left" w:pos="1620"/>
        <w:tab w:val="left" w:pos="5220"/>
        <w:tab w:val="left" w:pos="6840"/>
      </w:tabs>
      <w:spacing w:after="170"/>
    </w:pPr>
    <w:rPr>
      <w:rFonts w:cs="Calibri"/>
      <w:color w:val="808080" w:themeColor="background1" w:themeShade="80"/>
      <w:sz w:val="44"/>
    </w:rPr>
  </w:style>
  <w:style w:type="paragraph" w:customStyle="1" w:styleId="ParaLevel1">
    <w:name w:val="Para Level1"/>
    <w:basedOn w:val="ListParagraph"/>
    <w:link w:val="ParaLevel1Char"/>
    <w:qFormat/>
    <w:rsid w:val="00D955CA"/>
    <w:pPr>
      <w:numPr>
        <w:numId w:val="24"/>
      </w:numPr>
      <w:tabs>
        <w:tab w:val="left" w:pos="567"/>
      </w:tabs>
      <w:ind w:left="567" w:hanging="567"/>
      <w:contextualSpacing w:val="0"/>
    </w:pPr>
  </w:style>
  <w:style w:type="character" w:customStyle="1" w:styleId="ParaLevel1Char">
    <w:name w:val="Para Level1 Char"/>
    <w:basedOn w:val="DefaultParagraphFont"/>
    <w:link w:val="ParaLevel1"/>
    <w:rsid w:val="00D955CA"/>
    <w:rPr>
      <w:rFonts w:cs="Arial"/>
      <w:sz w:val="24"/>
    </w:rPr>
  </w:style>
  <w:style w:type="character" w:customStyle="1" w:styleId="Heading6Char">
    <w:name w:val="Heading 6 Char"/>
    <w:basedOn w:val="DefaultParagraphFont"/>
    <w:link w:val="Heading6"/>
    <w:semiHidden/>
    <w:rsid w:val="00764877"/>
    <w:rPr>
      <w:rFonts w:ascii="Arial" w:eastAsiaTheme="majorEastAsia" w:hAnsi="Arial" w:cs="Arial"/>
      <w:sz w:val="16"/>
      <w:szCs w:val="16"/>
      <w:lang w:val="x-none" w:eastAsia="x-none"/>
    </w:rPr>
  </w:style>
  <w:style w:type="character" w:customStyle="1" w:styleId="Heading8Char">
    <w:name w:val="Heading 8 Char"/>
    <w:basedOn w:val="DefaultParagraphFont"/>
    <w:link w:val="Heading8"/>
    <w:semiHidden/>
    <w:rsid w:val="00764877"/>
    <w:rPr>
      <w:rFonts w:eastAsiaTheme="majorEastAsia" w:cs="Arial"/>
      <w:i/>
      <w:iCs/>
      <w:sz w:val="16"/>
      <w:szCs w:val="24"/>
    </w:rPr>
  </w:style>
  <w:style w:type="character" w:customStyle="1" w:styleId="Heading9Char">
    <w:name w:val="Heading 9 Char"/>
    <w:basedOn w:val="DefaultParagraphFont"/>
    <w:link w:val="Heading9"/>
    <w:semiHidden/>
    <w:rsid w:val="00764877"/>
    <w:rPr>
      <w:rFonts w:eastAsiaTheme="majorEastAsia" w:cs="Arial"/>
      <w:sz w:val="16"/>
    </w:rPr>
  </w:style>
  <w:style w:type="character" w:customStyle="1" w:styleId="TitleChar">
    <w:name w:val="Title Char"/>
    <w:basedOn w:val="DefaultParagraphFont"/>
    <w:link w:val="Title"/>
    <w:semiHidden/>
    <w:rsid w:val="00764877"/>
    <w:rPr>
      <w:rFonts w:eastAsiaTheme="majorEastAsia" w:cs="Arial"/>
      <w:b/>
      <w:bCs/>
      <w:kern w:val="28"/>
      <w:sz w:val="32"/>
      <w:szCs w:val="32"/>
    </w:rPr>
  </w:style>
  <w:style w:type="character" w:customStyle="1" w:styleId="SubtitleChar">
    <w:name w:val="Subtitle Char"/>
    <w:basedOn w:val="DefaultParagraphFont"/>
    <w:link w:val="Subtitle"/>
    <w:semiHidden/>
    <w:rsid w:val="00764877"/>
    <w:rPr>
      <w:rFonts w:eastAsiaTheme="majorEastAsia" w:cs="Arial"/>
      <w:sz w:val="24"/>
      <w:szCs w:val="24"/>
    </w:rPr>
  </w:style>
  <w:style w:type="paragraph" w:styleId="NoSpacing">
    <w:name w:val="No Spacing"/>
    <w:basedOn w:val="BodyText"/>
    <w:uiPriority w:val="1"/>
    <w:semiHidden/>
    <w:qFormat/>
    <w:rsid w:val="00764877"/>
    <w:pPr>
      <w:spacing w:before="0" w:after="0" w:line="240" w:lineRule="auto"/>
    </w:pPr>
  </w:style>
  <w:style w:type="paragraph" w:styleId="ListParagraph">
    <w:name w:val="List Paragraph"/>
    <w:basedOn w:val="Normal"/>
    <w:link w:val="ListParagraphChar"/>
    <w:uiPriority w:val="34"/>
    <w:qFormat/>
    <w:rsid w:val="00764877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semiHidden/>
    <w:qFormat/>
    <w:rsid w:val="00764877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764877"/>
    <w:rPr>
      <w:rFonts w:cs="Arial"/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76487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764877"/>
    <w:rPr>
      <w:rFonts w:cs="Arial"/>
      <w:b/>
      <w:bCs/>
      <w:i/>
      <w:iCs/>
      <w:color w:val="4F81BD" w:themeColor="accent1"/>
    </w:rPr>
  </w:style>
  <w:style w:type="character" w:styleId="SubtleEmphasis">
    <w:name w:val="Subtle Emphasis"/>
    <w:basedOn w:val="Heading4Char"/>
    <w:uiPriority w:val="19"/>
    <w:semiHidden/>
    <w:qFormat/>
    <w:rsid w:val="00764877"/>
    <w:rPr>
      <w:rFonts w:ascii="Verdana Pro Semibold" w:eastAsiaTheme="majorEastAsia" w:hAnsi="Verdana Pro Semibold" w:cs="Arial"/>
      <w:b/>
      <w:bCs/>
      <w:i/>
      <w:iCs/>
      <w:color w:val="808080" w:themeColor="text1" w:themeTint="7F"/>
      <w:sz w:val="22"/>
      <w:szCs w:val="22"/>
      <w:lang w:val="x-none" w:eastAsia="x-none"/>
    </w:rPr>
  </w:style>
  <w:style w:type="character" w:styleId="IntenseEmphasis">
    <w:name w:val="Intense Emphasis"/>
    <w:basedOn w:val="DefaultParagraphFont"/>
    <w:uiPriority w:val="21"/>
    <w:semiHidden/>
    <w:qFormat/>
    <w:rsid w:val="00764877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semiHidden/>
    <w:qFormat/>
    <w:rsid w:val="00764877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semiHidden/>
    <w:qFormat/>
    <w:rsid w:val="00764877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semiHidden/>
    <w:qFormat/>
    <w:rsid w:val="00764877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64877"/>
    <w:pPr>
      <w:keepLines/>
      <w:suppressAutoHyphens/>
      <w:autoSpaceDE w:val="0"/>
      <w:autoSpaceDN w:val="0"/>
      <w:adjustRightInd w:val="0"/>
      <w:spacing w:before="480" w:after="0" w:line="280" w:lineRule="atLeast"/>
      <w:textAlignment w:val="center"/>
      <w:outlineLvl w:val="9"/>
    </w:pPr>
    <w:rPr>
      <w:rFonts w:asciiTheme="majorHAnsi" w:hAnsiTheme="majorHAnsi" w:cstheme="majorBidi"/>
      <w:color w:val="365F91" w:themeColor="accent1" w:themeShade="BF"/>
      <w:kern w:val="0"/>
      <w:sz w:val="28"/>
      <w:szCs w:val="28"/>
    </w:rPr>
  </w:style>
  <w:style w:type="character" w:customStyle="1" w:styleId="RecLevel1Char">
    <w:name w:val="Rec Level1 Char"/>
    <w:basedOn w:val="DefaultParagraphFont"/>
    <w:link w:val="RecLevel1"/>
    <w:rsid w:val="00A802EB"/>
    <w:rPr>
      <w:rFonts w:cs="Arial"/>
      <w:color w:val="000000"/>
      <w:kern w:val="22"/>
      <w:sz w:val="22"/>
    </w:rPr>
  </w:style>
  <w:style w:type="table" w:styleId="PlainTable2">
    <w:name w:val="Plain Table 2"/>
    <w:basedOn w:val="TableNormal"/>
    <w:uiPriority w:val="42"/>
    <w:rsid w:val="00733801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customStyle="1" w:styleId="ReportBody-MOH">
    <w:name w:val="Report Body - MOH"/>
    <w:basedOn w:val="Normal"/>
    <w:link w:val="ReportBody-MOHChar"/>
    <w:rsid w:val="00832DC3"/>
    <w:pPr>
      <w:suppressAutoHyphens w:val="0"/>
      <w:autoSpaceDE/>
      <w:autoSpaceDN/>
      <w:adjustRightInd/>
      <w:spacing w:line="240" w:lineRule="auto"/>
      <w:ind w:left="851" w:right="284" w:hanging="851"/>
      <w:textAlignment w:val="auto"/>
    </w:pPr>
    <w:rPr>
      <w:rFonts w:ascii="Segoe UI" w:hAnsi="Segoe UI"/>
      <w:kern w:val="22"/>
      <w:szCs w:val="22"/>
    </w:rPr>
  </w:style>
  <w:style w:type="paragraph" w:customStyle="1" w:styleId="ReportBody2-MOH">
    <w:name w:val="Report Body 2 - MOH"/>
    <w:basedOn w:val="ReportBody-MOH"/>
    <w:rsid w:val="00832DC3"/>
    <w:pPr>
      <w:ind w:left="1276" w:hanging="425"/>
    </w:pPr>
  </w:style>
  <w:style w:type="character" w:customStyle="1" w:styleId="ReportBody-MOHChar">
    <w:name w:val="Report Body - MOH Char"/>
    <w:basedOn w:val="DefaultParagraphFont"/>
    <w:link w:val="ReportBody-MOH"/>
    <w:rsid w:val="00832DC3"/>
    <w:rPr>
      <w:rFonts w:ascii="Segoe UI" w:hAnsi="Segoe UI" w:cs="Arial"/>
      <w:kern w:val="22"/>
      <w:sz w:val="22"/>
      <w:szCs w:val="22"/>
    </w:rPr>
  </w:style>
  <w:style w:type="paragraph" w:customStyle="1" w:styleId="Bulletlist">
    <w:name w:val="Bullet list"/>
    <w:basedOn w:val="ReportBody-MOH"/>
    <w:link w:val="BulletlistChar"/>
    <w:qFormat/>
    <w:rsid w:val="00926DAE"/>
    <w:pPr>
      <w:numPr>
        <w:numId w:val="27"/>
      </w:numPr>
      <w:spacing w:before="0" w:line="288" w:lineRule="auto"/>
      <w:ind w:left="1724" w:hanging="284"/>
    </w:pPr>
    <w:rPr>
      <w:rFonts w:ascii="Verdana" w:hAnsi="Verdana"/>
    </w:rPr>
  </w:style>
  <w:style w:type="paragraph" w:customStyle="1" w:styleId="Guidance">
    <w:name w:val="Guidance"/>
    <w:basedOn w:val="Heading1"/>
    <w:autoRedefine/>
    <w:rsid w:val="003B041A"/>
    <w:pPr>
      <w:spacing w:line="259" w:lineRule="auto"/>
      <w:jc w:val="both"/>
    </w:pPr>
    <w:rPr>
      <w:b w:val="0"/>
      <w:i/>
      <w:color w:val="C00000"/>
      <w:sz w:val="24"/>
      <w:szCs w:val="22"/>
    </w:rPr>
  </w:style>
  <w:style w:type="paragraph" w:customStyle="1" w:styleId="Guidance-MOH">
    <w:name w:val="Guidance - MOH"/>
    <w:basedOn w:val="Heading1"/>
    <w:rsid w:val="00051FBD"/>
    <w:pPr>
      <w:spacing w:line="259" w:lineRule="auto"/>
      <w:jc w:val="both"/>
    </w:pPr>
    <w:rPr>
      <w:rFonts w:ascii="Segoe UI" w:hAnsi="Segoe UI"/>
      <w:b w:val="0"/>
      <w:i/>
      <w:color w:val="FF0000"/>
      <w:sz w:val="20"/>
      <w:szCs w:val="24"/>
    </w:rPr>
  </w:style>
  <w:style w:type="paragraph" w:customStyle="1" w:styleId="Style1">
    <w:name w:val="Style1"/>
    <w:basedOn w:val="TemplateFooter"/>
    <w:link w:val="Style1Char"/>
    <w:rsid w:val="00FE3D9A"/>
  </w:style>
  <w:style w:type="character" w:customStyle="1" w:styleId="FooterChar">
    <w:name w:val="Footer Char"/>
    <w:basedOn w:val="DefaultParagraphFont"/>
    <w:link w:val="Footer"/>
    <w:uiPriority w:val="99"/>
    <w:rsid w:val="00FE3D9A"/>
    <w:rPr>
      <w:rFonts w:cs="Arial"/>
      <w:sz w:val="24"/>
    </w:rPr>
  </w:style>
  <w:style w:type="character" w:customStyle="1" w:styleId="TemplateFooterChar">
    <w:name w:val="_Template Footer Char"/>
    <w:basedOn w:val="FooterChar"/>
    <w:link w:val="TemplateFooter"/>
    <w:semiHidden/>
    <w:rsid w:val="00FE3D9A"/>
    <w:rPr>
      <w:rFonts w:cs="Arial"/>
      <w:sz w:val="16"/>
      <w:szCs w:val="18"/>
    </w:rPr>
  </w:style>
  <w:style w:type="character" w:customStyle="1" w:styleId="Style1Char">
    <w:name w:val="Style1 Char"/>
    <w:basedOn w:val="TemplateFooterChar"/>
    <w:link w:val="Style1"/>
    <w:rsid w:val="00FE3D9A"/>
    <w:rPr>
      <w:rFonts w:cs="Arial"/>
      <w:sz w:val="16"/>
      <w:szCs w:val="18"/>
    </w:rPr>
  </w:style>
  <w:style w:type="character" w:customStyle="1" w:styleId="normaltextrun">
    <w:name w:val="normaltextrun"/>
    <w:basedOn w:val="DefaultParagraphFont"/>
    <w:rsid w:val="00127DB8"/>
  </w:style>
  <w:style w:type="character" w:customStyle="1" w:styleId="eop">
    <w:name w:val="eop"/>
    <w:basedOn w:val="DefaultParagraphFont"/>
    <w:rsid w:val="00127DB8"/>
  </w:style>
  <w:style w:type="paragraph" w:customStyle="1" w:styleId="RecLevel2">
    <w:name w:val="Rec Level2"/>
    <w:basedOn w:val="RecLevel1"/>
    <w:link w:val="RecLevel2Char"/>
    <w:qFormat/>
    <w:rsid w:val="00541E9B"/>
    <w:pPr>
      <w:numPr>
        <w:numId w:val="36"/>
      </w:numPr>
      <w:ind w:left="1080"/>
    </w:pPr>
  </w:style>
  <w:style w:type="paragraph" w:customStyle="1" w:styleId="Bullettalkingpoint">
    <w:name w:val="Bullet talking point"/>
    <w:basedOn w:val="Bulletlist"/>
    <w:link w:val="BullettalkingpointChar"/>
    <w:qFormat/>
    <w:rsid w:val="00541E9B"/>
    <w:pPr>
      <w:ind w:left="284"/>
    </w:pPr>
  </w:style>
  <w:style w:type="character" w:customStyle="1" w:styleId="RecLevel2Char">
    <w:name w:val="Rec Level2 Char"/>
    <w:basedOn w:val="RecLevel1Char"/>
    <w:link w:val="RecLevel2"/>
    <w:rsid w:val="00541E9B"/>
    <w:rPr>
      <w:rFonts w:cs="Arial"/>
      <w:color w:val="000000"/>
      <w:kern w:val="22"/>
      <w:sz w:val="22"/>
    </w:rPr>
  </w:style>
  <w:style w:type="paragraph" w:customStyle="1" w:styleId="ParaLevel3">
    <w:name w:val="Para Level 3"/>
    <w:basedOn w:val="ParaLevel2"/>
    <w:link w:val="ParaLevel3Char"/>
    <w:rsid w:val="00E66D2C"/>
    <w:pPr>
      <w:ind w:left="1928"/>
    </w:pPr>
  </w:style>
  <w:style w:type="character" w:customStyle="1" w:styleId="BulletlistChar">
    <w:name w:val="Bullet list Char"/>
    <w:basedOn w:val="ReportBody-MOHChar"/>
    <w:link w:val="Bulletlist"/>
    <w:rsid w:val="00926DAE"/>
    <w:rPr>
      <w:rFonts w:ascii="Segoe UI" w:hAnsi="Segoe UI" w:cs="Arial"/>
      <w:kern w:val="22"/>
      <w:sz w:val="22"/>
      <w:szCs w:val="22"/>
    </w:rPr>
  </w:style>
  <w:style w:type="character" w:customStyle="1" w:styleId="BullettalkingpointChar">
    <w:name w:val="Bullet talking point Char"/>
    <w:basedOn w:val="BulletlistChar"/>
    <w:link w:val="Bullettalkingpoint"/>
    <w:rsid w:val="00541E9B"/>
    <w:rPr>
      <w:rFonts w:ascii="Segoe UI" w:hAnsi="Segoe UI" w:cs="Arial"/>
      <w:kern w:val="22"/>
      <w:sz w:val="22"/>
      <w:szCs w:val="22"/>
    </w:rPr>
  </w:style>
  <w:style w:type="paragraph" w:customStyle="1" w:styleId="ListBullet1">
    <w:name w:val="List Bullet1"/>
    <w:basedOn w:val="Bulletlist"/>
    <w:link w:val="ListbulletChar"/>
    <w:rsid w:val="00E66D2C"/>
  </w:style>
  <w:style w:type="character" w:customStyle="1" w:styleId="ParaLevel2Char">
    <w:name w:val="Para Level2 Char"/>
    <w:basedOn w:val="ParaLevel1Char"/>
    <w:link w:val="ParaLevel2"/>
    <w:rsid w:val="00541E9B"/>
    <w:rPr>
      <w:rFonts w:cs="Arial"/>
      <w:sz w:val="22"/>
    </w:rPr>
  </w:style>
  <w:style w:type="character" w:customStyle="1" w:styleId="ParaLevel3Char">
    <w:name w:val="Para Level 3 Char"/>
    <w:basedOn w:val="ParaLevel2Char"/>
    <w:link w:val="ParaLevel3"/>
    <w:rsid w:val="00E66D2C"/>
    <w:rPr>
      <w:rFonts w:cs="Arial"/>
      <w:sz w:val="22"/>
    </w:rPr>
  </w:style>
  <w:style w:type="character" w:customStyle="1" w:styleId="ListbulletChar">
    <w:name w:val="List bullet Char"/>
    <w:basedOn w:val="BulletlistChar"/>
    <w:link w:val="ListBullet1"/>
    <w:rsid w:val="00E66D2C"/>
    <w:rPr>
      <w:rFonts w:ascii="Segoe UI" w:hAnsi="Segoe UI" w:cs="Arial"/>
      <w:kern w:val="22"/>
      <w:sz w:val="22"/>
      <w:szCs w:val="22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A0857"/>
    <w:pPr>
      <w:spacing w:line="240" w:lineRule="auto"/>
    </w:pPr>
    <w:rPr>
      <w:b/>
      <w:bCs/>
      <w:sz w:val="20"/>
    </w:rPr>
  </w:style>
  <w:style w:type="character" w:customStyle="1" w:styleId="CommentSubjectChar">
    <w:name w:val="Comment Subject Char"/>
    <w:basedOn w:val="CommentTextChar"/>
    <w:link w:val="CommentSubject"/>
    <w:semiHidden/>
    <w:rsid w:val="004A0857"/>
    <w:rPr>
      <w:rFonts w:ascii="Arial" w:hAnsi="Arial" w:cs="Arial"/>
      <w:b/>
      <w:bCs/>
      <w:lang w:val="en-US"/>
    </w:rPr>
  </w:style>
  <w:style w:type="paragraph" w:styleId="Revision">
    <w:name w:val="Revision"/>
    <w:hidden/>
    <w:uiPriority w:val="99"/>
    <w:semiHidden/>
    <w:rsid w:val="00F90EE7"/>
    <w:rPr>
      <w:rFonts w:cs="Arial"/>
      <w:sz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4166C9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unhideWhenUsed/>
    <w:rsid w:val="008B7CBC"/>
    <w:rPr>
      <w:color w:val="666666"/>
    </w:rPr>
  </w:style>
  <w:style w:type="character" w:customStyle="1" w:styleId="ListParagraphChar">
    <w:name w:val="List Paragraph Char"/>
    <w:link w:val="ListParagraph"/>
    <w:uiPriority w:val="34"/>
    <w:locked/>
    <w:rsid w:val="00ED0CB6"/>
    <w:rPr>
      <w:rFonts w:cs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541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1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4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6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health.govt.nz/our-work/regulation-health-and-disability-system/certification-health-care-services/services-standard/resources-nga-paerewa-health-and-disability-services-standard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OIA_Request@msd.govt.nz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33f64aa-6ede-4b57-984d-7d4c77abff44">WORK-1729274244-55</_dlc_DocId>
    <_dlc_DocIdUrl xmlns="133f64aa-6ede-4b57-984d-7d4c77abff44">
      <Url>https://msdgovtnz.sharepoint.com/sites/whaikaha-working/_layouts/15/DocIdRedir.aspx?ID=WORK-1729274244-55</Url>
      <Description>WORK-1729274244-55</Description>
    </_dlc_DocIdUrl>
    <TaxCatchAll xmlns="133f64aa-6ede-4b57-984d-7d4c77abff44" xsi:nil="true"/>
    <lcf76f155ced4ddcb4097134ff3c332f xmlns="2aa0a295-546d-4951-9edb-649d9e5932e8">
      <Terms xmlns="http://schemas.microsoft.com/office/infopath/2007/PartnerControls"/>
    </lcf76f155ced4ddcb4097134ff3c332f>
    <MDP-ReviewDate xmlns="133f64aa-6ede-4b57-984d-7d4c77abff44" xsi:nil="true"/>
    <MDP-ContentOwner xmlns="133f64aa-6ede-4b57-984d-7d4c77abff44">
      <UserInfo>
        <DisplayName/>
        <AccountId xsi:nil="true"/>
        <AccountType/>
      </UserInfo>
    </MDP-ContentOwn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05E25F395F0245A7A77B49F10D0A51" ma:contentTypeVersion="17" ma:contentTypeDescription="Create a new document." ma:contentTypeScope="" ma:versionID="bd9605ea969c67f7237524eddeff4941">
  <xsd:schema xmlns:xsd="http://www.w3.org/2001/XMLSchema" xmlns:xs="http://www.w3.org/2001/XMLSchema" xmlns:p="http://schemas.microsoft.com/office/2006/metadata/properties" xmlns:ns2="133f64aa-6ede-4b57-984d-7d4c77abff44" xmlns:ns3="2aa0a295-546d-4951-9edb-649d9e5932e8" targetNamespace="http://schemas.microsoft.com/office/2006/metadata/properties" ma:root="true" ma:fieldsID="88d568ac1f01784416ff2084f216203b" ns2:_="" ns3:_="">
    <xsd:import namespace="133f64aa-6ede-4b57-984d-7d4c77abff44"/>
    <xsd:import namespace="2aa0a295-546d-4951-9edb-649d9e5932e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TaxCatchAll" minOccurs="0"/>
                <xsd:element ref="ns2:MDP-ContentOwner" minOccurs="0"/>
                <xsd:element ref="ns2:MDP-ReviewDate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lcf76f155ced4ddcb4097134ff3c332f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3f64aa-6ede-4b57-984d-7d4c77abff4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1" nillable="true" ma:displayName="Taxonomy Catch All Column" ma:hidden="true" ma:list="{1826a365-0a5a-4390-adf3-72b6b1601f50}" ma:internalName="TaxCatchAll" ma:showField="CatchAllData" ma:web="133f64aa-6ede-4b57-984d-7d4c77abff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DP-ContentOwner" ma:index="12" nillable="true" ma:displayName="Content owner" ma:list="UserInfo" ma:SearchPeopleOnly="false" ma:SharePointGroup="0" ma:internalName="MDP_x002d_ContentOwn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DP-ReviewDate" ma:index="13" nillable="true" ma:displayName="Review date" ma:format="DateOnly" ma:internalName="MDP_x002d_ReviewDate">
      <xsd:simpleType>
        <xsd:restriction base="dms:DateTime"/>
      </xsd:simple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a0a295-546d-4951-9edb-649d9e5932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5349594-bd3e-4347-a84f-2427756b12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493179-9B30-4A65-9A5B-7D7392AD35F1}">
  <ds:schemaRefs>
    <ds:schemaRef ds:uri="http://schemas.microsoft.com/office/2006/metadata/properties"/>
    <ds:schemaRef ds:uri="http://schemas.microsoft.com/office/infopath/2007/PartnerControls"/>
    <ds:schemaRef ds:uri="133f64aa-6ede-4b57-984d-7d4c77abff44"/>
    <ds:schemaRef ds:uri="2aa0a295-546d-4951-9edb-649d9e5932e8"/>
  </ds:schemaRefs>
</ds:datastoreItem>
</file>

<file path=customXml/itemProps2.xml><?xml version="1.0" encoding="utf-8"?>
<ds:datastoreItem xmlns:ds="http://schemas.openxmlformats.org/officeDocument/2006/customXml" ds:itemID="{B11EC759-6954-47B2-9F85-96A6D298B9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3f64aa-6ede-4b57-984d-7d4c77abff44"/>
    <ds:schemaRef ds:uri="2aa0a295-546d-4951-9edb-649d9e5932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6E088E3-384F-471F-8B55-A6B89C8962CF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D45D2D0E-7FFA-4B97-9543-B4B8F13C0CE5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C399484D-2C09-48C6-ADCE-9D344F54A4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832</Words>
  <Characters>5169</Characters>
  <Application>Microsoft Office Word</Application>
  <DocSecurity>4</DocSecurity>
  <Lines>43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Policy - Report</vt:lpstr>
    </vt:vector>
  </TitlesOfParts>
  <Company>Ministry Of Social Development</Company>
  <LinksUpToDate>false</LinksUpToDate>
  <CharactersWithSpaces>5990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Policy - Report</dc:title>
  <dc:creator>Alex Lee</dc:creator>
  <dc:description>Developed by Allfields Customised Solutions - Visit us at http://www.allfields.co.nz</dc:description>
  <cp:lastModifiedBy>Susan Fernandes</cp:lastModifiedBy>
  <cp:revision>2</cp:revision>
  <cp:lastPrinted>2011-11-24T03:23:00Z</cp:lastPrinted>
  <dcterms:created xsi:type="dcterms:W3CDTF">2025-08-22T00:48:00Z</dcterms:created>
  <dcterms:modified xsi:type="dcterms:W3CDTF">2025-08-22T00:48:00Z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0x0101000E05E25F395F0245A7A77B49F10D0A51</vt:lpwstr>
  </property>
  <property fmtid="{D5CDD505-2E9C-101B-9397-08002B2CF9AE}" pid="3" name="_dlc_DocIdItemGuid">
    <vt:lpwstr>10bf240d-397f-4b02-801e-7a55686d5c20</vt:lpwstr>
  </property>
  <property fmtid="{D5CDD505-2E9C-101B-9397-08002B2CF9AE}" pid="4" name="GrammarlyDocumentId">
    <vt:lpwstr>c294e8ef278a457adacc4c7cbe324b1ee4de5bb8b3d079dcec27b59eac8b9cc8</vt:lpwstr>
  </property>
  <property fmtid="{D5CDD505-2E9C-101B-9397-08002B2CF9AE}" pid="5" name="ClassificationContentMarkingHeaderShapeIds">
    <vt:lpwstr>2,3,4</vt:lpwstr>
  </property>
  <property fmtid="{D5CDD505-2E9C-101B-9397-08002B2CF9AE}" pid="6" name="ClassificationContentMarkingHeaderFontProps">
    <vt:lpwstr>#000000,10,Calibri</vt:lpwstr>
  </property>
  <property fmtid="{D5CDD505-2E9C-101B-9397-08002B2CF9AE}" pid="7" name="ClassificationContentMarkingHeaderText">
    <vt:lpwstr>IN-CONFIDENCE</vt:lpwstr>
  </property>
  <property fmtid="{D5CDD505-2E9C-101B-9397-08002B2CF9AE}" pid="8" name="MSIP_Label_f43e46a9-9901-46e9-bfae-bb6189d4cb66_Enabled">
    <vt:lpwstr>true</vt:lpwstr>
  </property>
  <property fmtid="{D5CDD505-2E9C-101B-9397-08002B2CF9AE}" pid="9" name="MSIP_Label_f43e46a9-9901-46e9-bfae-bb6189d4cb66_SetDate">
    <vt:lpwstr>2024-03-10T20:18:16Z</vt:lpwstr>
  </property>
  <property fmtid="{D5CDD505-2E9C-101B-9397-08002B2CF9AE}" pid="10" name="MSIP_Label_f43e46a9-9901-46e9-bfae-bb6189d4cb66_Method">
    <vt:lpwstr>Standard</vt:lpwstr>
  </property>
  <property fmtid="{D5CDD505-2E9C-101B-9397-08002B2CF9AE}" pid="11" name="MSIP_Label_f43e46a9-9901-46e9-bfae-bb6189d4cb66_Name">
    <vt:lpwstr>In-confidence</vt:lpwstr>
  </property>
  <property fmtid="{D5CDD505-2E9C-101B-9397-08002B2CF9AE}" pid="12" name="MSIP_Label_f43e46a9-9901-46e9-bfae-bb6189d4cb66_SiteId">
    <vt:lpwstr>e40c4f52-99bd-4d4f-bf7e-d001a2ca6556</vt:lpwstr>
  </property>
  <property fmtid="{D5CDD505-2E9C-101B-9397-08002B2CF9AE}" pid="13" name="MSIP_Label_f43e46a9-9901-46e9-bfae-bb6189d4cb66_ActionId">
    <vt:lpwstr>b3297cec-5753-4384-b789-cf57ec7f79eb</vt:lpwstr>
  </property>
  <property fmtid="{D5CDD505-2E9C-101B-9397-08002B2CF9AE}" pid="14" name="MSIP_Label_f43e46a9-9901-46e9-bfae-bb6189d4cb66_ContentBits">
    <vt:lpwstr>1</vt:lpwstr>
  </property>
</Properties>
</file>