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CC579" w14:textId="77777777" w:rsidR="001D7706" w:rsidRPr="001D7706" w:rsidRDefault="001D7706" w:rsidP="001D7706">
      <w:pPr>
        <w:pBdr>
          <w:bottom w:val="single" w:sz="8" w:space="4" w:color="4F81BD"/>
        </w:pBdr>
        <w:contextualSpacing/>
        <w:rPr>
          <w:rFonts w:cs="Arial"/>
          <w:color w:val="17365D"/>
          <w:spacing w:val="5"/>
          <w:kern w:val="28"/>
          <w:lang w:eastAsia="en-NZ"/>
        </w:rPr>
      </w:pPr>
      <w:r w:rsidRPr="001D7706">
        <w:rPr>
          <w:rFonts w:cs="Arial"/>
          <w:color w:val="17365D"/>
          <w:spacing w:val="5"/>
          <w:kern w:val="28"/>
          <w:sz w:val="52"/>
          <w:szCs w:val="52"/>
          <w:lang w:eastAsia="en-NZ"/>
        </w:rPr>
        <w:t xml:space="preserve">Developmental Evaluation Report Summary </w:t>
      </w:r>
    </w:p>
    <w:p w14:paraId="3AA0B9C1" w14:textId="77777777" w:rsidR="001D7706" w:rsidRPr="001D7706" w:rsidRDefault="001D7706" w:rsidP="001D7706">
      <w:pPr>
        <w:keepNext/>
        <w:keepLines/>
        <w:spacing w:before="120" w:after="120" w:line="276" w:lineRule="auto"/>
        <w:outlineLvl w:val="0"/>
        <w:rPr>
          <w:rFonts w:cs="Arial"/>
          <w:b/>
          <w:bCs/>
          <w:color w:val="1F497D"/>
          <w:sz w:val="28"/>
          <w:szCs w:val="28"/>
          <w:lang w:eastAsia="en-NZ"/>
        </w:rPr>
      </w:pPr>
      <w:r w:rsidRPr="18639074">
        <w:rPr>
          <w:rFonts w:cs="Arial"/>
          <w:b/>
          <w:bCs/>
          <w:color w:val="1F497D" w:themeColor="text2"/>
          <w:sz w:val="28"/>
          <w:szCs w:val="28"/>
          <w:lang w:eastAsia="en-NZ"/>
        </w:rPr>
        <w:t>At midpoint of certification cycle for community residential services – sensory, intellectual and physical disability</w:t>
      </w:r>
    </w:p>
    <w:tbl>
      <w:tblPr>
        <w:tblW w:w="10093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20"/>
        <w:gridCol w:w="5273"/>
      </w:tblGrid>
      <w:tr w:rsidR="00C24A80" w:rsidRPr="001D7706" w14:paraId="691C04EA" w14:textId="77777777" w:rsidTr="18639074">
        <w:tc>
          <w:tcPr>
            <w:tcW w:w="4820" w:type="dxa"/>
            <w:shd w:val="clear" w:color="auto" w:fill="D9D9D9" w:themeFill="background1" w:themeFillShade="D9"/>
          </w:tcPr>
          <w:p w14:paraId="7BCACBBA" w14:textId="77777777" w:rsidR="00C24A80" w:rsidRPr="00C55B85" w:rsidRDefault="00C24A80" w:rsidP="00B86AF5">
            <w:pPr>
              <w:spacing w:before="80" w:after="80"/>
              <w:rPr>
                <w:rFonts w:cs="Arial"/>
                <w:b/>
                <w:sz w:val="20"/>
                <w:szCs w:val="20"/>
                <w:lang w:eastAsia="en-NZ"/>
              </w:rPr>
            </w:pPr>
            <w:r w:rsidRPr="00C55B85">
              <w:rPr>
                <w:rFonts w:cs="Arial"/>
                <w:b/>
                <w:sz w:val="20"/>
                <w:szCs w:val="20"/>
                <w:lang w:eastAsia="en-NZ"/>
              </w:rPr>
              <w:t>Name of provider:</w:t>
            </w:r>
          </w:p>
        </w:tc>
        <w:tc>
          <w:tcPr>
            <w:tcW w:w="5273" w:type="dxa"/>
            <w:shd w:val="clear" w:color="auto" w:fill="auto"/>
          </w:tcPr>
          <w:p w14:paraId="2DF69E1A" w14:textId="6CACC1A1" w:rsidR="00C24A80" w:rsidRPr="00C55B85" w:rsidRDefault="0033322D" w:rsidP="00B86AF5">
            <w:pPr>
              <w:spacing w:before="80" w:after="80"/>
              <w:rPr>
                <w:rFonts w:cs="Arial"/>
                <w:sz w:val="20"/>
                <w:szCs w:val="20"/>
                <w:lang w:eastAsia="en-NZ"/>
              </w:rPr>
            </w:pPr>
            <w:r w:rsidRPr="00C55B85">
              <w:rPr>
                <w:rFonts w:cs="Arial"/>
                <w:sz w:val="20"/>
                <w:szCs w:val="20"/>
                <w:lang w:eastAsia="en-NZ"/>
              </w:rPr>
              <w:t>Ryder-</w:t>
            </w:r>
            <w:r w:rsidR="004F1BB1">
              <w:rPr>
                <w:rFonts w:cs="Arial"/>
                <w:sz w:val="20"/>
                <w:szCs w:val="20"/>
                <w:lang w:eastAsia="en-NZ"/>
              </w:rPr>
              <w:t>Cheshire</w:t>
            </w:r>
            <w:r w:rsidRPr="00C55B85">
              <w:rPr>
                <w:rFonts w:cs="Arial"/>
                <w:sz w:val="20"/>
                <w:szCs w:val="20"/>
                <w:lang w:eastAsia="en-NZ"/>
              </w:rPr>
              <w:t xml:space="preserve"> Foundation</w:t>
            </w:r>
          </w:p>
        </w:tc>
      </w:tr>
      <w:tr w:rsidR="00C918B8" w:rsidRPr="001D7706" w14:paraId="773EA681" w14:textId="77777777" w:rsidTr="18639074">
        <w:tc>
          <w:tcPr>
            <w:tcW w:w="4820" w:type="dxa"/>
            <w:shd w:val="clear" w:color="auto" w:fill="D9D9D9" w:themeFill="background1" w:themeFillShade="D9"/>
          </w:tcPr>
          <w:p w14:paraId="72F56B0F" w14:textId="307E0B63" w:rsidR="00C918B8" w:rsidRPr="00C55B85" w:rsidRDefault="00246C20" w:rsidP="00B2442F">
            <w:pPr>
              <w:spacing w:before="80" w:after="80"/>
              <w:rPr>
                <w:rFonts w:cs="Arial"/>
                <w:b/>
                <w:sz w:val="20"/>
                <w:szCs w:val="20"/>
                <w:lang w:eastAsia="en-NZ"/>
              </w:rPr>
            </w:pPr>
            <w:r w:rsidRPr="00C55B85">
              <w:rPr>
                <w:rFonts w:cs="Arial"/>
                <w:b/>
                <w:sz w:val="20"/>
                <w:szCs w:val="20"/>
                <w:lang w:eastAsia="en-NZ"/>
              </w:rPr>
              <w:t>No of houses (5 or more beds) visited and locations - suburb and town only:</w:t>
            </w:r>
          </w:p>
        </w:tc>
        <w:tc>
          <w:tcPr>
            <w:tcW w:w="5273" w:type="dxa"/>
            <w:shd w:val="clear" w:color="auto" w:fill="auto"/>
          </w:tcPr>
          <w:p w14:paraId="4C19076C" w14:textId="3A8D1FDF" w:rsidR="00C918B8" w:rsidRPr="00C55B85" w:rsidRDefault="008F38FD" w:rsidP="00F4793D">
            <w:pPr>
              <w:spacing w:before="80" w:after="80"/>
              <w:rPr>
                <w:rFonts w:cs="Arial"/>
                <w:sz w:val="20"/>
                <w:szCs w:val="20"/>
                <w:lang w:eastAsia="en-NZ"/>
              </w:rPr>
            </w:pPr>
            <w:r w:rsidRPr="00C55B85">
              <w:rPr>
                <w:rFonts w:cs="Arial"/>
                <w:sz w:val="20"/>
                <w:szCs w:val="20"/>
                <w:lang w:eastAsia="en-NZ"/>
              </w:rPr>
              <w:t xml:space="preserve">One home with five </w:t>
            </w:r>
            <w:r w:rsidR="006506B3">
              <w:rPr>
                <w:rFonts w:cs="Arial"/>
                <w:sz w:val="20"/>
                <w:szCs w:val="20"/>
                <w:lang w:eastAsia="en-NZ"/>
              </w:rPr>
              <w:t>P</w:t>
            </w:r>
            <w:r w:rsidRPr="00C55B85">
              <w:rPr>
                <w:rFonts w:cs="Arial"/>
                <w:sz w:val="20"/>
                <w:szCs w:val="20"/>
                <w:lang w:eastAsia="en-NZ"/>
              </w:rPr>
              <w:t>eople – Hokowhitu, Palmerston North</w:t>
            </w:r>
          </w:p>
        </w:tc>
      </w:tr>
      <w:tr w:rsidR="00F4793D" w:rsidRPr="001D7706" w14:paraId="291309DA" w14:textId="77777777" w:rsidTr="18639074">
        <w:tc>
          <w:tcPr>
            <w:tcW w:w="4820" w:type="dxa"/>
            <w:shd w:val="clear" w:color="auto" w:fill="D9D9D9" w:themeFill="background1" w:themeFillShade="D9"/>
          </w:tcPr>
          <w:p w14:paraId="39868EC3" w14:textId="77777777" w:rsidR="00F4793D" w:rsidRPr="00C55B85" w:rsidRDefault="00F4793D" w:rsidP="00F4793D">
            <w:pPr>
              <w:spacing w:before="80" w:after="80"/>
              <w:rPr>
                <w:rFonts w:cs="Arial"/>
                <w:b/>
                <w:sz w:val="20"/>
                <w:szCs w:val="20"/>
                <w:lang w:eastAsia="en-NZ"/>
              </w:rPr>
            </w:pPr>
            <w:r w:rsidRPr="00C55B85">
              <w:rPr>
                <w:rFonts w:cs="Arial"/>
                <w:b/>
                <w:sz w:val="20"/>
                <w:szCs w:val="20"/>
                <w:lang w:eastAsia="en-NZ"/>
              </w:rPr>
              <w:t>Date visit/s completed:</w:t>
            </w:r>
          </w:p>
        </w:tc>
        <w:tc>
          <w:tcPr>
            <w:tcW w:w="5273" w:type="dxa"/>
            <w:shd w:val="clear" w:color="auto" w:fill="auto"/>
          </w:tcPr>
          <w:p w14:paraId="7A1F97E4" w14:textId="15EFD61C" w:rsidR="00F4793D" w:rsidRPr="00C55B85" w:rsidRDefault="003D7411" w:rsidP="00F4793D">
            <w:pPr>
              <w:spacing w:before="80" w:after="80"/>
              <w:rPr>
                <w:rFonts w:cs="Arial"/>
                <w:sz w:val="20"/>
                <w:szCs w:val="20"/>
                <w:lang w:eastAsia="en-NZ"/>
              </w:rPr>
            </w:pPr>
            <w:r w:rsidRPr="00C55B85">
              <w:rPr>
                <w:rFonts w:cs="Arial"/>
                <w:sz w:val="20"/>
                <w:szCs w:val="20"/>
                <w:lang w:eastAsia="en-NZ"/>
              </w:rPr>
              <w:t>21 March 2024</w:t>
            </w:r>
          </w:p>
        </w:tc>
      </w:tr>
      <w:tr w:rsidR="00F4793D" w:rsidRPr="001D7706" w14:paraId="5D9B67E1" w14:textId="77777777" w:rsidTr="18639074">
        <w:tc>
          <w:tcPr>
            <w:tcW w:w="4820" w:type="dxa"/>
            <w:shd w:val="clear" w:color="auto" w:fill="D9D9D9" w:themeFill="background1" w:themeFillShade="D9"/>
          </w:tcPr>
          <w:p w14:paraId="5A6DCC22" w14:textId="77777777" w:rsidR="00F4793D" w:rsidRPr="00C55B85" w:rsidRDefault="00F4793D" w:rsidP="00F4793D">
            <w:pPr>
              <w:spacing w:before="80" w:after="80"/>
              <w:rPr>
                <w:rFonts w:cs="Arial"/>
                <w:b/>
                <w:sz w:val="20"/>
                <w:szCs w:val="20"/>
                <w:lang w:eastAsia="en-NZ"/>
              </w:rPr>
            </w:pPr>
            <w:r w:rsidRPr="00C55B85">
              <w:rPr>
                <w:rFonts w:cs="Arial"/>
                <w:b/>
                <w:sz w:val="20"/>
                <w:szCs w:val="20"/>
                <w:lang w:eastAsia="en-NZ"/>
              </w:rPr>
              <w:t>Name of Developmental Evaluation Agency:</w:t>
            </w:r>
          </w:p>
        </w:tc>
        <w:tc>
          <w:tcPr>
            <w:tcW w:w="5273" w:type="dxa"/>
            <w:shd w:val="clear" w:color="auto" w:fill="auto"/>
          </w:tcPr>
          <w:p w14:paraId="413D0952" w14:textId="16892D53" w:rsidR="00F4793D" w:rsidRPr="00C55B85" w:rsidRDefault="7B7020FC" w:rsidP="18639074">
            <w:pPr>
              <w:spacing w:before="80" w:after="80"/>
              <w:rPr>
                <w:rFonts w:cs="Arial"/>
                <w:sz w:val="20"/>
                <w:szCs w:val="20"/>
                <w:lang w:eastAsia="en-NZ"/>
              </w:rPr>
            </w:pPr>
            <w:r w:rsidRPr="00C55B85">
              <w:rPr>
                <w:rFonts w:cs="Arial"/>
                <w:sz w:val="20"/>
                <w:szCs w:val="20"/>
                <w:lang w:eastAsia="en-NZ"/>
              </w:rPr>
              <w:t>SAMS (Standards and Monitoring Services)</w:t>
            </w:r>
          </w:p>
        </w:tc>
      </w:tr>
    </w:tbl>
    <w:p w14:paraId="2DECFB74" w14:textId="77777777" w:rsidR="00F4793D" w:rsidRPr="001D7706" w:rsidRDefault="00F4793D" w:rsidP="00F4793D">
      <w:pPr>
        <w:pStyle w:val="Heading2"/>
        <w:spacing w:after="120"/>
        <w:rPr>
          <w:rFonts w:ascii="Arial" w:hAnsi="Arial" w:cs="Arial"/>
        </w:rPr>
      </w:pPr>
    </w:p>
    <w:p w14:paraId="77776D60" w14:textId="77777777" w:rsidR="00C24A80" w:rsidRPr="001D7706" w:rsidRDefault="00C24A80" w:rsidP="00F4793D">
      <w:pPr>
        <w:pStyle w:val="Heading2"/>
        <w:spacing w:after="120"/>
        <w:rPr>
          <w:rFonts w:ascii="Arial" w:hAnsi="Arial" w:cs="Arial"/>
        </w:rPr>
      </w:pPr>
      <w:r w:rsidRPr="001D7706">
        <w:rPr>
          <w:rFonts w:ascii="Arial" w:hAnsi="Arial" w:cs="Arial"/>
        </w:rPr>
        <w:t>General Overview</w:t>
      </w:r>
    </w:p>
    <w:tbl>
      <w:tblPr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88"/>
      </w:tblGrid>
      <w:tr w:rsidR="00C24A80" w:rsidRPr="001D7706" w14:paraId="4DA51799" w14:textId="77777777" w:rsidTr="00B86AF5">
        <w:tc>
          <w:tcPr>
            <w:tcW w:w="10206" w:type="dxa"/>
            <w:shd w:val="clear" w:color="auto" w:fill="auto"/>
          </w:tcPr>
          <w:p w14:paraId="01DB486F" w14:textId="6FF993D9" w:rsidR="009D5B1E" w:rsidRDefault="00830B01" w:rsidP="00C918B8">
            <w:pPr>
              <w:spacing w:before="120" w:after="120"/>
              <w:ind w:left="459"/>
              <w:rPr>
                <w:rFonts w:cs="Arial"/>
                <w:sz w:val="22"/>
                <w:szCs w:val="22"/>
                <w:lang w:eastAsia="en-NZ"/>
              </w:rPr>
            </w:pPr>
            <w:r>
              <w:rPr>
                <w:rFonts w:cs="Arial"/>
                <w:sz w:val="22"/>
                <w:szCs w:val="22"/>
                <w:lang w:eastAsia="en-NZ"/>
              </w:rPr>
              <w:t>The home is located on a large property</w:t>
            </w:r>
            <w:r w:rsidR="00DB3EB0">
              <w:rPr>
                <w:rFonts w:cs="Arial"/>
                <w:sz w:val="22"/>
                <w:szCs w:val="22"/>
                <w:lang w:eastAsia="en-NZ"/>
              </w:rPr>
              <w:t xml:space="preserve"> </w:t>
            </w:r>
            <w:r w:rsidR="00C7048C">
              <w:rPr>
                <w:rFonts w:cs="Arial"/>
                <w:sz w:val="22"/>
                <w:szCs w:val="22"/>
                <w:lang w:eastAsia="en-NZ"/>
              </w:rPr>
              <w:t>with nine other specially designed homes</w:t>
            </w:r>
            <w:r w:rsidR="001B53BC">
              <w:rPr>
                <w:rFonts w:cs="Arial"/>
                <w:sz w:val="22"/>
                <w:szCs w:val="22"/>
                <w:lang w:eastAsia="en-NZ"/>
              </w:rPr>
              <w:t xml:space="preserve">, housing 29 other </w:t>
            </w:r>
            <w:r w:rsidR="00FC6B40">
              <w:rPr>
                <w:rFonts w:cs="Arial"/>
                <w:sz w:val="22"/>
                <w:szCs w:val="22"/>
                <w:lang w:eastAsia="en-NZ"/>
              </w:rPr>
              <w:t>P</w:t>
            </w:r>
            <w:r w:rsidR="001B53BC">
              <w:rPr>
                <w:rFonts w:cs="Arial"/>
                <w:sz w:val="22"/>
                <w:szCs w:val="22"/>
                <w:lang w:eastAsia="en-NZ"/>
              </w:rPr>
              <w:t xml:space="preserve">eople </w:t>
            </w:r>
            <w:r w:rsidR="00E73448">
              <w:rPr>
                <w:rFonts w:cs="Arial"/>
                <w:sz w:val="22"/>
                <w:szCs w:val="22"/>
                <w:lang w:eastAsia="en-NZ"/>
              </w:rPr>
              <w:t xml:space="preserve">also </w:t>
            </w:r>
            <w:r w:rsidR="001B53BC">
              <w:rPr>
                <w:rFonts w:cs="Arial"/>
                <w:sz w:val="22"/>
                <w:szCs w:val="22"/>
                <w:lang w:eastAsia="en-NZ"/>
              </w:rPr>
              <w:t xml:space="preserve">supported by the service. There is a section </w:t>
            </w:r>
            <w:r w:rsidR="00CC1808">
              <w:rPr>
                <w:rFonts w:cs="Arial"/>
                <w:sz w:val="22"/>
                <w:szCs w:val="22"/>
                <w:lang w:eastAsia="en-NZ"/>
              </w:rPr>
              <w:t>of the property with staff offices, and</w:t>
            </w:r>
            <w:r w:rsidR="00E73448">
              <w:rPr>
                <w:rFonts w:cs="Arial"/>
                <w:sz w:val="22"/>
                <w:szCs w:val="22"/>
                <w:lang w:eastAsia="en-NZ"/>
              </w:rPr>
              <w:t xml:space="preserve"> there are</w:t>
            </w:r>
            <w:r w:rsidR="00CC1808">
              <w:rPr>
                <w:rFonts w:cs="Arial"/>
                <w:sz w:val="22"/>
                <w:szCs w:val="22"/>
                <w:lang w:eastAsia="en-NZ"/>
              </w:rPr>
              <w:t xml:space="preserve"> other support services located </w:t>
            </w:r>
            <w:r w:rsidR="001365D6">
              <w:rPr>
                <w:rFonts w:cs="Arial"/>
                <w:sz w:val="22"/>
                <w:szCs w:val="22"/>
                <w:lang w:eastAsia="en-NZ"/>
              </w:rPr>
              <w:t>in rooms nearby.</w:t>
            </w:r>
            <w:r w:rsidR="00201E04">
              <w:rPr>
                <w:rFonts w:cs="Arial"/>
                <w:sz w:val="22"/>
                <w:szCs w:val="22"/>
                <w:lang w:eastAsia="en-NZ"/>
              </w:rPr>
              <w:t xml:space="preserve"> </w:t>
            </w:r>
            <w:r w:rsidR="001B53BC" w:rsidRPr="001B53BC">
              <w:rPr>
                <w:rFonts w:cs="Arial"/>
                <w:sz w:val="22"/>
                <w:szCs w:val="22"/>
                <w:lang w:eastAsia="en-NZ"/>
              </w:rPr>
              <w:t>The service</w:t>
            </w:r>
            <w:r w:rsidR="001365D6">
              <w:rPr>
                <w:rFonts w:cs="Arial"/>
                <w:sz w:val="22"/>
                <w:szCs w:val="22"/>
                <w:lang w:eastAsia="en-NZ"/>
              </w:rPr>
              <w:t>s</w:t>
            </w:r>
            <w:r w:rsidR="001B53BC" w:rsidRPr="001B53BC">
              <w:rPr>
                <w:rFonts w:cs="Arial"/>
                <w:sz w:val="22"/>
                <w:szCs w:val="22"/>
                <w:lang w:eastAsia="en-NZ"/>
              </w:rPr>
              <w:t xml:space="preserve"> provided to the</w:t>
            </w:r>
            <w:r w:rsidR="001365D6">
              <w:rPr>
                <w:rFonts w:cs="Arial"/>
                <w:sz w:val="22"/>
                <w:szCs w:val="22"/>
                <w:lang w:eastAsia="en-NZ"/>
              </w:rPr>
              <w:t>se</w:t>
            </w:r>
            <w:r w:rsidR="001B53BC" w:rsidRPr="001B53BC">
              <w:rPr>
                <w:rFonts w:cs="Arial"/>
                <w:sz w:val="22"/>
                <w:szCs w:val="22"/>
                <w:lang w:eastAsia="en-NZ"/>
              </w:rPr>
              <w:t xml:space="preserve"> </w:t>
            </w:r>
            <w:r w:rsidR="00272D74">
              <w:rPr>
                <w:rFonts w:cs="Arial"/>
                <w:sz w:val="22"/>
                <w:szCs w:val="22"/>
                <w:lang w:eastAsia="en-NZ"/>
              </w:rPr>
              <w:t>P</w:t>
            </w:r>
            <w:r w:rsidR="001B53BC" w:rsidRPr="001B53BC">
              <w:rPr>
                <w:rFonts w:cs="Arial"/>
                <w:sz w:val="22"/>
                <w:szCs w:val="22"/>
                <w:lang w:eastAsia="en-NZ"/>
              </w:rPr>
              <w:t>eople include personal support, life skills/social coaching, physical maintenance exercises, physical activities and activity programmes.</w:t>
            </w:r>
            <w:r w:rsidR="001365D6">
              <w:rPr>
                <w:rFonts w:cs="Arial"/>
                <w:sz w:val="22"/>
                <w:szCs w:val="22"/>
                <w:lang w:eastAsia="en-NZ"/>
              </w:rPr>
              <w:t xml:space="preserve"> </w:t>
            </w:r>
            <w:r w:rsidR="0027604B" w:rsidRPr="0027604B">
              <w:rPr>
                <w:rFonts w:cs="Arial"/>
                <w:sz w:val="22"/>
                <w:szCs w:val="22"/>
                <w:lang w:eastAsia="en-NZ"/>
              </w:rPr>
              <w:t xml:space="preserve">There is 24-hour site supervision, on-call staff and an emergency call bell system in </w:t>
            </w:r>
            <w:r w:rsidR="00272D74">
              <w:rPr>
                <w:rFonts w:cs="Arial"/>
                <w:sz w:val="22"/>
                <w:szCs w:val="22"/>
                <w:lang w:eastAsia="en-NZ"/>
              </w:rPr>
              <w:t>P</w:t>
            </w:r>
            <w:r w:rsidR="0027604B" w:rsidRPr="0027604B">
              <w:rPr>
                <w:rFonts w:cs="Arial"/>
                <w:sz w:val="22"/>
                <w:szCs w:val="22"/>
                <w:lang w:eastAsia="en-NZ"/>
              </w:rPr>
              <w:t>eople's homes.</w:t>
            </w:r>
            <w:r w:rsidR="00BF062B">
              <w:rPr>
                <w:rFonts w:cs="Arial"/>
                <w:sz w:val="22"/>
                <w:szCs w:val="22"/>
                <w:lang w:eastAsia="en-NZ"/>
              </w:rPr>
              <w:t xml:space="preserve"> </w:t>
            </w:r>
            <w:r w:rsidR="00BF062B" w:rsidRPr="00BF062B">
              <w:rPr>
                <w:rFonts w:cs="Arial"/>
                <w:sz w:val="22"/>
                <w:szCs w:val="22"/>
                <w:lang w:eastAsia="en-NZ"/>
              </w:rPr>
              <w:t>The</w:t>
            </w:r>
            <w:r w:rsidR="0005726A">
              <w:rPr>
                <w:rFonts w:cs="Arial"/>
                <w:sz w:val="22"/>
                <w:szCs w:val="22"/>
                <w:lang w:eastAsia="en-NZ"/>
              </w:rPr>
              <w:t xml:space="preserve"> service</w:t>
            </w:r>
            <w:r w:rsidR="00BF062B" w:rsidRPr="00BF062B">
              <w:rPr>
                <w:rFonts w:cs="Arial"/>
                <w:sz w:val="22"/>
                <w:szCs w:val="22"/>
                <w:lang w:eastAsia="en-NZ"/>
              </w:rPr>
              <w:t xml:space="preserve"> also provide</w:t>
            </w:r>
            <w:r w:rsidR="0005726A">
              <w:rPr>
                <w:rFonts w:cs="Arial"/>
                <w:sz w:val="22"/>
                <w:szCs w:val="22"/>
                <w:lang w:eastAsia="en-NZ"/>
              </w:rPr>
              <w:t>s</w:t>
            </w:r>
            <w:r w:rsidR="00BF062B" w:rsidRPr="00BF062B">
              <w:rPr>
                <w:rFonts w:cs="Arial"/>
                <w:sz w:val="22"/>
                <w:szCs w:val="22"/>
                <w:lang w:eastAsia="en-NZ"/>
              </w:rPr>
              <w:t xml:space="preserve"> a programme of activities based in </w:t>
            </w:r>
            <w:r w:rsidR="00DD2791">
              <w:rPr>
                <w:rFonts w:cs="Arial"/>
                <w:sz w:val="22"/>
                <w:szCs w:val="22"/>
                <w:lang w:eastAsia="en-NZ"/>
              </w:rPr>
              <w:t>a</w:t>
            </w:r>
            <w:r w:rsidR="00BF062B" w:rsidRPr="00BF062B">
              <w:rPr>
                <w:rFonts w:cs="Arial"/>
                <w:sz w:val="22"/>
                <w:szCs w:val="22"/>
                <w:lang w:eastAsia="en-NZ"/>
              </w:rPr>
              <w:t xml:space="preserve"> hall on</w:t>
            </w:r>
            <w:r w:rsidR="00DD2791">
              <w:rPr>
                <w:rFonts w:cs="Arial"/>
                <w:sz w:val="22"/>
                <w:szCs w:val="22"/>
                <w:lang w:eastAsia="en-NZ"/>
              </w:rPr>
              <w:t>-</w:t>
            </w:r>
            <w:r w:rsidR="00BF062B" w:rsidRPr="00BF062B">
              <w:rPr>
                <w:rFonts w:cs="Arial"/>
                <w:sz w:val="22"/>
                <w:szCs w:val="22"/>
                <w:lang w:eastAsia="en-NZ"/>
              </w:rPr>
              <w:t xml:space="preserve">site that </w:t>
            </w:r>
            <w:r w:rsidR="00272D74">
              <w:rPr>
                <w:rFonts w:cs="Arial"/>
                <w:sz w:val="22"/>
                <w:szCs w:val="22"/>
                <w:lang w:eastAsia="en-NZ"/>
              </w:rPr>
              <w:t>P</w:t>
            </w:r>
            <w:r w:rsidR="00BF062B" w:rsidRPr="00BF062B">
              <w:rPr>
                <w:rFonts w:cs="Arial"/>
                <w:sz w:val="22"/>
                <w:szCs w:val="22"/>
                <w:lang w:eastAsia="en-NZ"/>
              </w:rPr>
              <w:t>eople can opt into.</w:t>
            </w:r>
          </w:p>
          <w:p w14:paraId="65DEB0BE" w14:textId="28463234" w:rsidR="00827157" w:rsidRDefault="009D5B1E" w:rsidP="00C918B8">
            <w:pPr>
              <w:spacing w:before="120" w:after="120"/>
              <w:ind w:left="459"/>
              <w:rPr>
                <w:rFonts w:cs="Arial"/>
                <w:sz w:val="22"/>
                <w:szCs w:val="22"/>
                <w:lang w:eastAsia="en-NZ"/>
              </w:rPr>
            </w:pPr>
            <w:r w:rsidRPr="009D5B1E">
              <w:rPr>
                <w:rFonts w:cs="Arial"/>
                <w:sz w:val="22"/>
                <w:szCs w:val="22"/>
                <w:lang w:eastAsia="en-NZ"/>
              </w:rPr>
              <w:t xml:space="preserve">This </w:t>
            </w:r>
            <w:r w:rsidR="00181F4E">
              <w:rPr>
                <w:rFonts w:cs="Arial"/>
                <w:sz w:val="22"/>
                <w:szCs w:val="22"/>
                <w:lang w:eastAsia="en-NZ"/>
              </w:rPr>
              <w:t>home has</w:t>
            </w:r>
            <w:r w:rsidRPr="009D5B1E">
              <w:rPr>
                <w:rFonts w:cs="Arial"/>
                <w:sz w:val="22"/>
                <w:szCs w:val="22"/>
                <w:lang w:eastAsia="en-NZ"/>
              </w:rPr>
              <w:t xml:space="preserve"> five</w:t>
            </w:r>
            <w:r w:rsidR="00181F4E">
              <w:rPr>
                <w:rFonts w:cs="Arial"/>
                <w:sz w:val="22"/>
                <w:szCs w:val="22"/>
                <w:lang w:eastAsia="en-NZ"/>
              </w:rPr>
              <w:t xml:space="preserve"> </w:t>
            </w:r>
            <w:r w:rsidRPr="009D5B1E">
              <w:rPr>
                <w:rFonts w:cs="Arial"/>
                <w:sz w:val="22"/>
                <w:szCs w:val="22"/>
                <w:lang w:eastAsia="en-NZ"/>
              </w:rPr>
              <w:t>bedroom</w:t>
            </w:r>
            <w:r w:rsidR="00181F4E">
              <w:rPr>
                <w:rFonts w:cs="Arial"/>
                <w:sz w:val="22"/>
                <w:szCs w:val="22"/>
                <w:lang w:eastAsia="en-NZ"/>
              </w:rPr>
              <w:t xml:space="preserve">s and </w:t>
            </w:r>
            <w:r w:rsidRPr="009D5B1E">
              <w:rPr>
                <w:rFonts w:cs="Arial"/>
                <w:sz w:val="22"/>
                <w:szCs w:val="22"/>
                <w:lang w:eastAsia="en-NZ"/>
              </w:rPr>
              <w:t>an open plan living / kitchen area and purpose-built accessible toilet and bathroom facilities.</w:t>
            </w:r>
            <w:r w:rsidR="00913BDB">
              <w:rPr>
                <w:rFonts w:cs="Arial"/>
                <w:sz w:val="22"/>
                <w:szCs w:val="22"/>
                <w:lang w:eastAsia="en-NZ"/>
              </w:rPr>
              <w:t xml:space="preserve"> It</w:t>
            </w:r>
            <w:r w:rsidRPr="009D5B1E">
              <w:rPr>
                <w:rFonts w:cs="Arial"/>
                <w:sz w:val="22"/>
                <w:szCs w:val="22"/>
                <w:lang w:eastAsia="en-NZ"/>
              </w:rPr>
              <w:t xml:space="preserve"> is fenced for </w:t>
            </w:r>
            <w:r w:rsidR="00AC1197" w:rsidRPr="009D5B1E">
              <w:rPr>
                <w:rFonts w:cs="Arial"/>
                <w:sz w:val="22"/>
                <w:szCs w:val="22"/>
                <w:lang w:eastAsia="en-NZ"/>
              </w:rPr>
              <w:t>privacy and</w:t>
            </w:r>
            <w:r w:rsidRPr="009D5B1E">
              <w:rPr>
                <w:rFonts w:cs="Arial"/>
                <w:sz w:val="22"/>
                <w:szCs w:val="22"/>
                <w:lang w:eastAsia="en-NZ"/>
              </w:rPr>
              <w:t xml:space="preserve"> has a small green space and covered outdoor seating area that </w:t>
            </w:r>
            <w:r w:rsidR="00272D74">
              <w:rPr>
                <w:rFonts w:cs="Arial"/>
                <w:sz w:val="22"/>
                <w:szCs w:val="22"/>
                <w:lang w:eastAsia="en-NZ"/>
              </w:rPr>
              <w:t>P</w:t>
            </w:r>
            <w:r w:rsidRPr="009D5B1E">
              <w:rPr>
                <w:rFonts w:cs="Arial"/>
                <w:sz w:val="22"/>
                <w:szCs w:val="22"/>
                <w:lang w:eastAsia="en-NZ"/>
              </w:rPr>
              <w:t xml:space="preserve">eople can use. </w:t>
            </w:r>
            <w:r w:rsidR="00C002E6">
              <w:rPr>
                <w:rFonts w:cs="Arial"/>
                <w:sz w:val="22"/>
                <w:szCs w:val="22"/>
                <w:lang w:eastAsia="en-NZ"/>
              </w:rPr>
              <w:t>There are a</w:t>
            </w:r>
            <w:r w:rsidRPr="009D5B1E">
              <w:rPr>
                <w:rFonts w:cs="Arial"/>
                <w:sz w:val="22"/>
                <w:szCs w:val="22"/>
                <w:lang w:eastAsia="en-NZ"/>
              </w:rPr>
              <w:t>ccessible pathways</w:t>
            </w:r>
            <w:r w:rsidR="00C002E6">
              <w:rPr>
                <w:rFonts w:cs="Arial"/>
                <w:sz w:val="22"/>
                <w:szCs w:val="22"/>
                <w:lang w:eastAsia="en-NZ"/>
              </w:rPr>
              <w:t xml:space="preserve"> across the complex that link the areas</w:t>
            </w:r>
            <w:r w:rsidR="004E10CF">
              <w:rPr>
                <w:rFonts w:cs="Arial"/>
                <w:sz w:val="22"/>
                <w:szCs w:val="22"/>
                <w:lang w:eastAsia="en-NZ"/>
              </w:rPr>
              <w:t xml:space="preserve"> together</w:t>
            </w:r>
            <w:r w:rsidRPr="009D5B1E">
              <w:rPr>
                <w:rFonts w:cs="Arial"/>
                <w:sz w:val="22"/>
                <w:szCs w:val="22"/>
                <w:lang w:eastAsia="en-NZ"/>
              </w:rPr>
              <w:t>.</w:t>
            </w:r>
          </w:p>
          <w:p w14:paraId="4AD94A9E" w14:textId="530C800F" w:rsidR="000067A4" w:rsidRDefault="00DD2791" w:rsidP="000067A4">
            <w:pPr>
              <w:spacing w:before="120" w:after="120"/>
              <w:ind w:left="459"/>
              <w:rPr>
                <w:rFonts w:cs="Arial"/>
                <w:sz w:val="22"/>
                <w:szCs w:val="22"/>
                <w:lang w:eastAsia="en-NZ"/>
              </w:rPr>
            </w:pPr>
            <w:r>
              <w:rPr>
                <w:rFonts w:cs="Arial"/>
                <w:sz w:val="22"/>
                <w:szCs w:val="22"/>
                <w:lang w:eastAsia="en-NZ"/>
              </w:rPr>
              <w:t>We met with</w:t>
            </w:r>
            <w:r w:rsidR="00557A50">
              <w:rPr>
                <w:rFonts w:cs="Arial"/>
                <w:sz w:val="22"/>
                <w:szCs w:val="22"/>
                <w:lang w:eastAsia="en-NZ"/>
              </w:rPr>
              <w:t xml:space="preserve"> the </w:t>
            </w:r>
            <w:r w:rsidR="00272D74">
              <w:rPr>
                <w:rFonts w:cs="Arial"/>
                <w:sz w:val="22"/>
                <w:szCs w:val="22"/>
                <w:lang w:eastAsia="en-NZ"/>
              </w:rPr>
              <w:t>P</w:t>
            </w:r>
            <w:r w:rsidR="00557A50">
              <w:rPr>
                <w:rFonts w:cs="Arial"/>
                <w:sz w:val="22"/>
                <w:szCs w:val="22"/>
                <w:lang w:eastAsia="en-NZ"/>
              </w:rPr>
              <w:t>eople in their home and</w:t>
            </w:r>
            <w:r w:rsidR="005A0FF9">
              <w:rPr>
                <w:rFonts w:cs="Arial"/>
                <w:sz w:val="22"/>
                <w:szCs w:val="22"/>
                <w:lang w:eastAsia="en-NZ"/>
              </w:rPr>
              <w:t xml:space="preserve"> in the meeting room located in the staff office area. </w:t>
            </w:r>
            <w:r w:rsidR="00827157">
              <w:rPr>
                <w:rFonts w:cs="Arial"/>
                <w:sz w:val="22"/>
                <w:szCs w:val="22"/>
                <w:lang w:eastAsia="en-NZ"/>
              </w:rPr>
              <w:t>We also met with whānau, staff across the service and management.</w:t>
            </w:r>
          </w:p>
          <w:p w14:paraId="3BABECB8" w14:textId="7357790C" w:rsidR="000067A4" w:rsidRPr="001D7706" w:rsidRDefault="000067A4" w:rsidP="000067A4">
            <w:pPr>
              <w:spacing w:before="120" w:after="120"/>
              <w:ind w:left="459"/>
              <w:rPr>
                <w:rFonts w:cs="Arial"/>
                <w:sz w:val="22"/>
                <w:szCs w:val="22"/>
                <w:lang w:eastAsia="en-NZ"/>
              </w:rPr>
            </w:pPr>
            <w:r w:rsidRPr="000067A4">
              <w:rPr>
                <w:rFonts w:cs="Arial"/>
                <w:sz w:val="22"/>
                <w:szCs w:val="22"/>
                <w:lang w:eastAsia="en-NZ"/>
              </w:rPr>
              <w:t xml:space="preserve">The </w:t>
            </w:r>
            <w:r w:rsidR="00272D74">
              <w:rPr>
                <w:rFonts w:cs="Arial"/>
                <w:sz w:val="22"/>
                <w:szCs w:val="22"/>
                <w:lang w:eastAsia="en-NZ"/>
              </w:rPr>
              <w:t>P</w:t>
            </w:r>
            <w:r w:rsidRPr="000067A4">
              <w:rPr>
                <w:rFonts w:cs="Arial"/>
                <w:sz w:val="22"/>
                <w:szCs w:val="22"/>
                <w:lang w:eastAsia="en-NZ"/>
              </w:rPr>
              <w:t xml:space="preserve">eople </w:t>
            </w:r>
            <w:r>
              <w:rPr>
                <w:rFonts w:cs="Arial"/>
                <w:sz w:val="22"/>
                <w:szCs w:val="22"/>
                <w:lang w:eastAsia="en-NZ"/>
              </w:rPr>
              <w:t xml:space="preserve">shared that they </w:t>
            </w:r>
            <w:r w:rsidRPr="000067A4">
              <w:rPr>
                <w:rFonts w:cs="Arial"/>
                <w:sz w:val="22"/>
                <w:szCs w:val="22"/>
                <w:lang w:eastAsia="en-NZ"/>
              </w:rPr>
              <w:t xml:space="preserve">value the care and support provided that enables them to live as independently as possible. </w:t>
            </w:r>
            <w:r w:rsidR="00A86D9D">
              <w:rPr>
                <w:rFonts w:cs="Arial"/>
                <w:sz w:val="22"/>
                <w:szCs w:val="22"/>
                <w:lang w:eastAsia="en-NZ"/>
              </w:rPr>
              <w:t>Whānau</w:t>
            </w:r>
            <w:r w:rsidRPr="000067A4">
              <w:rPr>
                <w:rFonts w:cs="Arial"/>
                <w:sz w:val="22"/>
                <w:szCs w:val="22"/>
                <w:lang w:eastAsia="en-NZ"/>
              </w:rPr>
              <w:t xml:space="preserve"> </w:t>
            </w:r>
            <w:r w:rsidR="005453B6">
              <w:rPr>
                <w:rFonts w:cs="Arial"/>
                <w:sz w:val="22"/>
                <w:szCs w:val="22"/>
                <w:lang w:eastAsia="en-NZ"/>
              </w:rPr>
              <w:t xml:space="preserve">we </w:t>
            </w:r>
            <w:r w:rsidRPr="000067A4">
              <w:rPr>
                <w:rFonts w:cs="Arial"/>
                <w:sz w:val="22"/>
                <w:szCs w:val="22"/>
                <w:lang w:eastAsia="en-NZ"/>
              </w:rPr>
              <w:t xml:space="preserve">spoke to acknowledged that things </w:t>
            </w:r>
            <w:r w:rsidR="005453B6">
              <w:rPr>
                <w:rFonts w:cs="Arial"/>
                <w:sz w:val="22"/>
                <w:szCs w:val="22"/>
                <w:lang w:eastAsia="en-NZ"/>
              </w:rPr>
              <w:t xml:space="preserve">have changed </w:t>
            </w:r>
            <w:r w:rsidRPr="000067A4">
              <w:rPr>
                <w:rFonts w:cs="Arial"/>
                <w:sz w:val="22"/>
                <w:szCs w:val="22"/>
                <w:lang w:eastAsia="en-NZ"/>
              </w:rPr>
              <w:t>under the new management</w:t>
            </w:r>
            <w:r w:rsidR="004F1BB1">
              <w:rPr>
                <w:rFonts w:cs="Arial"/>
                <w:sz w:val="22"/>
                <w:szCs w:val="22"/>
                <w:lang w:eastAsia="en-NZ"/>
              </w:rPr>
              <w:t>,</w:t>
            </w:r>
            <w:r w:rsidRPr="000067A4">
              <w:rPr>
                <w:rFonts w:cs="Arial"/>
                <w:sz w:val="22"/>
                <w:szCs w:val="22"/>
                <w:lang w:eastAsia="en-NZ"/>
              </w:rPr>
              <w:t xml:space="preserve"> but </w:t>
            </w:r>
            <w:r w:rsidR="005453B6">
              <w:rPr>
                <w:rFonts w:cs="Arial"/>
                <w:sz w:val="22"/>
                <w:szCs w:val="22"/>
                <w:lang w:eastAsia="en-NZ"/>
              </w:rPr>
              <w:t xml:space="preserve">are </w:t>
            </w:r>
            <w:r w:rsidRPr="000067A4">
              <w:rPr>
                <w:rFonts w:cs="Arial"/>
                <w:sz w:val="22"/>
                <w:szCs w:val="22"/>
                <w:lang w:eastAsia="en-NZ"/>
              </w:rPr>
              <w:t xml:space="preserve">reassured that the care and support remains for their family members to continue to enjoy an </w:t>
            </w:r>
            <w:r w:rsidR="00A86D9D" w:rsidRPr="000067A4">
              <w:rPr>
                <w:rFonts w:cs="Arial"/>
                <w:sz w:val="22"/>
                <w:szCs w:val="22"/>
                <w:lang w:eastAsia="en-NZ"/>
              </w:rPr>
              <w:t>independent</w:t>
            </w:r>
            <w:r w:rsidRPr="000067A4">
              <w:rPr>
                <w:rFonts w:cs="Arial"/>
                <w:sz w:val="22"/>
                <w:szCs w:val="22"/>
                <w:lang w:eastAsia="en-NZ"/>
              </w:rPr>
              <w:t xml:space="preserve"> life.</w:t>
            </w:r>
          </w:p>
        </w:tc>
      </w:tr>
    </w:tbl>
    <w:p w14:paraId="518730BB" w14:textId="77777777" w:rsidR="00F4793D" w:rsidRPr="001D7706" w:rsidRDefault="00F4793D" w:rsidP="00F4793D">
      <w:pPr>
        <w:pStyle w:val="Heading2"/>
        <w:spacing w:after="120"/>
        <w:rPr>
          <w:rFonts w:ascii="Arial" w:hAnsi="Arial" w:cs="Arial"/>
        </w:rPr>
      </w:pPr>
    </w:p>
    <w:p w14:paraId="4A656234" w14:textId="77777777" w:rsidR="00C24A80" w:rsidRPr="001D7706" w:rsidRDefault="00C24A80" w:rsidP="00F4793D">
      <w:pPr>
        <w:pStyle w:val="Heading2"/>
        <w:spacing w:after="120"/>
        <w:rPr>
          <w:rFonts w:ascii="Arial" w:hAnsi="Arial" w:cs="Arial"/>
        </w:rPr>
      </w:pPr>
      <w:r w:rsidRPr="001D7706">
        <w:rPr>
          <w:rFonts w:ascii="Arial" w:hAnsi="Arial" w:cs="Arial"/>
        </w:rPr>
        <w:t>Quality of Life Domains – evaluative comment on how well the service is contributing to people achieving the quality of life they seek</w:t>
      </w:r>
    </w:p>
    <w:tbl>
      <w:tblPr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88"/>
      </w:tblGrid>
      <w:tr w:rsidR="00C24A80" w:rsidRPr="001D7706" w14:paraId="65A91E70" w14:textId="77777777" w:rsidTr="00B86AF5">
        <w:tc>
          <w:tcPr>
            <w:tcW w:w="10314" w:type="dxa"/>
            <w:shd w:val="clear" w:color="auto" w:fill="auto"/>
          </w:tcPr>
          <w:p w14:paraId="431D16C3" w14:textId="76F12996" w:rsidR="00834367" w:rsidRPr="001D7706" w:rsidRDefault="00834367" w:rsidP="00BA3C70">
            <w:pPr>
              <w:pStyle w:val="ListParagraph"/>
              <w:numPr>
                <w:ilvl w:val="0"/>
                <w:numId w:val="13"/>
              </w:numPr>
              <w:spacing w:before="120" w:after="120"/>
              <w:ind w:left="773"/>
              <w:rPr>
                <w:rFonts w:cs="Arial"/>
                <w:b/>
                <w:bCs/>
                <w:sz w:val="22"/>
                <w:szCs w:val="22"/>
                <w:lang w:eastAsia="en-NZ"/>
              </w:rPr>
            </w:pPr>
            <w:r w:rsidRPr="001D7706">
              <w:rPr>
                <w:rFonts w:cs="Arial"/>
                <w:b/>
                <w:bCs/>
                <w:sz w:val="22"/>
                <w:szCs w:val="22"/>
                <w:lang w:eastAsia="en-NZ"/>
              </w:rPr>
              <w:t>My Identity / Tuakiri</w:t>
            </w:r>
            <w:r w:rsidRPr="001D7706">
              <w:rPr>
                <w:rFonts w:cs="Arial"/>
                <w:b/>
                <w:bCs/>
                <w:sz w:val="22"/>
                <w:szCs w:val="22"/>
                <w:lang w:eastAsia="en-NZ"/>
              </w:rPr>
              <w:tab/>
            </w:r>
          </w:p>
          <w:p w14:paraId="4D37F650" w14:textId="21999552" w:rsidR="00834367" w:rsidRPr="001D7706" w:rsidRDefault="00292113" w:rsidP="00BA3C70">
            <w:pPr>
              <w:spacing w:before="120" w:after="120"/>
              <w:ind w:left="773"/>
              <w:rPr>
                <w:rFonts w:cs="Arial"/>
                <w:sz w:val="22"/>
                <w:szCs w:val="22"/>
                <w:lang w:eastAsia="en-NZ"/>
              </w:rPr>
            </w:pPr>
            <w:r>
              <w:rPr>
                <w:rFonts w:cs="Arial"/>
                <w:sz w:val="22"/>
                <w:szCs w:val="22"/>
                <w:lang w:eastAsia="en-NZ"/>
              </w:rPr>
              <w:t xml:space="preserve">People like </w:t>
            </w:r>
            <w:r w:rsidR="008A3700">
              <w:rPr>
                <w:rFonts w:cs="Arial"/>
                <w:sz w:val="22"/>
                <w:szCs w:val="22"/>
                <w:lang w:eastAsia="en-NZ"/>
              </w:rPr>
              <w:t>living at Ryder-</w:t>
            </w:r>
            <w:r w:rsidR="004F1BB1">
              <w:rPr>
                <w:rFonts w:cs="Arial"/>
                <w:sz w:val="22"/>
                <w:szCs w:val="22"/>
                <w:lang w:eastAsia="en-NZ"/>
              </w:rPr>
              <w:t>Ch</w:t>
            </w:r>
            <w:r w:rsidR="00F70D4D">
              <w:rPr>
                <w:rFonts w:cs="Arial"/>
                <w:sz w:val="22"/>
                <w:szCs w:val="22"/>
                <w:lang w:eastAsia="en-NZ"/>
              </w:rPr>
              <w:t>e</w:t>
            </w:r>
            <w:r w:rsidR="004F1BB1">
              <w:rPr>
                <w:rFonts w:cs="Arial"/>
                <w:sz w:val="22"/>
                <w:szCs w:val="22"/>
                <w:lang w:eastAsia="en-NZ"/>
              </w:rPr>
              <w:t>shire</w:t>
            </w:r>
            <w:r w:rsidR="007F2D17">
              <w:rPr>
                <w:rFonts w:cs="Arial"/>
                <w:sz w:val="22"/>
                <w:szCs w:val="22"/>
                <w:lang w:eastAsia="en-NZ"/>
              </w:rPr>
              <w:t xml:space="preserve"> and</w:t>
            </w:r>
            <w:r w:rsidR="008A3700">
              <w:rPr>
                <w:rFonts w:cs="Arial"/>
                <w:sz w:val="22"/>
                <w:szCs w:val="22"/>
                <w:lang w:eastAsia="en-NZ"/>
              </w:rPr>
              <w:t xml:space="preserve"> are supported to live the way they wish to. </w:t>
            </w:r>
            <w:r w:rsidR="00946375">
              <w:rPr>
                <w:rFonts w:cs="Arial"/>
                <w:sz w:val="22"/>
                <w:szCs w:val="22"/>
                <w:lang w:eastAsia="en-NZ"/>
              </w:rPr>
              <w:t>Whānau</w:t>
            </w:r>
            <w:r w:rsidR="005453B6">
              <w:rPr>
                <w:rFonts w:cs="Arial"/>
                <w:sz w:val="22"/>
                <w:szCs w:val="22"/>
                <w:lang w:eastAsia="en-NZ"/>
              </w:rPr>
              <w:t xml:space="preserve"> said</w:t>
            </w:r>
            <w:r w:rsidR="00946375">
              <w:rPr>
                <w:rFonts w:cs="Arial"/>
                <w:sz w:val="22"/>
                <w:szCs w:val="22"/>
                <w:lang w:eastAsia="en-NZ"/>
              </w:rPr>
              <w:t xml:space="preserve"> their loved ones are </w:t>
            </w:r>
            <w:r w:rsidR="007822F8">
              <w:rPr>
                <w:rFonts w:cs="Arial"/>
                <w:sz w:val="22"/>
                <w:szCs w:val="22"/>
                <w:lang w:eastAsia="en-NZ"/>
              </w:rPr>
              <w:t xml:space="preserve">well cared </w:t>
            </w:r>
            <w:r w:rsidR="007F2D17">
              <w:rPr>
                <w:rFonts w:cs="Arial"/>
                <w:sz w:val="22"/>
                <w:szCs w:val="22"/>
                <w:lang w:eastAsia="en-NZ"/>
              </w:rPr>
              <w:t>for</w:t>
            </w:r>
            <w:r w:rsidR="004F1BB1">
              <w:rPr>
                <w:rFonts w:cs="Arial"/>
                <w:sz w:val="22"/>
                <w:szCs w:val="22"/>
                <w:lang w:eastAsia="en-NZ"/>
              </w:rPr>
              <w:t>,</w:t>
            </w:r>
            <w:r w:rsidR="007F2D17">
              <w:rPr>
                <w:rFonts w:cs="Arial"/>
                <w:sz w:val="22"/>
                <w:szCs w:val="22"/>
                <w:lang w:eastAsia="en-NZ"/>
              </w:rPr>
              <w:t xml:space="preserve"> but</w:t>
            </w:r>
            <w:r w:rsidR="007822F8">
              <w:rPr>
                <w:rFonts w:cs="Arial"/>
                <w:sz w:val="22"/>
                <w:szCs w:val="22"/>
                <w:lang w:eastAsia="en-NZ"/>
              </w:rPr>
              <w:t xml:space="preserve"> </w:t>
            </w:r>
            <w:r w:rsidR="00DD2791">
              <w:rPr>
                <w:rFonts w:cs="Arial"/>
                <w:sz w:val="22"/>
                <w:szCs w:val="22"/>
                <w:lang w:eastAsia="en-NZ"/>
              </w:rPr>
              <w:t xml:space="preserve">they </w:t>
            </w:r>
            <w:r w:rsidR="007822F8">
              <w:rPr>
                <w:rFonts w:cs="Arial"/>
                <w:sz w:val="22"/>
                <w:szCs w:val="22"/>
                <w:lang w:eastAsia="en-NZ"/>
              </w:rPr>
              <w:t xml:space="preserve">would </w:t>
            </w:r>
            <w:r w:rsidR="000E1064">
              <w:rPr>
                <w:rFonts w:cs="Arial"/>
                <w:sz w:val="22"/>
                <w:szCs w:val="22"/>
                <w:lang w:eastAsia="en-NZ"/>
              </w:rPr>
              <w:t xml:space="preserve">like </w:t>
            </w:r>
            <w:r w:rsidR="00E24D07">
              <w:rPr>
                <w:rFonts w:cs="Arial"/>
                <w:sz w:val="22"/>
                <w:szCs w:val="22"/>
                <w:lang w:eastAsia="en-NZ"/>
              </w:rPr>
              <w:t xml:space="preserve">clearer </w:t>
            </w:r>
            <w:r w:rsidR="000E1064">
              <w:rPr>
                <w:rFonts w:cs="Arial"/>
                <w:sz w:val="22"/>
                <w:szCs w:val="22"/>
                <w:lang w:eastAsia="en-NZ"/>
              </w:rPr>
              <w:t xml:space="preserve">communication </w:t>
            </w:r>
            <w:r w:rsidR="001D0381">
              <w:rPr>
                <w:rFonts w:cs="Arial"/>
                <w:sz w:val="22"/>
                <w:szCs w:val="22"/>
                <w:lang w:eastAsia="en-NZ"/>
              </w:rPr>
              <w:t xml:space="preserve">from the service. </w:t>
            </w:r>
            <w:r w:rsidR="00F3608D">
              <w:rPr>
                <w:rFonts w:cs="Arial"/>
                <w:sz w:val="22"/>
                <w:szCs w:val="22"/>
                <w:lang w:eastAsia="en-NZ"/>
              </w:rPr>
              <w:t xml:space="preserve">Staff </w:t>
            </w:r>
            <w:r w:rsidR="005935E4">
              <w:rPr>
                <w:rFonts w:cs="Arial"/>
                <w:sz w:val="22"/>
                <w:szCs w:val="22"/>
                <w:lang w:eastAsia="en-NZ"/>
              </w:rPr>
              <w:t xml:space="preserve">understand the </w:t>
            </w:r>
            <w:r w:rsidR="00272D74">
              <w:rPr>
                <w:rFonts w:cs="Arial"/>
                <w:sz w:val="22"/>
                <w:szCs w:val="22"/>
                <w:lang w:eastAsia="en-NZ"/>
              </w:rPr>
              <w:t>P</w:t>
            </w:r>
            <w:r w:rsidR="005935E4">
              <w:rPr>
                <w:rFonts w:cs="Arial"/>
                <w:sz w:val="22"/>
                <w:szCs w:val="22"/>
                <w:lang w:eastAsia="en-NZ"/>
              </w:rPr>
              <w:t>eople well and know their preferred methods of communication.</w:t>
            </w:r>
            <w:r w:rsidR="007F2D17">
              <w:rPr>
                <w:rFonts w:cs="Arial"/>
                <w:sz w:val="22"/>
                <w:szCs w:val="22"/>
                <w:lang w:eastAsia="en-NZ"/>
              </w:rPr>
              <w:t xml:space="preserve"> </w:t>
            </w:r>
            <w:r w:rsidR="007D010D">
              <w:rPr>
                <w:rFonts w:cs="Arial"/>
                <w:sz w:val="22"/>
                <w:szCs w:val="22"/>
                <w:lang w:eastAsia="en-NZ"/>
              </w:rPr>
              <w:t>We heard</w:t>
            </w:r>
            <w:r w:rsidR="004445B3">
              <w:rPr>
                <w:rFonts w:cs="Arial"/>
                <w:sz w:val="22"/>
                <w:szCs w:val="22"/>
                <w:lang w:eastAsia="en-NZ"/>
              </w:rPr>
              <w:t xml:space="preserve"> staff speaking to </w:t>
            </w:r>
            <w:r w:rsidR="00272D74">
              <w:rPr>
                <w:rFonts w:cs="Arial"/>
                <w:sz w:val="22"/>
                <w:szCs w:val="22"/>
                <w:lang w:eastAsia="en-NZ"/>
              </w:rPr>
              <w:t>P</w:t>
            </w:r>
            <w:r w:rsidR="004445B3">
              <w:rPr>
                <w:rFonts w:cs="Arial"/>
                <w:sz w:val="22"/>
                <w:szCs w:val="22"/>
                <w:lang w:eastAsia="en-NZ"/>
              </w:rPr>
              <w:t>eople in a</w:t>
            </w:r>
            <w:r w:rsidR="007D010D">
              <w:rPr>
                <w:rFonts w:cs="Arial"/>
                <w:sz w:val="22"/>
                <w:szCs w:val="22"/>
                <w:lang w:eastAsia="en-NZ"/>
              </w:rPr>
              <w:t xml:space="preserve"> respectful and mana-enhancing</w:t>
            </w:r>
            <w:r w:rsidR="00BA3C70">
              <w:rPr>
                <w:rFonts w:cs="Arial"/>
                <w:sz w:val="22"/>
                <w:szCs w:val="22"/>
                <w:lang w:eastAsia="en-NZ"/>
              </w:rPr>
              <w:t xml:space="preserve"> way.</w:t>
            </w:r>
          </w:p>
          <w:p w14:paraId="00977A08" w14:textId="77777777" w:rsidR="00834367" w:rsidRPr="001D7706" w:rsidRDefault="00834367" w:rsidP="00BA3C70">
            <w:pPr>
              <w:spacing w:before="120" w:after="120"/>
              <w:ind w:left="773"/>
              <w:rPr>
                <w:rFonts w:cs="Arial"/>
                <w:sz w:val="22"/>
                <w:szCs w:val="22"/>
                <w:lang w:eastAsia="en-NZ"/>
              </w:rPr>
            </w:pPr>
          </w:p>
          <w:p w14:paraId="4DFF121A" w14:textId="61C578FF" w:rsidR="00834367" w:rsidRPr="001D7706" w:rsidRDefault="00834367" w:rsidP="009F1DB5">
            <w:pPr>
              <w:pStyle w:val="ListParagraph"/>
              <w:numPr>
                <w:ilvl w:val="0"/>
                <w:numId w:val="13"/>
              </w:numPr>
              <w:spacing w:before="120" w:after="120"/>
              <w:ind w:left="773"/>
              <w:rPr>
                <w:rFonts w:cs="Arial"/>
                <w:b/>
                <w:bCs/>
                <w:sz w:val="22"/>
                <w:szCs w:val="22"/>
                <w:lang w:eastAsia="en-NZ"/>
              </w:rPr>
            </w:pPr>
            <w:r w:rsidRPr="00FC6B40">
              <w:rPr>
                <w:rFonts w:cs="Arial"/>
                <w:b/>
                <w:bCs/>
                <w:sz w:val="22"/>
                <w:szCs w:val="22"/>
                <w:lang w:eastAsia="en-NZ"/>
              </w:rPr>
              <w:t>My Authority / Te Rangatiratanga</w:t>
            </w:r>
            <w:r w:rsidRPr="001D7706">
              <w:rPr>
                <w:rFonts w:cs="Arial"/>
                <w:b/>
                <w:bCs/>
                <w:sz w:val="22"/>
                <w:szCs w:val="22"/>
                <w:lang w:eastAsia="en-NZ"/>
              </w:rPr>
              <w:tab/>
            </w:r>
          </w:p>
          <w:p w14:paraId="2D4606C9" w14:textId="193B9DC6" w:rsidR="00834367" w:rsidRPr="001D7706" w:rsidRDefault="00517551" w:rsidP="009F1DB5">
            <w:pPr>
              <w:pStyle w:val="ListParagraph"/>
              <w:spacing w:before="120" w:after="120"/>
              <w:ind w:left="773"/>
              <w:rPr>
                <w:rFonts w:cs="Arial"/>
                <w:sz w:val="22"/>
                <w:szCs w:val="22"/>
                <w:lang w:eastAsia="en-NZ"/>
              </w:rPr>
            </w:pPr>
            <w:r>
              <w:rPr>
                <w:rFonts w:cs="Arial"/>
                <w:sz w:val="22"/>
                <w:szCs w:val="22"/>
                <w:lang w:eastAsia="en-NZ"/>
              </w:rPr>
              <w:t xml:space="preserve">There is a team of Social Coaches </w:t>
            </w:r>
            <w:r w:rsidR="004F1BB1">
              <w:rPr>
                <w:rFonts w:cs="Arial"/>
                <w:sz w:val="22"/>
                <w:szCs w:val="22"/>
                <w:lang w:eastAsia="en-NZ"/>
              </w:rPr>
              <w:t>who</w:t>
            </w:r>
            <w:r>
              <w:rPr>
                <w:rFonts w:cs="Arial"/>
                <w:sz w:val="22"/>
                <w:szCs w:val="22"/>
                <w:lang w:eastAsia="en-NZ"/>
              </w:rPr>
              <w:t xml:space="preserve"> </w:t>
            </w:r>
            <w:r w:rsidR="00FE1DBD">
              <w:rPr>
                <w:rFonts w:cs="Arial"/>
                <w:sz w:val="22"/>
                <w:szCs w:val="22"/>
                <w:lang w:eastAsia="en-NZ"/>
              </w:rPr>
              <w:t xml:space="preserve">support </w:t>
            </w:r>
            <w:r w:rsidR="00272D74">
              <w:rPr>
                <w:rFonts w:cs="Arial"/>
                <w:sz w:val="22"/>
                <w:szCs w:val="22"/>
                <w:lang w:eastAsia="en-NZ"/>
              </w:rPr>
              <w:t>P</w:t>
            </w:r>
            <w:r w:rsidR="00FE1DBD">
              <w:rPr>
                <w:rFonts w:cs="Arial"/>
                <w:sz w:val="22"/>
                <w:szCs w:val="22"/>
                <w:lang w:eastAsia="en-NZ"/>
              </w:rPr>
              <w:t xml:space="preserve">eople to participate in activities, </w:t>
            </w:r>
            <w:r w:rsidR="00832839">
              <w:rPr>
                <w:rFonts w:cs="Arial"/>
                <w:sz w:val="22"/>
                <w:szCs w:val="22"/>
                <w:lang w:eastAsia="en-NZ"/>
              </w:rPr>
              <w:t>explore new hobbies and make connections within the community.</w:t>
            </w:r>
            <w:r w:rsidR="00DB61CC">
              <w:rPr>
                <w:rFonts w:cs="Arial"/>
                <w:sz w:val="22"/>
                <w:szCs w:val="22"/>
                <w:lang w:eastAsia="en-NZ"/>
              </w:rPr>
              <w:t xml:space="preserve"> </w:t>
            </w:r>
            <w:r w:rsidR="00272D74">
              <w:rPr>
                <w:rFonts w:cs="Arial"/>
                <w:sz w:val="22"/>
                <w:szCs w:val="22"/>
                <w:lang w:eastAsia="en-NZ"/>
              </w:rPr>
              <w:t>A few</w:t>
            </w:r>
            <w:r w:rsidR="00DB61CC">
              <w:rPr>
                <w:rFonts w:cs="Arial"/>
                <w:sz w:val="22"/>
                <w:szCs w:val="22"/>
                <w:lang w:eastAsia="en-NZ"/>
              </w:rPr>
              <w:t xml:space="preserve"> of the </w:t>
            </w:r>
            <w:r w:rsidR="00272D74">
              <w:rPr>
                <w:rFonts w:cs="Arial"/>
                <w:sz w:val="22"/>
                <w:szCs w:val="22"/>
                <w:lang w:eastAsia="en-NZ"/>
              </w:rPr>
              <w:t>P</w:t>
            </w:r>
            <w:r w:rsidR="00DB61CC">
              <w:rPr>
                <w:rFonts w:cs="Arial"/>
                <w:sz w:val="22"/>
                <w:szCs w:val="22"/>
                <w:lang w:eastAsia="en-NZ"/>
              </w:rPr>
              <w:t>eople we met opted</w:t>
            </w:r>
            <w:r w:rsidR="00010EA2">
              <w:rPr>
                <w:rFonts w:cs="Arial"/>
                <w:sz w:val="22"/>
                <w:szCs w:val="22"/>
                <w:lang w:eastAsia="en-NZ"/>
              </w:rPr>
              <w:t>-out of this support via a goal waive</w:t>
            </w:r>
            <w:r w:rsidR="00B01476">
              <w:rPr>
                <w:rFonts w:cs="Arial"/>
                <w:sz w:val="22"/>
                <w:szCs w:val="22"/>
                <w:lang w:eastAsia="en-NZ"/>
              </w:rPr>
              <w:t xml:space="preserve">r as they didn’t understand the process and choices available to them. </w:t>
            </w:r>
            <w:r w:rsidR="00FC6B40">
              <w:rPr>
                <w:rFonts w:cs="Arial"/>
                <w:sz w:val="22"/>
                <w:szCs w:val="22"/>
                <w:lang w:eastAsia="en-NZ"/>
              </w:rPr>
              <w:t xml:space="preserve">A couple of the </w:t>
            </w:r>
            <w:r w:rsidR="00272D74">
              <w:rPr>
                <w:rFonts w:cs="Arial"/>
                <w:sz w:val="22"/>
                <w:szCs w:val="22"/>
                <w:lang w:eastAsia="en-NZ"/>
              </w:rPr>
              <w:t>P</w:t>
            </w:r>
            <w:r w:rsidR="00133ECC">
              <w:rPr>
                <w:rFonts w:cs="Arial"/>
                <w:sz w:val="22"/>
                <w:szCs w:val="22"/>
                <w:lang w:eastAsia="en-NZ"/>
              </w:rPr>
              <w:t xml:space="preserve">eople </w:t>
            </w:r>
            <w:r w:rsidR="00FC6B40">
              <w:rPr>
                <w:rFonts w:cs="Arial"/>
                <w:sz w:val="22"/>
                <w:szCs w:val="22"/>
                <w:lang w:eastAsia="en-NZ"/>
              </w:rPr>
              <w:t xml:space="preserve">interviewed </w:t>
            </w:r>
            <w:r w:rsidR="00133ECC">
              <w:rPr>
                <w:rFonts w:cs="Arial"/>
                <w:sz w:val="22"/>
                <w:szCs w:val="22"/>
                <w:lang w:eastAsia="en-NZ"/>
              </w:rPr>
              <w:t>wanted to be more involved in the running of the</w:t>
            </w:r>
            <w:r w:rsidR="005453B6">
              <w:rPr>
                <w:rFonts w:cs="Arial"/>
                <w:sz w:val="22"/>
                <w:szCs w:val="22"/>
                <w:lang w:eastAsia="en-NZ"/>
              </w:rPr>
              <w:t>i</w:t>
            </w:r>
            <w:r w:rsidR="00133ECC">
              <w:rPr>
                <w:rFonts w:cs="Arial"/>
                <w:sz w:val="22"/>
                <w:szCs w:val="22"/>
                <w:lang w:eastAsia="en-NZ"/>
              </w:rPr>
              <w:t>r home</w:t>
            </w:r>
            <w:r w:rsidR="00556732">
              <w:rPr>
                <w:rFonts w:cs="Arial"/>
                <w:sz w:val="22"/>
                <w:szCs w:val="22"/>
                <w:lang w:eastAsia="en-NZ"/>
              </w:rPr>
              <w:t xml:space="preserve">. </w:t>
            </w:r>
            <w:r w:rsidR="00AF5166">
              <w:rPr>
                <w:rFonts w:cs="Arial"/>
                <w:sz w:val="22"/>
                <w:szCs w:val="22"/>
                <w:lang w:eastAsia="en-NZ"/>
              </w:rPr>
              <w:t>Some h</w:t>
            </w:r>
            <w:r w:rsidR="00AB0F13">
              <w:rPr>
                <w:rFonts w:cs="Arial"/>
                <w:sz w:val="22"/>
                <w:szCs w:val="22"/>
                <w:lang w:eastAsia="en-NZ"/>
              </w:rPr>
              <w:t>ome agreements were</w:t>
            </w:r>
            <w:r w:rsidR="00AF5166">
              <w:rPr>
                <w:rFonts w:cs="Arial"/>
                <w:sz w:val="22"/>
                <w:szCs w:val="22"/>
                <w:lang w:eastAsia="en-NZ"/>
              </w:rPr>
              <w:t xml:space="preserve"> not</w:t>
            </w:r>
            <w:r w:rsidR="00AB0F13">
              <w:rPr>
                <w:rFonts w:cs="Arial"/>
                <w:sz w:val="22"/>
                <w:szCs w:val="22"/>
                <w:lang w:eastAsia="en-NZ"/>
              </w:rPr>
              <w:t xml:space="preserve"> up-to-date and </w:t>
            </w:r>
            <w:r w:rsidR="00AF5166">
              <w:rPr>
                <w:rFonts w:cs="Arial"/>
                <w:sz w:val="22"/>
                <w:szCs w:val="22"/>
                <w:lang w:eastAsia="en-NZ"/>
              </w:rPr>
              <w:t xml:space="preserve">did not include information regarding the </w:t>
            </w:r>
            <w:r w:rsidR="009601C7">
              <w:rPr>
                <w:rFonts w:cs="Arial"/>
                <w:sz w:val="22"/>
                <w:szCs w:val="22"/>
                <w:lang w:eastAsia="en-NZ"/>
              </w:rPr>
              <w:t>allocation of WINZ benefits.</w:t>
            </w:r>
            <w:r w:rsidR="00431B03">
              <w:rPr>
                <w:rFonts w:cs="Arial"/>
                <w:sz w:val="22"/>
                <w:szCs w:val="22"/>
                <w:lang w:eastAsia="en-NZ"/>
              </w:rPr>
              <w:t xml:space="preserve"> </w:t>
            </w:r>
            <w:r w:rsidR="00C978C7">
              <w:rPr>
                <w:rFonts w:cs="Arial"/>
                <w:sz w:val="22"/>
                <w:szCs w:val="22"/>
                <w:lang w:eastAsia="en-NZ"/>
              </w:rPr>
              <w:t xml:space="preserve">People told the team that they would </w:t>
            </w:r>
            <w:r w:rsidR="00C978C7">
              <w:rPr>
                <w:rFonts w:cs="Arial"/>
                <w:sz w:val="22"/>
                <w:szCs w:val="22"/>
                <w:lang w:eastAsia="en-NZ"/>
              </w:rPr>
              <w:lastRenderedPageBreak/>
              <w:t xml:space="preserve">like </w:t>
            </w:r>
            <w:r w:rsidR="00CE0767">
              <w:rPr>
                <w:rFonts w:cs="Arial"/>
                <w:sz w:val="22"/>
                <w:szCs w:val="22"/>
                <w:lang w:eastAsia="en-NZ"/>
              </w:rPr>
              <w:t xml:space="preserve">the opportunity to participate in decision-making about new </w:t>
            </w:r>
            <w:r w:rsidR="00FC6B40">
              <w:rPr>
                <w:rFonts w:cs="Arial"/>
                <w:sz w:val="22"/>
                <w:szCs w:val="22"/>
                <w:lang w:eastAsia="en-NZ"/>
              </w:rPr>
              <w:t>P</w:t>
            </w:r>
            <w:r w:rsidR="00CE0767">
              <w:rPr>
                <w:rFonts w:cs="Arial"/>
                <w:sz w:val="22"/>
                <w:szCs w:val="22"/>
                <w:lang w:eastAsia="en-NZ"/>
              </w:rPr>
              <w:t xml:space="preserve">eople moving </w:t>
            </w:r>
            <w:r w:rsidR="0002538A">
              <w:rPr>
                <w:rFonts w:cs="Arial"/>
                <w:sz w:val="22"/>
                <w:szCs w:val="22"/>
                <w:lang w:eastAsia="en-NZ"/>
              </w:rPr>
              <w:t>into</w:t>
            </w:r>
            <w:r w:rsidR="00CE0767">
              <w:rPr>
                <w:rFonts w:cs="Arial"/>
                <w:sz w:val="22"/>
                <w:szCs w:val="22"/>
                <w:lang w:eastAsia="en-NZ"/>
              </w:rPr>
              <w:t xml:space="preserve"> the community, as well as </w:t>
            </w:r>
            <w:r w:rsidR="00FC6B40">
              <w:rPr>
                <w:rFonts w:cs="Arial"/>
                <w:sz w:val="22"/>
                <w:szCs w:val="22"/>
                <w:lang w:eastAsia="en-NZ"/>
              </w:rPr>
              <w:t>Pe</w:t>
            </w:r>
            <w:r w:rsidR="00B800B4">
              <w:rPr>
                <w:rFonts w:cs="Arial"/>
                <w:sz w:val="22"/>
                <w:szCs w:val="22"/>
                <w:lang w:eastAsia="en-NZ"/>
              </w:rPr>
              <w:t>ople living in their home.</w:t>
            </w:r>
          </w:p>
          <w:p w14:paraId="3FC0C800" w14:textId="77777777" w:rsidR="00834367" w:rsidRPr="001D7706" w:rsidRDefault="00834367" w:rsidP="00BA3C70">
            <w:pPr>
              <w:spacing w:before="120" w:after="120"/>
              <w:ind w:left="773"/>
              <w:rPr>
                <w:rFonts w:cs="Arial"/>
                <w:sz w:val="22"/>
                <w:szCs w:val="22"/>
                <w:lang w:eastAsia="en-NZ"/>
              </w:rPr>
            </w:pPr>
          </w:p>
          <w:p w14:paraId="4D665DE4" w14:textId="5EE489FD" w:rsidR="00834367" w:rsidRPr="001D7706" w:rsidRDefault="00834367" w:rsidP="00BA3C70">
            <w:pPr>
              <w:pStyle w:val="ListParagraph"/>
              <w:numPr>
                <w:ilvl w:val="0"/>
                <w:numId w:val="13"/>
              </w:numPr>
              <w:spacing w:before="120" w:after="120"/>
              <w:ind w:left="773"/>
              <w:rPr>
                <w:rFonts w:cs="Arial"/>
                <w:b/>
                <w:bCs/>
                <w:sz w:val="22"/>
                <w:szCs w:val="22"/>
                <w:lang w:eastAsia="en-NZ"/>
              </w:rPr>
            </w:pPr>
            <w:r w:rsidRPr="001D7706">
              <w:rPr>
                <w:rFonts w:cs="Arial"/>
                <w:b/>
                <w:bCs/>
                <w:sz w:val="22"/>
                <w:szCs w:val="22"/>
                <w:lang w:eastAsia="en-NZ"/>
              </w:rPr>
              <w:t>My Connections / Te Ao Hurihuri</w:t>
            </w:r>
            <w:r w:rsidRPr="001D7706">
              <w:rPr>
                <w:rFonts w:cs="Arial"/>
                <w:b/>
                <w:bCs/>
                <w:sz w:val="22"/>
                <w:szCs w:val="22"/>
                <w:lang w:eastAsia="en-NZ"/>
              </w:rPr>
              <w:tab/>
            </w:r>
          </w:p>
          <w:p w14:paraId="2A356EB3" w14:textId="22651B35" w:rsidR="00834367" w:rsidRPr="001D7706" w:rsidRDefault="00C85F1C" w:rsidP="005868CB">
            <w:pPr>
              <w:spacing w:before="120" w:after="120"/>
              <w:ind w:left="773"/>
              <w:rPr>
                <w:rFonts w:cs="Arial"/>
                <w:sz w:val="22"/>
                <w:szCs w:val="22"/>
                <w:lang w:eastAsia="en-NZ"/>
              </w:rPr>
            </w:pPr>
            <w:r w:rsidRPr="00C85F1C">
              <w:rPr>
                <w:rFonts w:cs="Arial"/>
                <w:sz w:val="22"/>
                <w:szCs w:val="22"/>
                <w:lang w:eastAsia="en-NZ"/>
              </w:rPr>
              <w:t xml:space="preserve">People spend time with friends, faith groups and </w:t>
            </w:r>
            <w:r w:rsidR="00FA3CFA">
              <w:rPr>
                <w:rFonts w:cs="Arial"/>
                <w:sz w:val="22"/>
                <w:szCs w:val="22"/>
                <w:lang w:eastAsia="en-NZ"/>
              </w:rPr>
              <w:t>others</w:t>
            </w:r>
            <w:r w:rsidRPr="00C85F1C">
              <w:rPr>
                <w:rFonts w:cs="Arial"/>
                <w:sz w:val="22"/>
                <w:szCs w:val="22"/>
                <w:lang w:eastAsia="en-NZ"/>
              </w:rPr>
              <w:t xml:space="preserve"> pursuing the same hobbies</w:t>
            </w:r>
            <w:r w:rsidR="004F1BB1">
              <w:rPr>
                <w:rFonts w:cs="Arial"/>
                <w:sz w:val="22"/>
                <w:szCs w:val="22"/>
                <w:lang w:eastAsia="en-NZ"/>
              </w:rPr>
              <w:t>,</w:t>
            </w:r>
            <w:r w:rsidRPr="00C85F1C">
              <w:rPr>
                <w:rFonts w:cs="Arial"/>
                <w:sz w:val="22"/>
                <w:szCs w:val="22"/>
                <w:lang w:eastAsia="en-NZ"/>
              </w:rPr>
              <w:t xml:space="preserve"> as well as other</w:t>
            </w:r>
            <w:r w:rsidR="007042E1">
              <w:rPr>
                <w:rFonts w:cs="Arial"/>
                <w:sz w:val="22"/>
                <w:szCs w:val="22"/>
                <w:lang w:eastAsia="en-NZ"/>
              </w:rPr>
              <w:t xml:space="preserve"> </w:t>
            </w:r>
            <w:r w:rsidR="00FC6B40">
              <w:rPr>
                <w:rFonts w:cs="Arial"/>
                <w:sz w:val="22"/>
                <w:szCs w:val="22"/>
                <w:lang w:eastAsia="en-NZ"/>
              </w:rPr>
              <w:t>P</w:t>
            </w:r>
            <w:r w:rsidR="007042E1">
              <w:rPr>
                <w:rFonts w:cs="Arial"/>
                <w:sz w:val="22"/>
                <w:szCs w:val="22"/>
                <w:lang w:eastAsia="en-NZ"/>
              </w:rPr>
              <w:t>eople</w:t>
            </w:r>
            <w:r w:rsidRPr="00C85F1C">
              <w:rPr>
                <w:rFonts w:cs="Arial"/>
                <w:sz w:val="22"/>
                <w:szCs w:val="22"/>
                <w:lang w:eastAsia="en-NZ"/>
              </w:rPr>
              <w:t xml:space="preserve"> living at Ryder</w:t>
            </w:r>
            <w:r w:rsidR="00177AB5">
              <w:rPr>
                <w:rFonts w:cs="Arial"/>
                <w:sz w:val="22"/>
                <w:szCs w:val="22"/>
                <w:lang w:eastAsia="en-NZ"/>
              </w:rPr>
              <w:t>-</w:t>
            </w:r>
            <w:r w:rsidRPr="00C85F1C">
              <w:rPr>
                <w:rFonts w:cs="Arial"/>
                <w:sz w:val="22"/>
                <w:szCs w:val="22"/>
                <w:lang w:eastAsia="en-NZ"/>
              </w:rPr>
              <w:t xml:space="preserve">Cheshire. </w:t>
            </w:r>
            <w:r w:rsidR="00D72C3E">
              <w:rPr>
                <w:rFonts w:cs="Arial"/>
                <w:sz w:val="22"/>
                <w:szCs w:val="22"/>
                <w:lang w:eastAsia="en-NZ"/>
              </w:rPr>
              <w:t>We</w:t>
            </w:r>
            <w:r w:rsidRPr="00C85F1C">
              <w:rPr>
                <w:rFonts w:cs="Arial"/>
                <w:sz w:val="22"/>
                <w:szCs w:val="22"/>
                <w:lang w:eastAsia="en-NZ"/>
              </w:rPr>
              <w:t xml:space="preserve"> heard that </w:t>
            </w:r>
            <w:r w:rsidR="00FC6B40">
              <w:rPr>
                <w:rFonts w:cs="Arial"/>
                <w:sz w:val="22"/>
                <w:szCs w:val="22"/>
                <w:lang w:eastAsia="en-NZ"/>
              </w:rPr>
              <w:t>P</w:t>
            </w:r>
            <w:r w:rsidRPr="00C85F1C">
              <w:rPr>
                <w:rFonts w:cs="Arial"/>
                <w:sz w:val="22"/>
                <w:szCs w:val="22"/>
                <w:lang w:eastAsia="en-NZ"/>
              </w:rPr>
              <w:t xml:space="preserve">eople </w:t>
            </w:r>
            <w:r w:rsidR="00D72C3E" w:rsidRPr="00C85F1C">
              <w:rPr>
                <w:rFonts w:cs="Arial"/>
                <w:sz w:val="22"/>
                <w:szCs w:val="22"/>
                <w:lang w:eastAsia="en-NZ"/>
              </w:rPr>
              <w:t>could</w:t>
            </w:r>
            <w:r w:rsidRPr="00C85F1C">
              <w:rPr>
                <w:rFonts w:cs="Arial"/>
                <w:sz w:val="22"/>
                <w:szCs w:val="22"/>
                <w:lang w:eastAsia="en-NZ"/>
              </w:rPr>
              <w:t xml:space="preserve"> keep in touch with </w:t>
            </w:r>
            <w:r w:rsidR="004F1BB1">
              <w:rPr>
                <w:rFonts w:cs="Arial"/>
                <w:sz w:val="22"/>
                <w:szCs w:val="22"/>
                <w:lang w:eastAsia="en-NZ"/>
              </w:rPr>
              <w:t>those</w:t>
            </w:r>
            <w:r w:rsidRPr="00C85F1C">
              <w:rPr>
                <w:rFonts w:cs="Arial"/>
                <w:sz w:val="22"/>
                <w:szCs w:val="22"/>
                <w:lang w:eastAsia="en-NZ"/>
              </w:rPr>
              <w:t xml:space="preserve"> who are important to them, and that </w:t>
            </w:r>
            <w:r w:rsidR="00485D83">
              <w:rPr>
                <w:rFonts w:cs="Arial"/>
                <w:sz w:val="22"/>
                <w:szCs w:val="22"/>
                <w:lang w:eastAsia="en-NZ"/>
              </w:rPr>
              <w:t>whānau</w:t>
            </w:r>
            <w:r w:rsidRPr="00C85F1C">
              <w:rPr>
                <w:rFonts w:cs="Arial"/>
                <w:sz w:val="22"/>
                <w:szCs w:val="22"/>
                <w:lang w:eastAsia="en-NZ"/>
              </w:rPr>
              <w:t xml:space="preserve"> and friends visit and call</w:t>
            </w:r>
            <w:r w:rsidR="00485D83">
              <w:rPr>
                <w:rFonts w:cs="Arial"/>
                <w:sz w:val="22"/>
                <w:szCs w:val="22"/>
                <w:lang w:eastAsia="en-NZ"/>
              </w:rPr>
              <w:t xml:space="preserve"> regularly</w:t>
            </w:r>
            <w:r w:rsidRPr="00C85F1C">
              <w:rPr>
                <w:rFonts w:cs="Arial"/>
                <w:sz w:val="22"/>
                <w:szCs w:val="22"/>
                <w:lang w:eastAsia="en-NZ"/>
              </w:rPr>
              <w:t>.</w:t>
            </w:r>
            <w:r w:rsidR="00485D83">
              <w:rPr>
                <w:rFonts w:cs="Arial"/>
                <w:sz w:val="22"/>
                <w:szCs w:val="22"/>
                <w:lang w:eastAsia="en-NZ"/>
              </w:rPr>
              <w:t xml:space="preserve"> </w:t>
            </w:r>
            <w:r w:rsidR="005868CB" w:rsidRPr="005868CB">
              <w:rPr>
                <w:rFonts w:cs="Arial"/>
                <w:sz w:val="22"/>
                <w:szCs w:val="22"/>
                <w:lang w:eastAsia="en-NZ"/>
              </w:rPr>
              <w:t>We not</w:t>
            </w:r>
            <w:r w:rsidR="000E3A2E">
              <w:rPr>
                <w:rFonts w:cs="Arial"/>
                <w:sz w:val="22"/>
                <w:szCs w:val="22"/>
                <w:lang w:eastAsia="en-NZ"/>
              </w:rPr>
              <w:t xml:space="preserve">iced </w:t>
            </w:r>
            <w:r w:rsidR="005868CB" w:rsidRPr="005868CB">
              <w:rPr>
                <w:rFonts w:cs="Arial"/>
                <w:sz w:val="22"/>
                <w:szCs w:val="22"/>
                <w:lang w:eastAsia="en-NZ"/>
              </w:rPr>
              <w:t xml:space="preserve">that </w:t>
            </w:r>
            <w:r w:rsidR="00D3162E">
              <w:rPr>
                <w:rFonts w:cs="Arial"/>
                <w:sz w:val="22"/>
                <w:szCs w:val="22"/>
                <w:lang w:eastAsia="en-NZ"/>
              </w:rPr>
              <w:t>the service</w:t>
            </w:r>
            <w:r w:rsidR="005868CB" w:rsidRPr="005868CB">
              <w:rPr>
                <w:rFonts w:cs="Arial"/>
                <w:sz w:val="22"/>
                <w:szCs w:val="22"/>
                <w:lang w:eastAsia="en-NZ"/>
              </w:rPr>
              <w:t xml:space="preserve"> employs a diverse staff </w:t>
            </w:r>
            <w:r w:rsidR="0005726A">
              <w:rPr>
                <w:rFonts w:cs="Arial"/>
                <w:sz w:val="22"/>
                <w:szCs w:val="22"/>
                <w:lang w:eastAsia="en-NZ"/>
              </w:rPr>
              <w:t xml:space="preserve">team </w:t>
            </w:r>
            <w:r w:rsidR="005868CB" w:rsidRPr="005868CB">
              <w:rPr>
                <w:rFonts w:cs="Arial"/>
                <w:sz w:val="22"/>
                <w:szCs w:val="22"/>
                <w:lang w:eastAsia="en-NZ"/>
              </w:rPr>
              <w:t>reflecting the communit</w:t>
            </w:r>
            <w:r w:rsidR="0005726A">
              <w:rPr>
                <w:rFonts w:cs="Arial"/>
                <w:sz w:val="22"/>
                <w:szCs w:val="22"/>
                <w:lang w:eastAsia="en-NZ"/>
              </w:rPr>
              <w:t>y. The</w:t>
            </w:r>
            <w:r w:rsidR="00904593">
              <w:rPr>
                <w:rFonts w:cs="Arial"/>
                <w:sz w:val="22"/>
                <w:szCs w:val="22"/>
                <w:lang w:eastAsia="en-NZ"/>
              </w:rPr>
              <w:t xml:space="preserve"> </w:t>
            </w:r>
            <w:r w:rsidR="005868CB" w:rsidRPr="005868CB">
              <w:rPr>
                <w:rFonts w:cs="Arial"/>
                <w:sz w:val="22"/>
                <w:szCs w:val="22"/>
                <w:lang w:eastAsia="en-NZ"/>
              </w:rPr>
              <w:t>staff share their hobbies</w:t>
            </w:r>
            <w:r w:rsidR="00194046">
              <w:rPr>
                <w:rFonts w:cs="Arial"/>
                <w:sz w:val="22"/>
                <w:szCs w:val="22"/>
                <w:lang w:eastAsia="en-NZ"/>
              </w:rPr>
              <w:t xml:space="preserve"> with </w:t>
            </w:r>
            <w:r w:rsidR="00FC6B40">
              <w:rPr>
                <w:rFonts w:cs="Arial"/>
                <w:sz w:val="22"/>
                <w:szCs w:val="22"/>
                <w:lang w:eastAsia="en-NZ"/>
              </w:rPr>
              <w:t>P</w:t>
            </w:r>
            <w:r w:rsidR="00194046">
              <w:rPr>
                <w:rFonts w:cs="Arial"/>
                <w:sz w:val="22"/>
                <w:szCs w:val="22"/>
                <w:lang w:eastAsia="en-NZ"/>
              </w:rPr>
              <w:t xml:space="preserve">eople and introduce </w:t>
            </w:r>
            <w:r w:rsidR="00904593">
              <w:rPr>
                <w:rFonts w:cs="Arial"/>
                <w:sz w:val="22"/>
                <w:szCs w:val="22"/>
                <w:lang w:eastAsia="en-NZ"/>
              </w:rPr>
              <w:t>them</w:t>
            </w:r>
            <w:r w:rsidR="005868CB" w:rsidRPr="005868CB">
              <w:rPr>
                <w:rFonts w:cs="Arial"/>
                <w:sz w:val="22"/>
                <w:szCs w:val="22"/>
                <w:lang w:eastAsia="en-NZ"/>
              </w:rPr>
              <w:t xml:space="preserve"> to new interests.</w:t>
            </w:r>
            <w:r w:rsidR="00194046">
              <w:rPr>
                <w:rFonts w:cs="Arial"/>
                <w:sz w:val="22"/>
                <w:szCs w:val="22"/>
                <w:lang w:eastAsia="en-NZ"/>
              </w:rPr>
              <w:t xml:space="preserve"> </w:t>
            </w:r>
            <w:r w:rsidR="005868CB" w:rsidRPr="005868CB">
              <w:rPr>
                <w:rFonts w:cs="Arial"/>
                <w:sz w:val="22"/>
                <w:szCs w:val="22"/>
                <w:lang w:eastAsia="en-NZ"/>
              </w:rPr>
              <w:t>People can come and go as they choose</w:t>
            </w:r>
            <w:r w:rsidR="004F1BB1">
              <w:rPr>
                <w:rFonts w:cs="Arial"/>
                <w:sz w:val="22"/>
                <w:szCs w:val="22"/>
                <w:lang w:eastAsia="en-NZ"/>
              </w:rPr>
              <w:t>.</w:t>
            </w:r>
            <w:r w:rsidR="005868CB" w:rsidRPr="005868CB">
              <w:rPr>
                <w:rFonts w:cs="Arial"/>
                <w:sz w:val="22"/>
                <w:szCs w:val="22"/>
                <w:lang w:eastAsia="en-NZ"/>
              </w:rPr>
              <w:t xml:space="preserve"> </w:t>
            </w:r>
            <w:r w:rsidR="004F1BB1">
              <w:rPr>
                <w:rFonts w:cs="Arial"/>
                <w:sz w:val="22"/>
                <w:szCs w:val="22"/>
                <w:lang w:eastAsia="en-NZ"/>
              </w:rPr>
              <w:t xml:space="preserve">They </w:t>
            </w:r>
            <w:r w:rsidR="005868CB" w:rsidRPr="005868CB">
              <w:rPr>
                <w:rFonts w:cs="Arial"/>
                <w:sz w:val="22"/>
                <w:szCs w:val="22"/>
                <w:lang w:eastAsia="en-NZ"/>
              </w:rPr>
              <w:t xml:space="preserve">can </w:t>
            </w:r>
            <w:r w:rsidR="004F1BB1">
              <w:rPr>
                <w:rFonts w:cs="Arial"/>
                <w:sz w:val="22"/>
                <w:szCs w:val="22"/>
                <w:lang w:eastAsia="en-NZ"/>
              </w:rPr>
              <w:t xml:space="preserve">also </w:t>
            </w:r>
            <w:r w:rsidR="005868CB" w:rsidRPr="005868CB">
              <w:rPr>
                <w:rFonts w:cs="Arial"/>
                <w:sz w:val="22"/>
                <w:szCs w:val="22"/>
                <w:lang w:eastAsia="en-NZ"/>
              </w:rPr>
              <w:t>arrange transport with Social Coaches using Ryder</w:t>
            </w:r>
            <w:r w:rsidR="00177AB5">
              <w:rPr>
                <w:rFonts w:cs="Arial"/>
                <w:sz w:val="22"/>
                <w:szCs w:val="22"/>
                <w:lang w:eastAsia="en-NZ"/>
              </w:rPr>
              <w:t>-</w:t>
            </w:r>
            <w:r w:rsidR="005868CB" w:rsidRPr="005868CB">
              <w:rPr>
                <w:rFonts w:cs="Arial"/>
                <w:sz w:val="22"/>
                <w:szCs w:val="22"/>
                <w:lang w:eastAsia="en-NZ"/>
              </w:rPr>
              <w:t>Cheshire vehicles adapted for wheelchair use or access the local taxi service.</w:t>
            </w:r>
          </w:p>
          <w:p w14:paraId="6BF1FF9B" w14:textId="77777777" w:rsidR="00834367" w:rsidRPr="001D7706" w:rsidRDefault="00834367" w:rsidP="00BA3C70">
            <w:pPr>
              <w:spacing w:before="120" w:after="120"/>
              <w:ind w:left="773"/>
              <w:rPr>
                <w:rFonts w:cs="Arial"/>
                <w:sz w:val="22"/>
                <w:szCs w:val="22"/>
                <w:lang w:eastAsia="en-NZ"/>
              </w:rPr>
            </w:pPr>
          </w:p>
          <w:p w14:paraId="6B2CC3A0" w14:textId="6A100507" w:rsidR="00834367" w:rsidRPr="001D7706" w:rsidRDefault="00834367" w:rsidP="00BA3C70">
            <w:pPr>
              <w:pStyle w:val="ListParagraph"/>
              <w:numPr>
                <w:ilvl w:val="0"/>
                <w:numId w:val="13"/>
              </w:numPr>
              <w:spacing w:before="120" w:after="120"/>
              <w:ind w:left="773"/>
              <w:rPr>
                <w:rFonts w:cs="Arial"/>
                <w:b/>
                <w:bCs/>
                <w:sz w:val="22"/>
                <w:szCs w:val="22"/>
                <w:lang w:eastAsia="en-NZ"/>
              </w:rPr>
            </w:pPr>
            <w:r w:rsidRPr="001D7706">
              <w:rPr>
                <w:rFonts w:cs="Arial"/>
                <w:b/>
                <w:bCs/>
                <w:sz w:val="22"/>
                <w:szCs w:val="22"/>
                <w:lang w:eastAsia="en-NZ"/>
              </w:rPr>
              <w:t>My Wellbeing / Hauora</w:t>
            </w:r>
            <w:r w:rsidRPr="001D7706">
              <w:rPr>
                <w:rFonts w:cs="Arial"/>
                <w:b/>
                <w:bCs/>
                <w:sz w:val="22"/>
                <w:szCs w:val="22"/>
                <w:lang w:eastAsia="en-NZ"/>
              </w:rPr>
              <w:tab/>
            </w:r>
          </w:p>
          <w:p w14:paraId="6373D769" w14:textId="77777777" w:rsidR="005B5CCE" w:rsidRDefault="005B5CCE" w:rsidP="00BA3C70">
            <w:pPr>
              <w:pStyle w:val="ListParagraph"/>
              <w:spacing w:before="120" w:after="120"/>
              <w:ind w:left="773"/>
              <w:rPr>
                <w:rFonts w:cs="Arial"/>
                <w:sz w:val="22"/>
                <w:szCs w:val="22"/>
                <w:lang w:eastAsia="en-NZ"/>
              </w:rPr>
            </w:pPr>
          </w:p>
          <w:p w14:paraId="09D2D196" w14:textId="2FEE83EF" w:rsidR="00834367" w:rsidRPr="001D7706" w:rsidRDefault="00272D74" w:rsidP="00BA3C70">
            <w:pPr>
              <w:pStyle w:val="ListParagraph"/>
              <w:spacing w:before="120" w:after="120"/>
              <w:ind w:left="773"/>
              <w:rPr>
                <w:rFonts w:cs="Arial"/>
                <w:sz w:val="22"/>
                <w:szCs w:val="22"/>
                <w:lang w:eastAsia="en-NZ"/>
              </w:rPr>
            </w:pPr>
            <w:r>
              <w:rPr>
                <w:rFonts w:cs="Arial"/>
                <w:sz w:val="22"/>
                <w:szCs w:val="22"/>
                <w:lang w:eastAsia="en-NZ"/>
              </w:rPr>
              <w:t>We</w:t>
            </w:r>
            <w:r w:rsidR="00CA6CFF" w:rsidRPr="00CA6CFF">
              <w:rPr>
                <w:rFonts w:cs="Arial"/>
                <w:sz w:val="22"/>
                <w:szCs w:val="22"/>
                <w:lang w:eastAsia="en-NZ"/>
              </w:rPr>
              <w:t xml:space="preserve"> heard that Civil Defence plans are being reviewed and</w:t>
            </w:r>
            <w:r>
              <w:rPr>
                <w:rFonts w:cs="Arial"/>
                <w:sz w:val="22"/>
                <w:szCs w:val="22"/>
                <w:lang w:eastAsia="en-NZ"/>
              </w:rPr>
              <w:t xml:space="preserve"> a</w:t>
            </w:r>
            <w:r w:rsidR="00CA6CFF" w:rsidRPr="00CA6CFF">
              <w:rPr>
                <w:rFonts w:cs="Arial"/>
                <w:sz w:val="22"/>
                <w:szCs w:val="22"/>
                <w:lang w:eastAsia="en-NZ"/>
              </w:rPr>
              <w:t xml:space="preserve"> link with Civil Defence Manawatū </w:t>
            </w:r>
            <w:r w:rsidR="0005726A" w:rsidRPr="00CA6CFF">
              <w:rPr>
                <w:rFonts w:cs="Arial"/>
                <w:sz w:val="22"/>
                <w:szCs w:val="22"/>
                <w:lang w:eastAsia="en-NZ"/>
              </w:rPr>
              <w:t>ha</w:t>
            </w:r>
            <w:r w:rsidR="0005726A">
              <w:rPr>
                <w:rFonts w:cs="Arial"/>
                <w:sz w:val="22"/>
                <w:szCs w:val="22"/>
                <w:lang w:eastAsia="en-NZ"/>
              </w:rPr>
              <w:t>s</w:t>
            </w:r>
            <w:r w:rsidR="0005726A" w:rsidRPr="00CA6CFF">
              <w:rPr>
                <w:rFonts w:cs="Arial"/>
                <w:sz w:val="22"/>
                <w:szCs w:val="22"/>
                <w:lang w:eastAsia="en-NZ"/>
              </w:rPr>
              <w:t xml:space="preserve"> </w:t>
            </w:r>
            <w:r w:rsidR="00CA6CFF" w:rsidRPr="00CA6CFF">
              <w:rPr>
                <w:rFonts w:cs="Arial"/>
                <w:sz w:val="22"/>
                <w:szCs w:val="22"/>
                <w:lang w:eastAsia="en-NZ"/>
              </w:rPr>
              <w:t>been established.</w:t>
            </w:r>
            <w:r w:rsidR="00304F7C">
              <w:rPr>
                <w:rFonts w:cs="Arial"/>
                <w:sz w:val="22"/>
                <w:szCs w:val="22"/>
                <w:lang w:eastAsia="en-NZ"/>
              </w:rPr>
              <w:t xml:space="preserve"> </w:t>
            </w:r>
            <w:r w:rsidR="00304F7C" w:rsidRPr="00304F7C">
              <w:rPr>
                <w:rFonts w:cs="Arial"/>
                <w:sz w:val="22"/>
                <w:szCs w:val="22"/>
                <w:lang w:eastAsia="en-NZ"/>
              </w:rPr>
              <w:t xml:space="preserve">As part of planning, we encourage the service to practice proposed evacuations to ensure that routes and plans are manageable for all </w:t>
            </w:r>
            <w:r w:rsidR="0005726A">
              <w:rPr>
                <w:rFonts w:cs="Arial"/>
                <w:sz w:val="22"/>
                <w:szCs w:val="22"/>
                <w:lang w:eastAsia="en-NZ"/>
              </w:rPr>
              <w:t>P</w:t>
            </w:r>
            <w:r w:rsidR="00304F7C" w:rsidRPr="00304F7C">
              <w:rPr>
                <w:rFonts w:cs="Arial"/>
                <w:sz w:val="22"/>
                <w:szCs w:val="22"/>
                <w:lang w:eastAsia="en-NZ"/>
              </w:rPr>
              <w:t>eople.</w:t>
            </w:r>
            <w:r w:rsidR="00CA6CFF" w:rsidRPr="00CA6CFF">
              <w:rPr>
                <w:rFonts w:cs="Arial"/>
                <w:sz w:val="22"/>
                <w:szCs w:val="22"/>
                <w:lang w:eastAsia="en-NZ"/>
              </w:rPr>
              <w:t xml:space="preserve"> </w:t>
            </w:r>
            <w:r w:rsidR="00347E4F" w:rsidRPr="00347E4F">
              <w:rPr>
                <w:rFonts w:cs="Arial"/>
                <w:sz w:val="22"/>
                <w:szCs w:val="22"/>
                <w:lang w:eastAsia="en-NZ"/>
              </w:rPr>
              <w:t xml:space="preserve">We recommend the service reviews the Code of Conduct with staff and </w:t>
            </w:r>
            <w:r w:rsidR="00FC6B40">
              <w:rPr>
                <w:rFonts w:cs="Arial"/>
                <w:sz w:val="22"/>
                <w:szCs w:val="22"/>
                <w:lang w:eastAsia="en-NZ"/>
              </w:rPr>
              <w:t>P</w:t>
            </w:r>
            <w:r w:rsidR="00347E4F" w:rsidRPr="00347E4F">
              <w:rPr>
                <w:rFonts w:cs="Arial"/>
                <w:sz w:val="22"/>
                <w:szCs w:val="22"/>
                <w:lang w:eastAsia="en-NZ"/>
              </w:rPr>
              <w:t xml:space="preserve">eople so that </w:t>
            </w:r>
            <w:r w:rsidR="00FC6B40">
              <w:rPr>
                <w:rFonts w:cs="Arial"/>
                <w:sz w:val="22"/>
                <w:szCs w:val="22"/>
                <w:lang w:eastAsia="en-NZ"/>
              </w:rPr>
              <w:t>P</w:t>
            </w:r>
            <w:r w:rsidR="00347E4F" w:rsidRPr="00347E4F">
              <w:rPr>
                <w:rFonts w:cs="Arial"/>
                <w:sz w:val="22"/>
                <w:szCs w:val="22"/>
                <w:lang w:eastAsia="en-NZ"/>
              </w:rPr>
              <w:t xml:space="preserve">eople know what they can expect from their relationships with staff. </w:t>
            </w:r>
            <w:r w:rsidR="00AD3064" w:rsidRPr="004E5152">
              <w:rPr>
                <w:rFonts w:cs="Arial"/>
                <w:sz w:val="22"/>
                <w:szCs w:val="22"/>
                <w:lang w:eastAsia="en-NZ"/>
              </w:rPr>
              <w:t xml:space="preserve">We heard that when </w:t>
            </w:r>
            <w:r w:rsidR="00FC6B40">
              <w:rPr>
                <w:rFonts w:cs="Arial"/>
                <w:sz w:val="22"/>
                <w:szCs w:val="22"/>
                <w:lang w:eastAsia="en-NZ"/>
              </w:rPr>
              <w:t>P</w:t>
            </w:r>
            <w:r w:rsidR="00AD3064" w:rsidRPr="004E5152">
              <w:rPr>
                <w:rFonts w:cs="Arial"/>
                <w:sz w:val="22"/>
                <w:szCs w:val="22"/>
                <w:lang w:eastAsia="en-NZ"/>
              </w:rPr>
              <w:t xml:space="preserve">eople are admitted to hospital, staff continue to support them through daily visits, make sure they are well cared for and help friends they live with to visit too. </w:t>
            </w:r>
            <w:r w:rsidR="00304F7C">
              <w:rPr>
                <w:rFonts w:cs="Arial"/>
                <w:sz w:val="22"/>
                <w:szCs w:val="22"/>
                <w:lang w:eastAsia="en-NZ"/>
              </w:rPr>
              <w:t xml:space="preserve"> </w:t>
            </w:r>
          </w:p>
          <w:p w14:paraId="5959EE18" w14:textId="77777777" w:rsidR="00834367" w:rsidRPr="001D7706" w:rsidRDefault="00834367" w:rsidP="00BA3C70">
            <w:pPr>
              <w:spacing w:before="120" w:after="120"/>
              <w:ind w:left="773"/>
              <w:rPr>
                <w:rFonts w:cs="Arial"/>
                <w:sz w:val="22"/>
                <w:szCs w:val="22"/>
                <w:lang w:eastAsia="en-NZ"/>
              </w:rPr>
            </w:pPr>
          </w:p>
          <w:p w14:paraId="2F59BC20" w14:textId="2579808D" w:rsidR="00834367" w:rsidRPr="001D7706" w:rsidRDefault="00834367" w:rsidP="00E3322F">
            <w:pPr>
              <w:pStyle w:val="ListParagraph"/>
              <w:numPr>
                <w:ilvl w:val="0"/>
                <w:numId w:val="13"/>
              </w:numPr>
              <w:spacing w:before="120" w:after="120"/>
              <w:ind w:left="773"/>
              <w:rPr>
                <w:rFonts w:cs="Arial"/>
                <w:b/>
                <w:bCs/>
                <w:sz w:val="22"/>
                <w:szCs w:val="22"/>
                <w:lang w:eastAsia="en-NZ"/>
              </w:rPr>
            </w:pPr>
            <w:r w:rsidRPr="001D7706">
              <w:rPr>
                <w:rFonts w:cs="Arial"/>
                <w:b/>
                <w:bCs/>
                <w:sz w:val="22"/>
                <w:szCs w:val="22"/>
                <w:lang w:eastAsia="en-NZ"/>
              </w:rPr>
              <w:t>My Contribution / Tāpaetanga</w:t>
            </w:r>
            <w:r w:rsidRPr="001D7706">
              <w:rPr>
                <w:rFonts w:cs="Arial"/>
                <w:b/>
                <w:bCs/>
                <w:sz w:val="22"/>
                <w:szCs w:val="22"/>
                <w:lang w:eastAsia="en-NZ"/>
              </w:rPr>
              <w:tab/>
            </w:r>
          </w:p>
          <w:p w14:paraId="204CEF43" w14:textId="01873008" w:rsidR="006B1DF3" w:rsidRPr="001D7706" w:rsidRDefault="00B402FB" w:rsidP="00E3322F">
            <w:pPr>
              <w:spacing w:before="120" w:after="120"/>
              <w:ind w:left="773"/>
              <w:rPr>
                <w:rFonts w:cs="Arial"/>
                <w:sz w:val="22"/>
                <w:szCs w:val="22"/>
                <w:lang w:eastAsia="en-NZ"/>
              </w:rPr>
            </w:pPr>
            <w:r>
              <w:rPr>
                <w:rFonts w:cs="Arial"/>
                <w:sz w:val="22"/>
                <w:szCs w:val="22"/>
                <w:lang w:eastAsia="en-NZ"/>
              </w:rPr>
              <w:t xml:space="preserve">The Evaluation </w:t>
            </w:r>
            <w:r w:rsidR="004A301C">
              <w:rPr>
                <w:rFonts w:cs="Arial"/>
                <w:sz w:val="22"/>
                <w:szCs w:val="22"/>
                <w:lang w:eastAsia="en-NZ"/>
              </w:rPr>
              <w:t>T</w:t>
            </w:r>
            <w:r>
              <w:rPr>
                <w:rFonts w:cs="Arial"/>
                <w:sz w:val="22"/>
                <w:szCs w:val="22"/>
                <w:lang w:eastAsia="en-NZ"/>
              </w:rPr>
              <w:t xml:space="preserve">eam noted that </w:t>
            </w:r>
            <w:r w:rsidR="00395A68" w:rsidRPr="00395A68">
              <w:rPr>
                <w:rFonts w:cs="Arial"/>
                <w:sz w:val="22"/>
                <w:szCs w:val="22"/>
                <w:lang w:eastAsia="en-NZ"/>
              </w:rPr>
              <w:t xml:space="preserve">that </w:t>
            </w:r>
            <w:r w:rsidR="0005726A">
              <w:rPr>
                <w:rFonts w:cs="Arial"/>
                <w:sz w:val="22"/>
                <w:szCs w:val="22"/>
                <w:lang w:eastAsia="en-NZ"/>
              </w:rPr>
              <w:t>P</w:t>
            </w:r>
            <w:r w:rsidR="00395A68" w:rsidRPr="00395A68">
              <w:rPr>
                <w:rFonts w:cs="Arial"/>
                <w:sz w:val="22"/>
                <w:szCs w:val="22"/>
                <w:lang w:eastAsia="en-NZ"/>
              </w:rPr>
              <w:t>eople living at Ryder</w:t>
            </w:r>
            <w:r w:rsidR="004755BC">
              <w:rPr>
                <w:rFonts w:cs="Arial"/>
                <w:sz w:val="22"/>
                <w:szCs w:val="22"/>
                <w:lang w:eastAsia="en-NZ"/>
              </w:rPr>
              <w:t>-</w:t>
            </w:r>
            <w:r w:rsidR="00395A68" w:rsidRPr="00395A68">
              <w:rPr>
                <w:rFonts w:cs="Arial"/>
                <w:sz w:val="22"/>
                <w:szCs w:val="22"/>
                <w:lang w:eastAsia="en-NZ"/>
              </w:rPr>
              <w:t>Cheshire have varied experiences of disability</w:t>
            </w:r>
            <w:r w:rsidR="004F1BB1">
              <w:rPr>
                <w:rFonts w:cs="Arial"/>
                <w:sz w:val="22"/>
                <w:szCs w:val="22"/>
                <w:lang w:eastAsia="en-NZ"/>
              </w:rPr>
              <w:t>.</w:t>
            </w:r>
            <w:r w:rsidR="00395A68" w:rsidRPr="00395A68">
              <w:rPr>
                <w:rFonts w:cs="Arial"/>
                <w:sz w:val="22"/>
                <w:szCs w:val="22"/>
                <w:lang w:eastAsia="en-NZ"/>
              </w:rPr>
              <w:t xml:space="preserve"> </w:t>
            </w:r>
            <w:r w:rsidR="004F1BB1">
              <w:rPr>
                <w:rFonts w:cs="Arial"/>
                <w:sz w:val="22"/>
                <w:szCs w:val="22"/>
                <w:lang w:eastAsia="en-NZ"/>
              </w:rPr>
              <w:t xml:space="preserve">We </w:t>
            </w:r>
            <w:r w:rsidR="00395A68" w:rsidRPr="00395A68">
              <w:rPr>
                <w:rFonts w:cs="Arial"/>
                <w:sz w:val="22"/>
                <w:szCs w:val="22"/>
                <w:lang w:eastAsia="en-NZ"/>
              </w:rPr>
              <w:t>recommend the service forge</w:t>
            </w:r>
            <w:r w:rsidR="000D2F51">
              <w:rPr>
                <w:rFonts w:cs="Arial"/>
                <w:sz w:val="22"/>
                <w:szCs w:val="22"/>
                <w:lang w:eastAsia="en-NZ"/>
              </w:rPr>
              <w:t>s</w:t>
            </w:r>
            <w:r w:rsidR="00395A68" w:rsidRPr="00395A68">
              <w:rPr>
                <w:rFonts w:cs="Arial"/>
                <w:sz w:val="22"/>
                <w:szCs w:val="22"/>
                <w:lang w:eastAsia="en-NZ"/>
              </w:rPr>
              <w:t xml:space="preserve"> links with disabled-led groups in</w:t>
            </w:r>
            <w:r w:rsidR="00001C61">
              <w:rPr>
                <w:rFonts w:cs="Arial"/>
                <w:sz w:val="22"/>
                <w:szCs w:val="22"/>
                <w:lang w:eastAsia="en-NZ"/>
              </w:rPr>
              <w:t xml:space="preserve"> the</w:t>
            </w:r>
            <w:r w:rsidR="00395A68" w:rsidRPr="00395A68">
              <w:rPr>
                <w:rFonts w:cs="Arial"/>
                <w:sz w:val="22"/>
                <w:szCs w:val="22"/>
                <w:lang w:eastAsia="en-NZ"/>
              </w:rPr>
              <w:t xml:space="preserve"> community and support</w:t>
            </w:r>
            <w:r w:rsidR="000D2F51">
              <w:rPr>
                <w:rFonts w:cs="Arial"/>
                <w:sz w:val="22"/>
                <w:szCs w:val="22"/>
                <w:lang w:eastAsia="en-NZ"/>
              </w:rPr>
              <w:t>s</w:t>
            </w:r>
            <w:r w:rsidR="00395A68" w:rsidRPr="00395A68">
              <w:rPr>
                <w:rFonts w:cs="Arial"/>
                <w:sz w:val="22"/>
                <w:szCs w:val="22"/>
                <w:lang w:eastAsia="en-NZ"/>
              </w:rPr>
              <w:t xml:space="preserve"> </w:t>
            </w:r>
            <w:r w:rsidR="00FC6B40">
              <w:rPr>
                <w:rFonts w:cs="Arial"/>
                <w:sz w:val="22"/>
                <w:szCs w:val="22"/>
                <w:lang w:eastAsia="en-NZ"/>
              </w:rPr>
              <w:t>P</w:t>
            </w:r>
            <w:r w:rsidR="00395A68" w:rsidRPr="00395A68">
              <w:rPr>
                <w:rFonts w:cs="Arial"/>
                <w:sz w:val="22"/>
                <w:szCs w:val="22"/>
                <w:lang w:eastAsia="en-NZ"/>
              </w:rPr>
              <w:t>eople to grow their ability to self-advocate.</w:t>
            </w:r>
            <w:r w:rsidR="005B16CC">
              <w:rPr>
                <w:rFonts w:cs="Arial"/>
                <w:sz w:val="22"/>
                <w:szCs w:val="22"/>
                <w:lang w:eastAsia="en-NZ"/>
              </w:rPr>
              <w:t xml:space="preserve"> We </w:t>
            </w:r>
            <w:r w:rsidR="000930C2" w:rsidRPr="000930C2">
              <w:rPr>
                <w:rFonts w:cs="Arial"/>
                <w:sz w:val="22"/>
                <w:szCs w:val="22"/>
                <w:lang w:eastAsia="en-NZ"/>
              </w:rPr>
              <w:t xml:space="preserve">heard from People, </w:t>
            </w:r>
            <w:r w:rsidR="005B16CC">
              <w:rPr>
                <w:rFonts w:cs="Arial"/>
                <w:sz w:val="22"/>
                <w:szCs w:val="22"/>
                <w:lang w:eastAsia="en-NZ"/>
              </w:rPr>
              <w:t>whānau</w:t>
            </w:r>
            <w:r w:rsidR="000930C2" w:rsidRPr="000930C2">
              <w:rPr>
                <w:rFonts w:cs="Arial"/>
                <w:sz w:val="22"/>
                <w:szCs w:val="22"/>
                <w:lang w:eastAsia="en-NZ"/>
              </w:rPr>
              <w:t xml:space="preserve"> and staff that communication could be improved. We heard that regular meetings with staff have recently been reintroduced.</w:t>
            </w:r>
            <w:r w:rsidR="003115E8">
              <w:rPr>
                <w:rFonts w:cs="Arial"/>
                <w:sz w:val="22"/>
                <w:szCs w:val="22"/>
                <w:lang w:eastAsia="en-NZ"/>
              </w:rPr>
              <w:t xml:space="preserve"> We also</w:t>
            </w:r>
            <w:r w:rsidR="00F14754">
              <w:rPr>
                <w:rFonts w:cs="Arial"/>
                <w:sz w:val="22"/>
                <w:szCs w:val="22"/>
                <w:lang w:eastAsia="en-NZ"/>
              </w:rPr>
              <w:t xml:space="preserve"> heard</w:t>
            </w:r>
            <w:r w:rsidR="003115E8">
              <w:rPr>
                <w:rFonts w:cs="Arial"/>
                <w:sz w:val="22"/>
                <w:szCs w:val="22"/>
                <w:lang w:eastAsia="en-NZ"/>
              </w:rPr>
              <w:t xml:space="preserve"> </w:t>
            </w:r>
            <w:r w:rsidR="006B1DF3" w:rsidRPr="006B1DF3">
              <w:rPr>
                <w:rFonts w:cs="Arial"/>
                <w:sz w:val="22"/>
                <w:szCs w:val="22"/>
                <w:lang w:eastAsia="en-NZ"/>
              </w:rPr>
              <w:t xml:space="preserve">that a previous </w:t>
            </w:r>
            <w:r w:rsidR="004F1BB1">
              <w:rPr>
                <w:rFonts w:cs="Arial"/>
                <w:sz w:val="22"/>
                <w:szCs w:val="22"/>
                <w:lang w:eastAsia="en-NZ"/>
              </w:rPr>
              <w:t>‘</w:t>
            </w:r>
            <w:r w:rsidR="006B1DF3" w:rsidRPr="006B1DF3">
              <w:rPr>
                <w:rFonts w:cs="Arial"/>
                <w:sz w:val="22"/>
                <w:szCs w:val="22"/>
                <w:lang w:eastAsia="en-NZ"/>
              </w:rPr>
              <w:t>open door</w:t>
            </w:r>
            <w:r w:rsidR="004F1BB1">
              <w:rPr>
                <w:rFonts w:cs="Arial"/>
                <w:sz w:val="22"/>
                <w:szCs w:val="22"/>
                <w:lang w:eastAsia="en-NZ"/>
              </w:rPr>
              <w:t>’</w:t>
            </w:r>
            <w:r w:rsidR="006B1DF3" w:rsidRPr="006B1DF3">
              <w:rPr>
                <w:rFonts w:cs="Arial"/>
                <w:sz w:val="22"/>
                <w:szCs w:val="22"/>
                <w:lang w:eastAsia="en-NZ"/>
              </w:rPr>
              <w:t xml:space="preserve"> </w:t>
            </w:r>
            <w:r w:rsidR="00FC6B40">
              <w:rPr>
                <w:rFonts w:cs="Arial"/>
                <w:sz w:val="22"/>
                <w:szCs w:val="22"/>
                <w:lang w:eastAsia="en-NZ"/>
              </w:rPr>
              <w:t xml:space="preserve">practice between management and other staff and People </w:t>
            </w:r>
            <w:r w:rsidR="006B1DF3" w:rsidRPr="006B1DF3">
              <w:rPr>
                <w:rFonts w:cs="Arial"/>
                <w:sz w:val="22"/>
                <w:szCs w:val="22"/>
                <w:lang w:eastAsia="en-NZ"/>
              </w:rPr>
              <w:t>is much missed</w:t>
            </w:r>
            <w:r w:rsidR="004F1BB1">
              <w:rPr>
                <w:rFonts w:cs="Arial"/>
                <w:sz w:val="22"/>
                <w:szCs w:val="22"/>
                <w:lang w:eastAsia="en-NZ"/>
              </w:rPr>
              <w:t>.</w:t>
            </w:r>
            <w:r w:rsidR="006B1DF3" w:rsidRPr="006B1DF3">
              <w:rPr>
                <w:rFonts w:cs="Arial"/>
                <w:sz w:val="22"/>
                <w:szCs w:val="22"/>
                <w:lang w:eastAsia="en-NZ"/>
              </w:rPr>
              <w:t xml:space="preserve"> </w:t>
            </w:r>
            <w:r w:rsidR="004F1BB1">
              <w:rPr>
                <w:rFonts w:cs="Arial"/>
                <w:sz w:val="22"/>
                <w:szCs w:val="22"/>
                <w:lang w:eastAsia="en-NZ"/>
              </w:rPr>
              <w:t xml:space="preserve">We </w:t>
            </w:r>
            <w:r w:rsidR="006B1DF3" w:rsidRPr="006B1DF3">
              <w:rPr>
                <w:rFonts w:cs="Arial"/>
                <w:sz w:val="22"/>
                <w:szCs w:val="22"/>
                <w:lang w:eastAsia="en-NZ"/>
              </w:rPr>
              <w:t>suggest consideration of a balanced approach of managers available at different times for drop</w:t>
            </w:r>
            <w:r w:rsidR="004F1BB1">
              <w:rPr>
                <w:rFonts w:cs="Arial"/>
                <w:sz w:val="22"/>
                <w:szCs w:val="22"/>
                <w:lang w:eastAsia="en-NZ"/>
              </w:rPr>
              <w:t>-</w:t>
            </w:r>
            <w:r w:rsidR="006B1DF3" w:rsidRPr="006B1DF3">
              <w:rPr>
                <w:rFonts w:cs="Arial"/>
                <w:sz w:val="22"/>
                <w:szCs w:val="22"/>
                <w:lang w:eastAsia="en-NZ"/>
              </w:rPr>
              <w:t>in conversations.</w:t>
            </w:r>
          </w:p>
          <w:p w14:paraId="5801A6AE" w14:textId="77777777" w:rsidR="00834367" w:rsidRPr="001D7706" w:rsidRDefault="00834367" w:rsidP="00BA3C70">
            <w:pPr>
              <w:spacing w:before="120" w:after="120"/>
              <w:ind w:left="773"/>
              <w:rPr>
                <w:rFonts w:cs="Arial"/>
                <w:sz w:val="22"/>
                <w:szCs w:val="22"/>
                <w:lang w:eastAsia="en-NZ"/>
              </w:rPr>
            </w:pPr>
          </w:p>
          <w:p w14:paraId="2092D9CA" w14:textId="036BA11E" w:rsidR="00834367" w:rsidRPr="001D7706" w:rsidRDefault="00834367" w:rsidP="00E3322F">
            <w:pPr>
              <w:pStyle w:val="ListParagraph"/>
              <w:numPr>
                <w:ilvl w:val="0"/>
                <w:numId w:val="13"/>
              </w:numPr>
              <w:spacing w:before="120" w:after="120"/>
              <w:ind w:left="773"/>
              <w:rPr>
                <w:rFonts w:cs="Arial"/>
                <w:b/>
                <w:bCs/>
                <w:sz w:val="22"/>
                <w:szCs w:val="22"/>
                <w:lang w:eastAsia="en-NZ"/>
              </w:rPr>
            </w:pPr>
            <w:r w:rsidRPr="001D7706">
              <w:rPr>
                <w:rFonts w:cs="Arial"/>
                <w:b/>
                <w:bCs/>
                <w:sz w:val="22"/>
                <w:szCs w:val="22"/>
                <w:lang w:eastAsia="en-NZ"/>
              </w:rPr>
              <w:t>My Support / Taupua</w:t>
            </w:r>
            <w:r w:rsidRPr="001D7706">
              <w:rPr>
                <w:rFonts w:cs="Arial"/>
                <w:b/>
                <w:bCs/>
                <w:sz w:val="22"/>
                <w:szCs w:val="22"/>
                <w:lang w:eastAsia="en-NZ"/>
              </w:rPr>
              <w:tab/>
            </w:r>
          </w:p>
          <w:p w14:paraId="419A3AE4" w14:textId="7E3C5760" w:rsidR="00DE3A15" w:rsidRDefault="00A13699" w:rsidP="00DE3A15">
            <w:pPr>
              <w:pStyle w:val="ListParagraph"/>
              <w:spacing w:before="120" w:after="120"/>
              <w:ind w:left="773"/>
              <w:rPr>
                <w:rFonts w:cs="Arial"/>
                <w:sz w:val="22"/>
                <w:szCs w:val="22"/>
                <w:lang w:eastAsia="en-NZ"/>
              </w:rPr>
            </w:pPr>
            <w:r w:rsidRPr="00A13699">
              <w:rPr>
                <w:rFonts w:cs="Arial"/>
                <w:sz w:val="22"/>
                <w:szCs w:val="22"/>
                <w:lang w:eastAsia="en-NZ"/>
              </w:rPr>
              <w:t xml:space="preserve">The Evaluation Team heard that </w:t>
            </w:r>
            <w:r w:rsidR="00FC6B40">
              <w:rPr>
                <w:rFonts w:cs="Arial"/>
                <w:sz w:val="22"/>
                <w:szCs w:val="22"/>
                <w:lang w:eastAsia="en-NZ"/>
              </w:rPr>
              <w:t>P</w:t>
            </w:r>
            <w:r w:rsidRPr="00A13699">
              <w:rPr>
                <w:rFonts w:cs="Arial"/>
                <w:sz w:val="22"/>
                <w:szCs w:val="22"/>
                <w:lang w:eastAsia="en-NZ"/>
              </w:rPr>
              <w:t xml:space="preserve">eople expressed preferences about who supports them and where possible that </w:t>
            </w:r>
            <w:r w:rsidR="004F1BB1">
              <w:rPr>
                <w:rFonts w:cs="Arial"/>
                <w:sz w:val="22"/>
                <w:szCs w:val="22"/>
                <w:lang w:eastAsia="en-NZ"/>
              </w:rPr>
              <w:t>is</w:t>
            </w:r>
            <w:r w:rsidRPr="00A13699">
              <w:rPr>
                <w:rFonts w:cs="Arial"/>
                <w:sz w:val="22"/>
                <w:szCs w:val="22"/>
                <w:lang w:eastAsia="en-NZ"/>
              </w:rPr>
              <w:t xml:space="preserve"> accommodated</w:t>
            </w:r>
            <w:r w:rsidR="00E6041C">
              <w:rPr>
                <w:rFonts w:cs="Arial"/>
                <w:sz w:val="22"/>
                <w:szCs w:val="22"/>
                <w:lang w:eastAsia="en-NZ"/>
              </w:rPr>
              <w:t>,</w:t>
            </w:r>
            <w:r w:rsidRPr="00A13699">
              <w:rPr>
                <w:rFonts w:cs="Arial"/>
                <w:sz w:val="22"/>
                <w:szCs w:val="22"/>
                <w:lang w:eastAsia="en-NZ"/>
              </w:rPr>
              <w:t xml:space="preserve"> such as </w:t>
            </w:r>
            <w:r w:rsidR="002B0CE3">
              <w:rPr>
                <w:rFonts w:cs="Arial"/>
                <w:sz w:val="22"/>
                <w:szCs w:val="22"/>
                <w:lang w:eastAsia="en-NZ"/>
              </w:rPr>
              <w:t xml:space="preserve">a </w:t>
            </w:r>
            <w:r w:rsidRPr="00A13699">
              <w:rPr>
                <w:rFonts w:cs="Arial"/>
                <w:sz w:val="22"/>
                <w:szCs w:val="22"/>
                <w:lang w:eastAsia="en-NZ"/>
              </w:rPr>
              <w:t xml:space="preserve">preference for female support workers to assist with personal care. </w:t>
            </w:r>
            <w:r w:rsidR="00560119" w:rsidRPr="00560119">
              <w:rPr>
                <w:rFonts w:cs="Arial"/>
                <w:sz w:val="22"/>
                <w:szCs w:val="22"/>
                <w:lang w:eastAsia="en-NZ"/>
              </w:rPr>
              <w:t>People shared that they feel more secure when they know who is coming and going</w:t>
            </w:r>
            <w:r w:rsidR="00CF3921">
              <w:rPr>
                <w:rFonts w:cs="Arial"/>
                <w:sz w:val="22"/>
                <w:szCs w:val="22"/>
                <w:lang w:eastAsia="en-NZ"/>
              </w:rPr>
              <w:t xml:space="preserve"> from their home.</w:t>
            </w:r>
            <w:r w:rsidR="00560119" w:rsidRPr="00560119">
              <w:rPr>
                <w:rFonts w:cs="Arial"/>
                <w:sz w:val="22"/>
                <w:szCs w:val="22"/>
                <w:lang w:eastAsia="en-NZ"/>
              </w:rPr>
              <w:t xml:space="preserve"> This was supported by conversations with</w:t>
            </w:r>
            <w:r w:rsidR="00FC6B40">
              <w:rPr>
                <w:rFonts w:cs="Arial"/>
                <w:sz w:val="22"/>
                <w:szCs w:val="22"/>
                <w:lang w:eastAsia="en-NZ"/>
              </w:rPr>
              <w:t xml:space="preserve"> whānau</w:t>
            </w:r>
            <w:r w:rsidR="00560119" w:rsidRPr="00560119">
              <w:rPr>
                <w:rFonts w:cs="Arial"/>
                <w:sz w:val="22"/>
                <w:szCs w:val="22"/>
                <w:lang w:eastAsia="en-NZ"/>
              </w:rPr>
              <w:t>.</w:t>
            </w:r>
            <w:r w:rsidR="00043219">
              <w:rPr>
                <w:rFonts w:cs="Arial"/>
                <w:sz w:val="22"/>
                <w:szCs w:val="22"/>
                <w:lang w:eastAsia="en-NZ"/>
              </w:rPr>
              <w:t xml:space="preserve"> </w:t>
            </w:r>
            <w:r w:rsidR="00DE3A15" w:rsidRPr="00DE3A15">
              <w:rPr>
                <w:rFonts w:cs="Arial"/>
                <w:sz w:val="22"/>
                <w:szCs w:val="22"/>
                <w:lang w:eastAsia="en-NZ"/>
              </w:rPr>
              <w:t xml:space="preserve">We heard that meetings with People and </w:t>
            </w:r>
            <w:r w:rsidR="00FC6B40">
              <w:rPr>
                <w:rFonts w:cs="Arial"/>
                <w:sz w:val="22"/>
                <w:szCs w:val="22"/>
                <w:lang w:eastAsia="en-NZ"/>
              </w:rPr>
              <w:t xml:space="preserve">the </w:t>
            </w:r>
            <w:r w:rsidR="00DE3A15" w:rsidRPr="00DE3A15">
              <w:rPr>
                <w:rFonts w:cs="Arial"/>
                <w:sz w:val="22"/>
                <w:szCs w:val="22"/>
                <w:lang w:eastAsia="en-NZ"/>
              </w:rPr>
              <w:t xml:space="preserve">CEO took place so that </w:t>
            </w:r>
            <w:r w:rsidR="004F1BB1">
              <w:rPr>
                <w:rFonts w:cs="Arial"/>
                <w:sz w:val="22"/>
                <w:szCs w:val="22"/>
                <w:lang w:eastAsia="en-NZ"/>
              </w:rPr>
              <w:t>they</w:t>
            </w:r>
            <w:r w:rsidR="00DE3A15" w:rsidRPr="00DE3A15">
              <w:rPr>
                <w:rFonts w:cs="Arial"/>
                <w:sz w:val="22"/>
                <w:szCs w:val="22"/>
                <w:lang w:eastAsia="en-NZ"/>
              </w:rPr>
              <w:t xml:space="preserve"> c</w:t>
            </w:r>
            <w:r w:rsidR="00045AAA">
              <w:rPr>
                <w:rFonts w:cs="Arial"/>
                <w:sz w:val="22"/>
                <w:szCs w:val="22"/>
                <w:lang w:eastAsia="en-NZ"/>
              </w:rPr>
              <w:t>ould</w:t>
            </w:r>
            <w:r w:rsidR="00DE3A15" w:rsidRPr="00DE3A15">
              <w:rPr>
                <w:rFonts w:cs="Arial"/>
                <w:sz w:val="22"/>
                <w:szCs w:val="22"/>
                <w:lang w:eastAsia="en-NZ"/>
              </w:rPr>
              <w:t xml:space="preserve"> express </w:t>
            </w:r>
            <w:r w:rsidR="00045AAA">
              <w:rPr>
                <w:rFonts w:cs="Arial"/>
                <w:sz w:val="22"/>
                <w:szCs w:val="22"/>
                <w:lang w:eastAsia="en-NZ"/>
              </w:rPr>
              <w:t xml:space="preserve">their </w:t>
            </w:r>
            <w:r w:rsidR="00DE3A15" w:rsidRPr="00DE3A15">
              <w:rPr>
                <w:rFonts w:cs="Arial"/>
                <w:sz w:val="22"/>
                <w:szCs w:val="22"/>
                <w:lang w:eastAsia="en-NZ"/>
              </w:rPr>
              <w:t>views.</w:t>
            </w:r>
          </w:p>
          <w:p w14:paraId="7A720661" w14:textId="77777777" w:rsidR="00834367" w:rsidRPr="001D7706" w:rsidRDefault="00834367" w:rsidP="00BA3C70">
            <w:pPr>
              <w:spacing w:before="120" w:after="120"/>
              <w:ind w:left="773"/>
              <w:rPr>
                <w:rFonts w:cs="Arial"/>
                <w:sz w:val="22"/>
                <w:szCs w:val="22"/>
                <w:lang w:eastAsia="en-NZ"/>
              </w:rPr>
            </w:pPr>
          </w:p>
          <w:p w14:paraId="222BF03B" w14:textId="77777777" w:rsidR="00834367" w:rsidRPr="007C5553" w:rsidRDefault="00834367" w:rsidP="00886EB0">
            <w:pPr>
              <w:pStyle w:val="ListParagraph"/>
              <w:numPr>
                <w:ilvl w:val="0"/>
                <w:numId w:val="13"/>
              </w:numPr>
              <w:spacing w:before="120" w:after="120"/>
              <w:ind w:left="773"/>
              <w:rPr>
                <w:rFonts w:cs="Arial"/>
                <w:sz w:val="22"/>
                <w:szCs w:val="22"/>
                <w:lang w:eastAsia="en-NZ"/>
              </w:rPr>
            </w:pPr>
            <w:r w:rsidRPr="001D7706">
              <w:rPr>
                <w:rFonts w:cs="Arial"/>
                <w:b/>
                <w:bCs/>
                <w:sz w:val="22"/>
                <w:szCs w:val="22"/>
                <w:lang w:eastAsia="en-NZ"/>
              </w:rPr>
              <w:t>My Resources / Nga Tūhonohono</w:t>
            </w:r>
          </w:p>
          <w:p w14:paraId="5FC8F5FD" w14:textId="739D11CF" w:rsidR="007C5553" w:rsidRDefault="00886EB0" w:rsidP="00886EB0">
            <w:pPr>
              <w:pStyle w:val="ListParagraph"/>
              <w:spacing w:before="120" w:after="120"/>
              <w:ind w:left="773"/>
              <w:rPr>
                <w:rFonts w:cs="Arial"/>
                <w:sz w:val="22"/>
                <w:szCs w:val="22"/>
                <w:lang w:eastAsia="en-NZ"/>
              </w:rPr>
            </w:pPr>
            <w:r w:rsidRPr="00886EB0">
              <w:rPr>
                <w:rFonts w:cs="Arial"/>
                <w:sz w:val="22"/>
                <w:szCs w:val="22"/>
                <w:lang w:eastAsia="en-NZ"/>
              </w:rPr>
              <w:t>The Evaluation Team sighted up</w:t>
            </w:r>
            <w:r w:rsidR="002B2AC7">
              <w:rPr>
                <w:rFonts w:cs="Arial"/>
                <w:sz w:val="22"/>
                <w:szCs w:val="22"/>
                <w:lang w:eastAsia="en-NZ"/>
              </w:rPr>
              <w:t>-</w:t>
            </w:r>
            <w:r w:rsidRPr="00886EB0">
              <w:rPr>
                <w:rFonts w:cs="Arial"/>
                <w:sz w:val="22"/>
                <w:szCs w:val="22"/>
                <w:lang w:eastAsia="en-NZ"/>
              </w:rPr>
              <w:t>to</w:t>
            </w:r>
            <w:r w:rsidR="002B2AC7">
              <w:rPr>
                <w:rFonts w:cs="Arial"/>
                <w:sz w:val="22"/>
                <w:szCs w:val="22"/>
                <w:lang w:eastAsia="en-NZ"/>
              </w:rPr>
              <w:t>-</w:t>
            </w:r>
            <w:r w:rsidRPr="00886EB0">
              <w:rPr>
                <w:rFonts w:cs="Arial"/>
                <w:sz w:val="22"/>
                <w:szCs w:val="22"/>
                <w:lang w:eastAsia="en-NZ"/>
              </w:rPr>
              <w:t xml:space="preserve">date documents from Mana Whaikaha regarding funding. We heard that </w:t>
            </w:r>
            <w:r w:rsidR="004F1BB1">
              <w:rPr>
                <w:rFonts w:cs="Arial"/>
                <w:sz w:val="22"/>
                <w:szCs w:val="22"/>
                <w:lang w:eastAsia="en-NZ"/>
              </w:rPr>
              <w:t>P</w:t>
            </w:r>
            <w:r w:rsidRPr="00886EB0">
              <w:rPr>
                <w:rFonts w:cs="Arial"/>
                <w:sz w:val="22"/>
                <w:szCs w:val="22"/>
                <w:lang w:eastAsia="en-NZ"/>
              </w:rPr>
              <w:t xml:space="preserve">eople had assigned connectors to work with them </w:t>
            </w:r>
            <w:r w:rsidR="002B2AC7">
              <w:rPr>
                <w:rFonts w:cs="Arial"/>
                <w:sz w:val="22"/>
                <w:szCs w:val="22"/>
                <w:lang w:eastAsia="en-NZ"/>
              </w:rPr>
              <w:t>on</w:t>
            </w:r>
            <w:r w:rsidRPr="00886EB0">
              <w:rPr>
                <w:rFonts w:cs="Arial"/>
                <w:sz w:val="22"/>
                <w:szCs w:val="22"/>
                <w:lang w:eastAsia="en-NZ"/>
              </w:rPr>
              <w:t xml:space="preserve"> this.</w:t>
            </w:r>
          </w:p>
          <w:p w14:paraId="2E7550CA" w14:textId="72D2A03C" w:rsidR="00FC6B40" w:rsidRPr="007C5553" w:rsidRDefault="00FC6B40" w:rsidP="00886EB0">
            <w:pPr>
              <w:pStyle w:val="ListParagraph"/>
              <w:spacing w:before="120" w:after="120"/>
              <w:ind w:left="773"/>
              <w:rPr>
                <w:rFonts w:cs="Arial"/>
                <w:sz w:val="22"/>
                <w:szCs w:val="22"/>
                <w:lang w:eastAsia="en-NZ"/>
              </w:rPr>
            </w:pPr>
          </w:p>
        </w:tc>
      </w:tr>
    </w:tbl>
    <w:p w14:paraId="24018C5A" w14:textId="77777777" w:rsidR="00F4793D" w:rsidRDefault="00F4793D" w:rsidP="00E72912">
      <w:pPr>
        <w:pStyle w:val="Heading2"/>
        <w:rPr>
          <w:rFonts w:ascii="Arial" w:hAnsi="Arial" w:cs="Arial"/>
        </w:rPr>
      </w:pPr>
    </w:p>
    <w:p w14:paraId="3445092F" w14:textId="77777777" w:rsidR="00CD4BF3" w:rsidRDefault="00CD4BF3" w:rsidP="00CD4BF3">
      <w:pPr>
        <w:rPr>
          <w:lang w:eastAsia="en-NZ"/>
        </w:rPr>
      </w:pPr>
    </w:p>
    <w:p w14:paraId="1B96E4A7" w14:textId="77777777" w:rsidR="00CD4BF3" w:rsidRPr="00CD4BF3" w:rsidRDefault="00CD4BF3" w:rsidP="00CD4BF3">
      <w:pPr>
        <w:rPr>
          <w:lang w:eastAsia="en-NZ"/>
        </w:rPr>
      </w:pPr>
    </w:p>
    <w:p w14:paraId="6A720E1E" w14:textId="77777777" w:rsidR="00C24A80" w:rsidRDefault="00C24A80" w:rsidP="00F4793D">
      <w:pPr>
        <w:pStyle w:val="Heading2"/>
        <w:spacing w:after="120"/>
        <w:rPr>
          <w:rFonts w:ascii="Arial" w:hAnsi="Arial" w:cs="Arial"/>
        </w:rPr>
      </w:pPr>
      <w:r w:rsidRPr="001D7706">
        <w:rPr>
          <w:rFonts w:ascii="Arial" w:hAnsi="Arial" w:cs="Arial"/>
        </w:rPr>
        <w:lastRenderedPageBreak/>
        <w:t>Outline of requirements and recommendations (not including those relevant to support for specific individuals)</w:t>
      </w:r>
      <w:r w:rsidR="00FE7D9F" w:rsidRPr="001D7706">
        <w:rPr>
          <w:rStyle w:val="FootnoteReference"/>
          <w:rFonts w:ascii="Arial" w:hAnsi="Arial" w:cs="Arial"/>
        </w:rPr>
        <w:footnoteReference w:id="1"/>
      </w:r>
      <w:r w:rsidR="00F71041" w:rsidRPr="001D7706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88"/>
      </w:tblGrid>
      <w:tr w:rsidR="00C24A80" w:rsidRPr="001D7706" w14:paraId="40575894" w14:textId="77777777" w:rsidTr="006B307C">
        <w:tc>
          <w:tcPr>
            <w:tcW w:w="10088" w:type="dxa"/>
            <w:shd w:val="clear" w:color="auto" w:fill="auto"/>
          </w:tcPr>
          <w:p w14:paraId="3DA06A9A" w14:textId="642BCC17" w:rsidR="0026204F" w:rsidRDefault="0026204F" w:rsidP="003A6A67">
            <w:pPr>
              <w:pStyle w:val="Header"/>
              <w:spacing w:before="120" w:after="120"/>
              <w:rPr>
                <w:rFonts w:cs="Arial"/>
                <w:sz w:val="22"/>
                <w:szCs w:val="22"/>
                <w:lang w:eastAsia="en-NZ"/>
              </w:rPr>
            </w:pPr>
            <w:r w:rsidRPr="0026204F">
              <w:rPr>
                <w:rFonts w:cs="Arial"/>
                <w:sz w:val="22"/>
                <w:szCs w:val="22"/>
                <w:lang w:eastAsia="en-NZ"/>
              </w:rPr>
              <w:t>My Authority / Te Rangatiratanga</w:t>
            </w:r>
          </w:p>
          <w:p w14:paraId="1D0ECA23" w14:textId="58D4DCA2" w:rsidR="003A6A67" w:rsidRPr="003A6A67" w:rsidRDefault="003A6A67" w:rsidP="0026204F">
            <w:pPr>
              <w:pStyle w:val="Header"/>
              <w:numPr>
                <w:ilvl w:val="0"/>
                <w:numId w:val="16"/>
              </w:numPr>
              <w:spacing w:before="120" w:after="120"/>
              <w:rPr>
                <w:rFonts w:cs="Arial"/>
                <w:sz w:val="22"/>
                <w:szCs w:val="22"/>
                <w:lang w:eastAsia="en-NZ"/>
              </w:rPr>
            </w:pPr>
            <w:r w:rsidRPr="003A6A67">
              <w:rPr>
                <w:rFonts w:cs="Arial"/>
                <w:sz w:val="22"/>
                <w:szCs w:val="22"/>
                <w:lang w:eastAsia="en-NZ"/>
              </w:rPr>
              <w:t>Review</w:t>
            </w:r>
            <w:r w:rsidR="0000708A">
              <w:rPr>
                <w:rFonts w:cs="Arial"/>
                <w:sz w:val="22"/>
                <w:szCs w:val="22"/>
                <w:lang w:eastAsia="en-NZ"/>
              </w:rPr>
              <w:t xml:space="preserve"> </w:t>
            </w:r>
            <w:r w:rsidRPr="003A6A67">
              <w:rPr>
                <w:rFonts w:cs="Arial"/>
                <w:sz w:val="22"/>
                <w:szCs w:val="22"/>
                <w:lang w:eastAsia="en-NZ"/>
              </w:rPr>
              <w:t xml:space="preserve">agreement between </w:t>
            </w:r>
            <w:r w:rsidR="00641594">
              <w:rPr>
                <w:rFonts w:cs="Arial"/>
                <w:sz w:val="22"/>
                <w:szCs w:val="22"/>
                <w:lang w:eastAsia="en-NZ"/>
              </w:rPr>
              <w:t xml:space="preserve">the </w:t>
            </w:r>
            <w:r w:rsidRPr="003A6A67">
              <w:rPr>
                <w:rFonts w:cs="Arial"/>
                <w:sz w:val="22"/>
                <w:szCs w:val="22"/>
                <w:lang w:eastAsia="en-NZ"/>
              </w:rPr>
              <w:t>service and individual</w:t>
            </w:r>
            <w:r w:rsidR="00641594">
              <w:rPr>
                <w:rFonts w:cs="Arial"/>
                <w:sz w:val="22"/>
                <w:szCs w:val="22"/>
                <w:lang w:eastAsia="en-NZ"/>
              </w:rPr>
              <w:t>s</w:t>
            </w:r>
            <w:r w:rsidRPr="003A6A67">
              <w:rPr>
                <w:rFonts w:cs="Arial"/>
                <w:sz w:val="22"/>
                <w:szCs w:val="22"/>
                <w:lang w:eastAsia="en-NZ"/>
              </w:rPr>
              <w:t xml:space="preserve"> to include the portion of WINZ benefit that is paid to the service</w:t>
            </w:r>
            <w:r w:rsidR="00771257">
              <w:rPr>
                <w:rFonts w:cs="Arial"/>
                <w:sz w:val="22"/>
                <w:szCs w:val="22"/>
                <w:lang w:eastAsia="en-NZ"/>
              </w:rPr>
              <w:t>,</w:t>
            </w:r>
            <w:r w:rsidRPr="003A6A67">
              <w:rPr>
                <w:rFonts w:cs="Arial"/>
                <w:sz w:val="22"/>
                <w:szCs w:val="22"/>
                <w:lang w:eastAsia="en-NZ"/>
              </w:rPr>
              <w:t xml:space="preserve"> what it covers, the portion of benefit that is kept by the person and what they are expected to pay for. (SS Tier </w:t>
            </w:r>
            <w:r w:rsidR="004F1BB1">
              <w:rPr>
                <w:rFonts w:cs="Arial"/>
                <w:sz w:val="22"/>
                <w:szCs w:val="22"/>
                <w:lang w:eastAsia="en-NZ"/>
              </w:rPr>
              <w:t>2</w:t>
            </w:r>
            <w:r w:rsidRPr="003A6A67">
              <w:rPr>
                <w:rFonts w:cs="Arial"/>
                <w:sz w:val="22"/>
                <w:szCs w:val="22"/>
                <w:lang w:eastAsia="en-NZ"/>
              </w:rPr>
              <w:t>, 6.9.1b)</w:t>
            </w:r>
          </w:p>
          <w:p w14:paraId="5B6D6679" w14:textId="1BD98EE2" w:rsidR="003A6A67" w:rsidRPr="003A6A67" w:rsidRDefault="00E354A8" w:rsidP="003A6A67">
            <w:pPr>
              <w:pStyle w:val="Header"/>
              <w:spacing w:before="120" w:after="120"/>
              <w:rPr>
                <w:rFonts w:cs="Arial"/>
                <w:sz w:val="22"/>
                <w:szCs w:val="22"/>
                <w:lang w:eastAsia="en-NZ"/>
              </w:rPr>
            </w:pPr>
            <w:r w:rsidRPr="00E354A8">
              <w:rPr>
                <w:rFonts w:cs="Arial"/>
                <w:sz w:val="22"/>
                <w:szCs w:val="22"/>
                <w:lang w:eastAsia="en-NZ"/>
              </w:rPr>
              <w:t>My Wellbeing / Hauora</w:t>
            </w:r>
          </w:p>
          <w:p w14:paraId="3494824B" w14:textId="78D6DEFF" w:rsidR="00C24A80" w:rsidRPr="001D7706" w:rsidRDefault="003A6A67" w:rsidP="00E354A8">
            <w:pPr>
              <w:pStyle w:val="Header"/>
              <w:numPr>
                <w:ilvl w:val="0"/>
                <w:numId w:val="16"/>
              </w:numPr>
              <w:spacing w:before="120" w:after="120"/>
              <w:rPr>
                <w:rFonts w:cs="Arial"/>
                <w:sz w:val="22"/>
                <w:szCs w:val="22"/>
                <w:lang w:eastAsia="en-NZ"/>
              </w:rPr>
            </w:pPr>
            <w:r w:rsidRPr="003A6A67">
              <w:rPr>
                <w:rFonts w:cs="Arial"/>
                <w:sz w:val="22"/>
                <w:szCs w:val="22"/>
                <w:lang w:eastAsia="en-NZ"/>
              </w:rPr>
              <w:t>Civil</w:t>
            </w:r>
            <w:r w:rsidR="0000708A">
              <w:rPr>
                <w:rFonts w:cs="Arial"/>
                <w:sz w:val="22"/>
                <w:szCs w:val="22"/>
                <w:lang w:eastAsia="en-NZ"/>
              </w:rPr>
              <w:t xml:space="preserve"> </w:t>
            </w:r>
            <w:r w:rsidRPr="003A6A67">
              <w:rPr>
                <w:rFonts w:cs="Arial"/>
                <w:sz w:val="22"/>
                <w:szCs w:val="22"/>
                <w:lang w:eastAsia="en-NZ"/>
              </w:rPr>
              <w:t>Defence supplies should be stocked and regularly updated, and emergency management and evacuation plans should be in place</w:t>
            </w:r>
            <w:r w:rsidR="00816FD8">
              <w:rPr>
                <w:rFonts w:cs="Arial"/>
                <w:sz w:val="22"/>
                <w:szCs w:val="22"/>
                <w:lang w:eastAsia="en-NZ"/>
              </w:rPr>
              <w:t>.</w:t>
            </w:r>
            <w:r w:rsidRPr="003A6A67">
              <w:rPr>
                <w:rFonts w:cs="Arial"/>
                <w:sz w:val="22"/>
                <w:szCs w:val="22"/>
                <w:lang w:eastAsia="en-NZ"/>
              </w:rPr>
              <w:t xml:space="preserve"> (SS </w:t>
            </w:r>
            <w:r w:rsidR="00816FD8">
              <w:rPr>
                <w:rFonts w:cs="Arial"/>
                <w:sz w:val="22"/>
                <w:szCs w:val="22"/>
                <w:lang w:eastAsia="en-NZ"/>
              </w:rPr>
              <w:t>T</w:t>
            </w:r>
            <w:r w:rsidRPr="003A6A67">
              <w:rPr>
                <w:rFonts w:cs="Arial"/>
                <w:sz w:val="22"/>
                <w:szCs w:val="22"/>
                <w:lang w:eastAsia="en-NZ"/>
              </w:rPr>
              <w:t xml:space="preserve">ier </w:t>
            </w:r>
            <w:r w:rsidR="004F1BB1">
              <w:rPr>
                <w:rFonts w:cs="Arial"/>
                <w:sz w:val="22"/>
                <w:szCs w:val="22"/>
                <w:lang w:eastAsia="en-NZ"/>
              </w:rPr>
              <w:t>2,</w:t>
            </w:r>
            <w:r w:rsidRPr="003A6A67">
              <w:rPr>
                <w:rFonts w:cs="Arial"/>
                <w:sz w:val="22"/>
                <w:szCs w:val="22"/>
                <w:lang w:eastAsia="en-NZ"/>
              </w:rPr>
              <w:t xml:space="preserve"> 6.11.2 c and d)</w:t>
            </w:r>
          </w:p>
        </w:tc>
      </w:tr>
    </w:tbl>
    <w:p w14:paraId="71EDFDBB" w14:textId="77777777" w:rsidR="00C24A80" w:rsidRPr="001D7706" w:rsidRDefault="00C24A80" w:rsidP="00C24A80">
      <w:pPr>
        <w:rPr>
          <w:rFonts w:cs="Arial"/>
          <w:b/>
          <w:sz w:val="22"/>
          <w:szCs w:val="22"/>
          <w:u w:val="single"/>
        </w:rPr>
      </w:pPr>
    </w:p>
    <w:p w14:paraId="522BD236" w14:textId="77777777" w:rsidR="00F4793D" w:rsidRPr="001D7706" w:rsidRDefault="00F4793D" w:rsidP="00F4793D">
      <w:pPr>
        <w:pStyle w:val="Heading2"/>
        <w:spacing w:after="120"/>
        <w:rPr>
          <w:rFonts w:ascii="Arial" w:hAnsi="Arial" w:cs="Arial"/>
        </w:rPr>
      </w:pPr>
      <w:r w:rsidRPr="001D7706">
        <w:rPr>
          <w:rFonts w:ascii="Arial" w:hAnsi="Arial" w:cs="Arial"/>
        </w:rPr>
        <w:t>Recommendations</w:t>
      </w:r>
    </w:p>
    <w:tbl>
      <w:tblPr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88"/>
      </w:tblGrid>
      <w:tr w:rsidR="00F4793D" w:rsidRPr="001D7706" w14:paraId="1DD45C6E" w14:textId="77777777" w:rsidTr="00D42396">
        <w:tc>
          <w:tcPr>
            <w:tcW w:w="10314" w:type="dxa"/>
            <w:shd w:val="clear" w:color="auto" w:fill="auto"/>
          </w:tcPr>
          <w:p w14:paraId="21E5C0B7" w14:textId="3231164B" w:rsidR="0026204F" w:rsidRDefault="0026204F" w:rsidP="00340429">
            <w:pPr>
              <w:pStyle w:val="Header"/>
              <w:spacing w:before="120" w:after="120"/>
              <w:rPr>
                <w:rFonts w:cs="Arial"/>
                <w:sz w:val="22"/>
                <w:szCs w:val="22"/>
                <w:lang w:eastAsia="en-NZ"/>
              </w:rPr>
            </w:pPr>
            <w:r w:rsidRPr="0026204F">
              <w:rPr>
                <w:rFonts w:cs="Arial"/>
                <w:sz w:val="22"/>
                <w:szCs w:val="22"/>
                <w:lang w:eastAsia="en-NZ"/>
              </w:rPr>
              <w:t>My Identity / Tuakiri</w:t>
            </w:r>
          </w:p>
          <w:p w14:paraId="6E522794" w14:textId="72E71CA0" w:rsidR="00340429" w:rsidRPr="00340429" w:rsidRDefault="00340429" w:rsidP="0026204F">
            <w:pPr>
              <w:pStyle w:val="Header"/>
              <w:numPr>
                <w:ilvl w:val="0"/>
                <w:numId w:val="15"/>
              </w:numPr>
              <w:spacing w:before="120" w:after="120"/>
              <w:rPr>
                <w:rFonts w:cs="Arial"/>
                <w:sz w:val="22"/>
                <w:szCs w:val="22"/>
                <w:lang w:eastAsia="en-NZ"/>
              </w:rPr>
            </w:pPr>
            <w:r w:rsidRPr="00340429">
              <w:rPr>
                <w:rFonts w:cs="Arial"/>
                <w:sz w:val="22"/>
                <w:szCs w:val="22"/>
                <w:lang w:eastAsia="en-NZ"/>
              </w:rPr>
              <w:t>Clarify points of contact for families defined by a role such as Team Leader or Primary Support Person so that they know who to contact even when personnel changes.</w:t>
            </w:r>
          </w:p>
          <w:p w14:paraId="098C268A" w14:textId="5FC9CF8A" w:rsidR="00340429" w:rsidRPr="00340429" w:rsidRDefault="00340429" w:rsidP="0026204F">
            <w:pPr>
              <w:pStyle w:val="Header"/>
              <w:numPr>
                <w:ilvl w:val="0"/>
                <w:numId w:val="15"/>
              </w:numPr>
              <w:spacing w:before="120" w:after="120"/>
              <w:rPr>
                <w:rFonts w:cs="Arial"/>
                <w:sz w:val="22"/>
                <w:szCs w:val="22"/>
                <w:lang w:eastAsia="en-NZ"/>
              </w:rPr>
            </w:pPr>
            <w:r w:rsidRPr="00340429">
              <w:rPr>
                <w:rFonts w:cs="Arial"/>
                <w:sz w:val="22"/>
                <w:szCs w:val="22"/>
                <w:lang w:eastAsia="en-NZ"/>
              </w:rPr>
              <w:t xml:space="preserve">Include People and </w:t>
            </w:r>
            <w:r w:rsidR="004F1BB1">
              <w:rPr>
                <w:rFonts w:cs="Arial"/>
                <w:sz w:val="22"/>
                <w:szCs w:val="22"/>
                <w:lang w:eastAsia="en-NZ"/>
              </w:rPr>
              <w:t>s</w:t>
            </w:r>
            <w:r w:rsidRPr="00340429">
              <w:rPr>
                <w:rFonts w:cs="Arial"/>
                <w:sz w:val="22"/>
                <w:szCs w:val="22"/>
                <w:lang w:eastAsia="en-NZ"/>
              </w:rPr>
              <w:t>taff in policy review processes to support consistent, safe procedures and accountability to People.</w:t>
            </w:r>
          </w:p>
          <w:p w14:paraId="0299FBE9" w14:textId="1542D8ED" w:rsidR="0026204F" w:rsidRDefault="0026204F" w:rsidP="00340429">
            <w:pPr>
              <w:pStyle w:val="Header"/>
              <w:spacing w:before="120" w:after="120"/>
              <w:rPr>
                <w:rFonts w:cs="Arial"/>
                <w:sz w:val="22"/>
                <w:szCs w:val="22"/>
                <w:lang w:eastAsia="en-NZ"/>
              </w:rPr>
            </w:pPr>
            <w:r w:rsidRPr="0026204F">
              <w:rPr>
                <w:rFonts w:cs="Arial"/>
                <w:sz w:val="22"/>
                <w:szCs w:val="22"/>
                <w:lang w:eastAsia="en-NZ"/>
              </w:rPr>
              <w:t>My Authority / Te Rangatiratanga</w:t>
            </w:r>
          </w:p>
          <w:p w14:paraId="60AF3A52" w14:textId="27025739" w:rsidR="00340429" w:rsidRPr="00340429" w:rsidRDefault="00340429" w:rsidP="0026204F">
            <w:pPr>
              <w:pStyle w:val="Header"/>
              <w:numPr>
                <w:ilvl w:val="0"/>
                <w:numId w:val="17"/>
              </w:numPr>
              <w:spacing w:before="120" w:after="120"/>
              <w:rPr>
                <w:rFonts w:cs="Arial"/>
                <w:sz w:val="22"/>
                <w:szCs w:val="22"/>
                <w:lang w:eastAsia="en-NZ"/>
              </w:rPr>
            </w:pPr>
            <w:r w:rsidRPr="00340429">
              <w:rPr>
                <w:rFonts w:cs="Arial"/>
                <w:sz w:val="22"/>
                <w:szCs w:val="22"/>
                <w:lang w:eastAsia="en-NZ"/>
              </w:rPr>
              <w:t xml:space="preserve">Explore ways for </w:t>
            </w:r>
            <w:r w:rsidR="004F1BB1">
              <w:rPr>
                <w:rFonts w:cs="Arial"/>
                <w:sz w:val="22"/>
                <w:szCs w:val="22"/>
                <w:lang w:eastAsia="en-NZ"/>
              </w:rPr>
              <w:t>P</w:t>
            </w:r>
            <w:r w:rsidRPr="00340429">
              <w:rPr>
                <w:rFonts w:cs="Arial"/>
                <w:sz w:val="22"/>
                <w:szCs w:val="22"/>
                <w:lang w:eastAsia="en-NZ"/>
              </w:rPr>
              <w:t>eople to be more involved in the running of their home (e.g. meal planning, preparation and cooking).</w:t>
            </w:r>
          </w:p>
          <w:p w14:paraId="3D5D52DA" w14:textId="47ECA785" w:rsidR="00340429" w:rsidRPr="00340429" w:rsidRDefault="00340429" w:rsidP="0026204F">
            <w:pPr>
              <w:pStyle w:val="Header"/>
              <w:numPr>
                <w:ilvl w:val="0"/>
                <w:numId w:val="17"/>
              </w:numPr>
              <w:spacing w:before="120" w:after="120"/>
              <w:rPr>
                <w:rFonts w:cs="Arial"/>
                <w:sz w:val="22"/>
                <w:szCs w:val="22"/>
                <w:lang w:eastAsia="en-NZ"/>
              </w:rPr>
            </w:pPr>
            <w:r w:rsidRPr="00340429">
              <w:rPr>
                <w:rFonts w:cs="Arial"/>
                <w:sz w:val="22"/>
                <w:szCs w:val="22"/>
                <w:lang w:eastAsia="en-NZ"/>
              </w:rPr>
              <w:t>Explore ways to personalise the experience of goal</w:t>
            </w:r>
            <w:r w:rsidR="004F1BB1">
              <w:rPr>
                <w:rFonts w:cs="Arial"/>
                <w:sz w:val="22"/>
                <w:szCs w:val="22"/>
                <w:lang w:eastAsia="en-NZ"/>
              </w:rPr>
              <w:t>-</w:t>
            </w:r>
            <w:r w:rsidRPr="00340429">
              <w:rPr>
                <w:rFonts w:cs="Arial"/>
                <w:sz w:val="22"/>
                <w:szCs w:val="22"/>
                <w:lang w:eastAsia="en-NZ"/>
              </w:rPr>
              <w:t>setting so that it has meaning for People and they cho</w:t>
            </w:r>
            <w:r w:rsidR="004F1BB1">
              <w:rPr>
                <w:rFonts w:cs="Arial"/>
                <w:sz w:val="22"/>
                <w:szCs w:val="22"/>
                <w:lang w:eastAsia="en-NZ"/>
              </w:rPr>
              <w:t>o</w:t>
            </w:r>
            <w:r w:rsidRPr="00340429">
              <w:rPr>
                <w:rFonts w:cs="Arial"/>
                <w:sz w:val="22"/>
                <w:szCs w:val="22"/>
                <w:lang w:eastAsia="en-NZ"/>
              </w:rPr>
              <w:t>se to participate.</w:t>
            </w:r>
          </w:p>
          <w:p w14:paraId="404040B9" w14:textId="1B332A92" w:rsidR="00340429" w:rsidRDefault="00340429" w:rsidP="0026204F">
            <w:pPr>
              <w:pStyle w:val="Header"/>
              <w:numPr>
                <w:ilvl w:val="0"/>
                <w:numId w:val="17"/>
              </w:numPr>
              <w:spacing w:before="120" w:after="120"/>
              <w:rPr>
                <w:rFonts w:cs="Arial"/>
                <w:sz w:val="22"/>
                <w:szCs w:val="22"/>
                <w:lang w:eastAsia="en-NZ"/>
              </w:rPr>
            </w:pPr>
            <w:r w:rsidRPr="00340429">
              <w:rPr>
                <w:rFonts w:cs="Arial"/>
                <w:sz w:val="22"/>
                <w:szCs w:val="22"/>
                <w:lang w:eastAsia="en-NZ"/>
              </w:rPr>
              <w:t xml:space="preserve">Develop a way to review and prioritise compatibility of </w:t>
            </w:r>
            <w:r w:rsidR="006417EB">
              <w:rPr>
                <w:rFonts w:cs="Arial"/>
                <w:sz w:val="22"/>
                <w:szCs w:val="22"/>
                <w:lang w:eastAsia="en-NZ"/>
              </w:rPr>
              <w:t>P</w:t>
            </w:r>
            <w:r w:rsidRPr="00340429">
              <w:rPr>
                <w:rFonts w:cs="Arial"/>
                <w:sz w:val="22"/>
                <w:szCs w:val="22"/>
                <w:lang w:eastAsia="en-NZ"/>
              </w:rPr>
              <w:t>eople and include them in the decision</w:t>
            </w:r>
            <w:r w:rsidR="004F1BB1">
              <w:rPr>
                <w:rFonts w:cs="Arial"/>
                <w:sz w:val="22"/>
                <w:szCs w:val="22"/>
                <w:lang w:eastAsia="en-NZ"/>
              </w:rPr>
              <w:t>-</w:t>
            </w:r>
            <w:r w:rsidRPr="00340429">
              <w:rPr>
                <w:rFonts w:cs="Arial"/>
                <w:sz w:val="22"/>
                <w:szCs w:val="22"/>
                <w:lang w:eastAsia="en-NZ"/>
              </w:rPr>
              <w:t>making about who they live with.</w:t>
            </w:r>
          </w:p>
          <w:p w14:paraId="4C98A959" w14:textId="18554531" w:rsidR="00E354A8" w:rsidRPr="00340429" w:rsidRDefault="00E354A8" w:rsidP="00E354A8">
            <w:pPr>
              <w:pStyle w:val="Header"/>
              <w:spacing w:before="120" w:after="120"/>
              <w:rPr>
                <w:rFonts w:cs="Arial"/>
                <w:sz w:val="22"/>
                <w:szCs w:val="22"/>
                <w:lang w:eastAsia="en-NZ"/>
              </w:rPr>
            </w:pPr>
            <w:r w:rsidRPr="00E354A8">
              <w:rPr>
                <w:rFonts w:cs="Arial"/>
                <w:sz w:val="22"/>
                <w:szCs w:val="22"/>
                <w:lang w:eastAsia="en-NZ"/>
              </w:rPr>
              <w:t>My Wellbeing / Hauora</w:t>
            </w:r>
          </w:p>
          <w:p w14:paraId="7BFFD6A4" w14:textId="6E38DADD" w:rsidR="00340429" w:rsidRPr="00340429" w:rsidRDefault="00340429" w:rsidP="00E354A8">
            <w:pPr>
              <w:pStyle w:val="Header"/>
              <w:numPr>
                <w:ilvl w:val="0"/>
                <w:numId w:val="18"/>
              </w:numPr>
              <w:spacing w:before="120" w:after="120"/>
              <w:rPr>
                <w:rFonts w:cs="Arial"/>
                <w:sz w:val="22"/>
                <w:szCs w:val="22"/>
                <w:lang w:eastAsia="en-NZ"/>
              </w:rPr>
            </w:pPr>
            <w:r w:rsidRPr="00340429">
              <w:rPr>
                <w:rFonts w:cs="Arial"/>
                <w:sz w:val="22"/>
                <w:szCs w:val="22"/>
                <w:lang w:eastAsia="en-NZ"/>
              </w:rPr>
              <w:t>Have Fire and Emergency New Zealand</w:t>
            </w:r>
            <w:r w:rsidR="004F1BB1">
              <w:rPr>
                <w:rFonts w:cs="Arial"/>
                <w:sz w:val="22"/>
                <w:szCs w:val="22"/>
                <w:lang w:eastAsia="en-NZ"/>
              </w:rPr>
              <w:t>,</w:t>
            </w:r>
            <w:r w:rsidRPr="00340429">
              <w:rPr>
                <w:rFonts w:cs="Arial"/>
                <w:sz w:val="22"/>
                <w:szCs w:val="22"/>
                <w:lang w:eastAsia="en-NZ"/>
              </w:rPr>
              <w:t xml:space="preserve"> or </w:t>
            </w:r>
            <w:r w:rsidR="004F1BB1">
              <w:rPr>
                <w:rFonts w:cs="Arial"/>
                <w:sz w:val="22"/>
                <w:szCs w:val="22"/>
                <w:lang w:eastAsia="en-NZ"/>
              </w:rPr>
              <w:t xml:space="preserve">a </w:t>
            </w:r>
            <w:r w:rsidRPr="00340429">
              <w:rPr>
                <w:rFonts w:cs="Arial"/>
                <w:sz w:val="22"/>
                <w:szCs w:val="22"/>
                <w:lang w:eastAsia="en-NZ"/>
              </w:rPr>
              <w:t>similar service</w:t>
            </w:r>
            <w:r w:rsidR="004F1BB1">
              <w:rPr>
                <w:rFonts w:cs="Arial"/>
                <w:sz w:val="22"/>
                <w:szCs w:val="22"/>
                <w:lang w:eastAsia="en-NZ"/>
              </w:rPr>
              <w:t>,</w:t>
            </w:r>
            <w:r w:rsidRPr="00340429">
              <w:rPr>
                <w:rFonts w:cs="Arial"/>
                <w:sz w:val="22"/>
                <w:szCs w:val="22"/>
                <w:lang w:eastAsia="en-NZ"/>
              </w:rPr>
              <w:t xml:space="preserve"> undertake a review </w:t>
            </w:r>
            <w:r w:rsidR="00B1459B">
              <w:rPr>
                <w:rFonts w:cs="Arial"/>
                <w:sz w:val="22"/>
                <w:szCs w:val="22"/>
                <w:lang w:eastAsia="en-NZ"/>
              </w:rPr>
              <w:t>o</w:t>
            </w:r>
            <w:r w:rsidRPr="00340429">
              <w:rPr>
                <w:rFonts w:cs="Arial"/>
                <w:sz w:val="22"/>
                <w:szCs w:val="22"/>
                <w:lang w:eastAsia="en-NZ"/>
              </w:rPr>
              <w:t xml:space="preserve">f the alarm system and recommend an alternative system </w:t>
            </w:r>
            <w:r w:rsidR="001B5438">
              <w:rPr>
                <w:rFonts w:cs="Arial"/>
                <w:sz w:val="22"/>
                <w:szCs w:val="22"/>
                <w:lang w:eastAsia="en-NZ"/>
              </w:rPr>
              <w:t>such as a</w:t>
            </w:r>
            <w:r w:rsidRPr="00340429">
              <w:rPr>
                <w:rFonts w:cs="Arial"/>
                <w:sz w:val="22"/>
                <w:szCs w:val="22"/>
                <w:lang w:eastAsia="en-NZ"/>
              </w:rPr>
              <w:t xml:space="preserve"> visual warning system.</w:t>
            </w:r>
          </w:p>
          <w:p w14:paraId="20DA3ED3" w14:textId="4F9CF4C1" w:rsidR="00340429" w:rsidRPr="00340429" w:rsidRDefault="00340429" w:rsidP="00E354A8">
            <w:pPr>
              <w:pStyle w:val="Header"/>
              <w:numPr>
                <w:ilvl w:val="0"/>
                <w:numId w:val="18"/>
              </w:numPr>
              <w:spacing w:before="120" w:after="120"/>
              <w:rPr>
                <w:rFonts w:cs="Arial"/>
                <w:sz w:val="22"/>
                <w:szCs w:val="22"/>
                <w:lang w:eastAsia="en-NZ"/>
              </w:rPr>
            </w:pPr>
            <w:r w:rsidRPr="00340429">
              <w:rPr>
                <w:rFonts w:cs="Arial"/>
                <w:sz w:val="22"/>
                <w:szCs w:val="22"/>
                <w:lang w:eastAsia="en-NZ"/>
              </w:rPr>
              <w:t xml:space="preserve">Review Code of Conduct with staff and People so that </w:t>
            </w:r>
            <w:r w:rsidR="006506B3">
              <w:rPr>
                <w:rFonts w:cs="Arial"/>
                <w:sz w:val="22"/>
                <w:szCs w:val="22"/>
                <w:lang w:eastAsia="en-NZ"/>
              </w:rPr>
              <w:t>P</w:t>
            </w:r>
            <w:r w:rsidRPr="00340429">
              <w:rPr>
                <w:rFonts w:cs="Arial"/>
                <w:sz w:val="22"/>
                <w:szCs w:val="22"/>
                <w:lang w:eastAsia="en-NZ"/>
              </w:rPr>
              <w:t>eople know what they can expect from their relationships with staff.</w:t>
            </w:r>
          </w:p>
          <w:p w14:paraId="42EF3F49" w14:textId="0630EC16" w:rsidR="00CC4773" w:rsidRDefault="00CC4773" w:rsidP="00340429">
            <w:pPr>
              <w:pStyle w:val="Header"/>
              <w:spacing w:before="120" w:after="120"/>
              <w:rPr>
                <w:rFonts w:cs="Arial"/>
                <w:sz w:val="22"/>
                <w:szCs w:val="22"/>
                <w:lang w:eastAsia="en-NZ"/>
              </w:rPr>
            </w:pPr>
            <w:r w:rsidRPr="00CC4773">
              <w:rPr>
                <w:rFonts w:cs="Arial"/>
                <w:sz w:val="22"/>
                <w:szCs w:val="22"/>
                <w:lang w:eastAsia="en-NZ"/>
              </w:rPr>
              <w:t>My Contribution / Tāpaetanga</w:t>
            </w:r>
          </w:p>
          <w:p w14:paraId="1C045041" w14:textId="4664EF4B" w:rsidR="00CC4773" w:rsidRDefault="00340429" w:rsidP="00340429">
            <w:pPr>
              <w:pStyle w:val="Header"/>
              <w:numPr>
                <w:ilvl w:val="0"/>
                <w:numId w:val="19"/>
              </w:numPr>
              <w:spacing w:before="120" w:after="120"/>
              <w:rPr>
                <w:rFonts w:cs="Arial"/>
                <w:sz w:val="22"/>
                <w:szCs w:val="22"/>
                <w:lang w:eastAsia="en-NZ"/>
              </w:rPr>
            </w:pPr>
            <w:r w:rsidRPr="00340429">
              <w:rPr>
                <w:rFonts w:cs="Arial"/>
                <w:sz w:val="22"/>
                <w:szCs w:val="22"/>
                <w:lang w:eastAsia="en-NZ"/>
              </w:rPr>
              <w:t>Forge links with disabled</w:t>
            </w:r>
            <w:r w:rsidR="00641594">
              <w:rPr>
                <w:rFonts w:cs="Arial"/>
                <w:sz w:val="22"/>
                <w:szCs w:val="22"/>
                <w:lang w:eastAsia="en-NZ"/>
              </w:rPr>
              <w:t>-led</w:t>
            </w:r>
            <w:r w:rsidRPr="00340429">
              <w:rPr>
                <w:rFonts w:cs="Arial"/>
                <w:sz w:val="22"/>
                <w:szCs w:val="22"/>
                <w:lang w:eastAsia="en-NZ"/>
              </w:rPr>
              <w:t xml:space="preserve"> groups in your community and support </w:t>
            </w:r>
            <w:r w:rsidR="006506B3">
              <w:rPr>
                <w:rFonts w:cs="Arial"/>
                <w:sz w:val="22"/>
                <w:szCs w:val="22"/>
                <w:lang w:eastAsia="en-NZ"/>
              </w:rPr>
              <w:t>P</w:t>
            </w:r>
            <w:r w:rsidRPr="00340429">
              <w:rPr>
                <w:rFonts w:cs="Arial"/>
                <w:sz w:val="22"/>
                <w:szCs w:val="22"/>
                <w:lang w:eastAsia="en-NZ"/>
              </w:rPr>
              <w:t>eople to grow their ability to self-advocate.</w:t>
            </w:r>
          </w:p>
          <w:p w14:paraId="4046844F" w14:textId="47442320" w:rsidR="00340429" w:rsidRPr="00CC4773" w:rsidRDefault="00340429" w:rsidP="00340429">
            <w:pPr>
              <w:pStyle w:val="Header"/>
              <w:numPr>
                <w:ilvl w:val="0"/>
                <w:numId w:val="19"/>
              </w:numPr>
              <w:spacing w:before="120" w:after="120"/>
              <w:rPr>
                <w:rFonts w:cs="Arial"/>
                <w:sz w:val="22"/>
                <w:szCs w:val="22"/>
                <w:lang w:eastAsia="en-NZ"/>
              </w:rPr>
            </w:pPr>
            <w:r w:rsidRPr="00CC4773">
              <w:rPr>
                <w:rFonts w:cs="Arial"/>
                <w:sz w:val="22"/>
                <w:szCs w:val="22"/>
                <w:lang w:eastAsia="en-NZ"/>
              </w:rPr>
              <w:t>Consider how information can be more effectively shared with People, families and staff.</w:t>
            </w:r>
          </w:p>
          <w:p w14:paraId="26789522" w14:textId="39ACC940" w:rsidR="00CC4773" w:rsidRDefault="00CC4773" w:rsidP="00340429">
            <w:pPr>
              <w:pStyle w:val="Header"/>
              <w:spacing w:before="120" w:after="120"/>
              <w:rPr>
                <w:rFonts w:cs="Arial"/>
                <w:sz w:val="22"/>
                <w:szCs w:val="22"/>
                <w:lang w:eastAsia="en-NZ"/>
              </w:rPr>
            </w:pPr>
            <w:r w:rsidRPr="00CC4773">
              <w:rPr>
                <w:rFonts w:cs="Arial"/>
                <w:sz w:val="22"/>
                <w:szCs w:val="22"/>
                <w:lang w:eastAsia="en-NZ"/>
              </w:rPr>
              <w:t>My Support / Taupua</w:t>
            </w:r>
          </w:p>
          <w:p w14:paraId="1A1CAC25" w14:textId="77777777" w:rsidR="00D22E7B" w:rsidRDefault="00340429" w:rsidP="00340429">
            <w:pPr>
              <w:pStyle w:val="Header"/>
              <w:numPr>
                <w:ilvl w:val="0"/>
                <w:numId w:val="20"/>
              </w:numPr>
              <w:spacing w:before="120" w:after="120"/>
              <w:rPr>
                <w:rFonts w:cs="Arial"/>
                <w:sz w:val="22"/>
                <w:szCs w:val="22"/>
                <w:lang w:eastAsia="en-NZ"/>
              </w:rPr>
            </w:pPr>
            <w:r w:rsidRPr="00340429">
              <w:rPr>
                <w:rFonts w:cs="Arial"/>
                <w:sz w:val="22"/>
                <w:szCs w:val="22"/>
                <w:lang w:eastAsia="en-NZ"/>
              </w:rPr>
              <w:t>Endeavour to provide the People with clear information regarding rostered staffin</w:t>
            </w:r>
            <w:r w:rsidR="00D22E7B">
              <w:rPr>
                <w:rFonts w:cs="Arial"/>
                <w:sz w:val="22"/>
                <w:szCs w:val="22"/>
                <w:lang w:eastAsia="en-NZ"/>
              </w:rPr>
              <w:t>g.</w:t>
            </w:r>
          </w:p>
          <w:p w14:paraId="762C5561" w14:textId="12E39D5A" w:rsidR="00F4793D" w:rsidRPr="00CC4773" w:rsidRDefault="00340429" w:rsidP="00340429">
            <w:pPr>
              <w:pStyle w:val="Header"/>
              <w:numPr>
                <w:ilvl w:val="0"/>
                <w:numId w:val="20"/>
              </w:numPr>
              <w:spacing w:before="120" w:after="120"/>
              <w:rPr>
                <w:rFonts w:cs="Arial"/>
                <w:sz w:val="22"/>
                <w:szCs w:val="22"/>
                <w:lang w:eastAsia="en-NZ"/>
              </w:rPr>
            </w:pPr>
            <w:r w:rsidRPr="00CC4773">
              <w:rPr>
                <w:rFonts w:cs="Arial"/>
                <w:sz w:val="22"/>
                <w:szCs w:val="22"/>
                <w:lang w:eastAsia="en-NZ"/>
              </w:rPr>
              <w:tab/>
              <w:t xml:space="preserve">Develop an </w:t>
            </w:r>
            <w:r w:rsidR="004F1BB1">
              <w:rPr>
                <w:rFonts w:cs="Arial"/>
                <w:sz w:val="22"/>
                <w:szCs w:val="22"/>
                <w:lang w:eastAsia="en-NZ"/>
              </w:rPr>
              <w:t>E</w:t>
            </w:r>
            <w:r w:rsidRPr="00CC4773">
              <w:rPr>
                <w:rFonts w:cs="Arial"/>
                <w:sz w:val="22"/>
                <w:szCs w:val="22"/>
                <w:lang w:eastAsia="en-NZ"/>
              </w:rPr>
              <w:t xml:space="preserve">asy </w:t>
            </w:r>
            <w:r w:rsidR="00641594">
              <w:rPr>
                <w:rFonts w:cs="Arial"/>
                <w:sz w:val="22"/>
                <w:szCs w:val="22"/>
                <w:lang w:eastAsia="en-NZ"/>
              </w:rPr>
              <w:t>R</w:t>
            </w:r>
            <w:r w:rsidRPr="00CC4773">
              <w:rPr>
                <w:rFonts w:cs="Arial"/>
                <w:sz w:val="22"/>
                <w:szCs w:val="22"/>
                <w:lang w:eastAsia="en-NZ"/>
              </w:rPr>
              <w:t>ead version of</w:t>
            </w:r>
            <w:r w:rsidR="0071275F">
              <w:rPr>
                <w:rFonts w:cs="Arial"/>
                <w:sz w:val="22"/>
                <w:szCs w:val="22"/>
                <w:lang w:eastAsia="en-NZ"/>
              </w:rPr>
              <w:t xml:space="preserve"> the</w:t>
            </w:r>
            <w:r w:rsidRPr="00CC4773">
              <w:rPr>
                <w:rFonts w:cs="Arial"/>
                <w:sz w:val="22"/>
                <w:szCs w:val="22"/>
                <w:lang w:eastAsia="en-NZ"/>
              </w:rPr>
              <w:t xml:space="preserve"> complaints pamphlet to ensure that this is accessible to all People.</w:t>
            </w:r>
          </w:p>
        </w:tc>
      </w:tr>
    </w:tbl>
    <w:p w14:paraId="76EABAE7" w14:textId="77777777" w:rsidR="00C24A80" w:rsidRPr="001D7706" w:rsidRDefault="00C24A80" w:rsidP="00C24A80">
      <w:pPr>
        <w:rPr>
          <w:rFonts w:cs="Arial"/>
        </w:rPr>
      </w:pPr>
    </w:p>
    <w:p w14:paraId="2611330B" w14:textId="77777777" w:rsidR="00747A56" w:rsidRPr="001D7706" w:rsidRDefault="00747A56">
      <w:pPr>
        <w:rPr>
          <w:rFonts w:cs="Arial"/>
        </w:rPr>
      </w:pPr>
    </w:p>
    <w:sectPr w:rsidR="00747A56" w:rsidRPr="001D7706" w:rsidSect="002E693A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851" w:right="849" w:bottom="709" w:left="851" w:header="426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65130" w14:textId="77777777" w:rsidR="0091357A" w:rsidRDefault="0091357A" w:rsidP="005F7312">
      <w:r>
        <w:separator/>
      </w:r>
    </w:p>
  </w:endnote>
  <w:endnote w:type="continuationSeparator" w:id="0">
    <w:p w14:paraId="4DD3A7CA" w14:textId="77777777" w:rsidR="0091357A" w:rsidRDefault="0091357A" w:rsidP="005F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eorgia" w:hAnsi="Georgia"/>
        <w:sz w:val="16"/>
        <w:szCs w:val="16"/>
      </w:rPr>
      <w:id w:val="-1590147336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4B5CFF" w14:textId="77777777" w:rsidR="00194E7F" w:rsidRPr="00194E7F" w:rsidRDefault="00194E7F">
            <w:pPr>
              <w:pStyle w:val="Footer"/>
              <w:jc w:val="right"/>
              <w:rPr>
                <w:rFonts w:ascii="Georgia" w:hAnsi="Georgia"/>
                <w:sz w:val="16"/>
                <w:szCs w:val="16"/>
              </w:rPr>
            </w:pPr>
            <w:r w:rsidRPr="00194E7F">
              <w:rPr>
                <w:rFonts w:ascii="Georgia" w:hAnsi="Georgia"/>
                <w:sz w:val="16"/>
                <w:szCs w:val="16"/>
              </w:rPr>
              <w:t xml:space="preserve">Page </w:t>
            </w:r>
            <w:r w:rsidRPr="00194E7F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Pr="00194E7F">
              <w:rPr>
                <w:rFonts w:ascii="Georgia" w:hAnsi="Georgia"/>
                <w:b/>
                <w:bCs/>
                <w:sz w:val="16"/>
                <w:szCs w:val="16"/>
              </w:rPr>
              <w:instrText xml:space="preserve"> PAGE </w:instrText>
            </w:r>
            <w:r w:rsidRPr="00194E7F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 w:rsidR="00046BAD">
              <w:rPr>
                <w:rFonts w:ascii="Georgia" w:hAnsi="Georgia"/>
                <w:b/>
                <w:bCs/>
                <w:noProof/>
                <w:sz w:val="16"/>
                <w:szCs w:val="16"/>
              </w:rPr>
              <w:t>1</w:t>
            </w:r>
            <w:r w:rsidRPr="00194E7F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  <w:r w:rsidRPr="00194E7F">
              <w:rPr>
                <w:rFonts w:ascii="Georgia" w:hAnsi="Georgia"/>
                <w:sz w:val="16"/>
                <w:szCs w:val="16"/>
              </w:rPr>
              <w:t xml:space="preserve"> of </w:t>
            </w:r>
            <w:r w:rsidRPr="00194E7F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Pr="00194E7F">
              <w:rPr>
                <w:rFonts w:ascii="Georgia" w:hAnsi="Georgia"/>
                <w:b/>
                <w:bCs/>
                <w:sz w:val="16"/>
                <w:szCs w:val="16"/>
              </w:rPr>
              <w:instrText xml:space="preserve"> NUMPAGES  </w:instrText>
            </w:r>
            <w:r w:rsidRPr="00194E7F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 w:rsidR="00046BAD">
              <w:rPr>
                <w:rFonts w:ascii="Georgia" w:hAnsi="Georgia"/>
                <w:b/>
                <w:bCs/>
                <w:noProof/>
                <w:sz w:val="16"/>
                <w:szCs w:val="16"/>
              </w:rPr>
              <w:t>1</w:t>
            </w:r>
            <w:r w:rsidRPr="00194E7F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3B7C66" w14:textId="77777777" w:rsidR="00194E7F" w:rsidRDefault="00194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4DBE" w14:textId="77777777" w:rsidR="0091357A" w:rsidRDefault="0091357A" w:rsidP="005F7312">
      <w:r>
        <w:separator/>
      </w:r>
    </w:p>
  </w:footnote>
  <w:footnote w:type="continuationSeparator" w:id="0">
    <w:p w14:paraId="0FA3F91B" w14:textId="77777777" w:rsidR="0091357A" w:rsidRDefault="0091357A" w:rsidP="005F7312">
      <w:r>
        <w:continuationSeparator/>
      </w:r>
    </w:p>
  </w:footnote>
  <w:footnote w:id="1">
    <w:p w14:paraId="3EDA89A7" w14:textId="323BB223" w:rsidR="00FE7D9F" w:rsidRPr="00FE7D9F" w:rsidRDefault="00FE7D9F">
      <w:pPr>
        <w:pStyle w:val="FootnoteText"/>
        <w:rPr>
          <w:rFonts w:ascii="Georgia" w:hAnsi="Georgia"/>
        </w:rPr>
      </w:pPr>
      <w:r w:rsidRPr="00FE7D9F">
        <w:rPr>
          <w:rStyle w:val="FootnoteReference"/>
          <w:rFonts w:ascii="Georgia" w:hAnsi="Georgia"/>
        </w:rPr>
        <w:footnoteRef/>
      </w:r>
      <w:r w:rsidRPr="00FE7D9F">
        <w:rPr>
          <w:rFonts w:ascii="Georgia" w:hAnsi="Georgia"/>
        </w:rPr>
        <w:t xml:space="preserve"> Please see the </w:t>
      </w:r>
      <w:hyperlink r:id="rId1" w:history="1">
        <w:r w:rsidRPr="00FE7D9F">
          <w:rPr>
            <w:rStyle w:val="Hyperlink"/>
            <w:rFonts w:ascii="Georgia" w:hAnsi="Georgia"/>
          </w:rPr>
          <w:t>evaluation tool</w:t>
        </w:r>
      </w:hyperlink>
      <w:r w:rsidRPr="00FE7D9F">
        <w:rPr>
          <w:rFonts w:ascii="Georgia" w:hAnsi="Georgia"/>
        </w:rPr>
        <w:t xml:space="preserve"> for reference</w:t>
      </w:r>
      <w:r w:rsidR="004F1BB1">
        <w:rPr>
          <w:rFonts w:ascii="Georgia" w:hAnsi="Georgi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E9697" w14:textId="77777777" w:rsidR="00F51645" w:rsidRDefault="00F516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4FDE" w14:textId="77777777" w:rsidR="00F51645" w:rsidRDefault="00F516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932D" w14:textId="77777777" w:rsidR="00F51645" w:rsidRDefault="00F516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5FB5"/>
    <w:multiLevelType w:val="hybridMultilevel"/>
    <w:tmpl w:val="E202E0DC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25A5B"/>
    <w:multiLevelType w:val="hybridMultilevel"/>
    <w:tmpl w:val="3DBA94F2"/>
    <w:lvl w:ilvl="0" w:tplc="5F3AA300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1D6F56"/>
    <w:multiLevelType w:val="hybridMultilevel"/>
    <w:tmpl w:val="CEA29A98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3B698F"/>
    <w:multiLevelType w:val="hybridMultilevel"/>
    <w:tmpl w:val="1CDC7696"/>
    <w:lvl w:ilvl="0" w:tplc="308859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E38F3"/>
    <w:multiLevelType w:val="hybridMultilevel"/>
    <w:tmpl w:val="5B6212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557D99"/>
    <w:multiLevelType w:val="hybridMultilevel"/>
    <w:tmpl w:val="DFE2782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869C9"/>
    <w:multiLevelType w:val="hybridMultilevel"/>
    <w:tmpl w:val="193A47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1534"/>
    <w:multiLevelType w:val="hybridMultilevel"/>
    <w:tmpl w:val="A7A6224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9725C4"/>
    <w:multiLevelType w:val="hybridMultilevel"/>
    <w:tmpl w:val="92A8C5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F109D"/>
    <w:multiLevelType w:val="hybridMultilevel"/>
    <w:tmpl w:val="32D458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6123C"/>
    <w:multiLevelType w:val="hybridMultilevel"/>
    <w:tmpl w:val="65A02A18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4B7696"/>
    <w:multiLevelType w:val="hybridMultilevel"/>
    <w:tmpl w:val="836EA004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9165A6"/>
    <w:multiLevelType w:val="hybridMultilevel"/>
    <w:tmpl w:val="B58403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501BF"/>
    <w:multiLevelType w:val="hybridMultilevel"/>
    <w:tmpl w:val="76BC8368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D057EE"/>
    <w:multiLevelType w:val="hybridMultilevel"/>
    <w:tmpl w:val="8E6062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A39BD"/>
    <w:multiLevelType w:val="hybridMultilevel"/>
    <w:tmpl w:val="7AD0E40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9C0038"/>
    <w:multiLevelType w:val="hybridMultilevel"/>
    <w:tmpl w:val="925689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E2F8B"/>
    <w:multiLevelType w:val="hybridMultilevel"/>
    <w:tmpl w:val="6888A9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A0C28"/>
    <w:multiLevelType w:val="hybridMultilevel"/>
    <w:tmpl w:val="1F64973A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66605"/>
    <w:multiLevelType w:val="hybridMultilevel"/>
    <w:tmpl w:val="F54058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338349">
    <w:abstractNumId w:val="1"/>
  </w:num>
  <w:num w:numId="2" w16cid:durableId="967012521">
    <w:abstractNumId w:val="6"/>
  </w:num>
  <w:num w:numId="3" w16cid:durableId="1879050385">
    <w:abstractNumId w:val="18"/>
  </w:num>
  <w:num w:numId="4" w16cid:durableId="285745669">
    <w:abstractNumId w:val="10"/>
  </w:num>
  <w:num w:numId="5" w16cid:durableId="1532839910">
    <w:abstractNumId w:val="0"/>
  </w:num>
  <w:num w:numId="6" w16cid:durableId="1411734355">
    <w:abstractNumId w:val="15"/>
  </w:num>
  <w:num w:numId="7" w16cid:durableId="1733314593">
    <w:abstractNumId w:val="11"/>
  </w:num>
  <w:num w:numId="8" w16cid:durableId="815806493">
    <w:abstractNumId w:val="2"/>
  </w:num>
  <w:num w:numId="9" w16cid:durableId="387077005">
    <w:abstractNumId w:val="13"/>
  </w:num>
  <w:num w:numId="10" w16cid:durableId="266935413">
    <w:abstractNumId w:val="7"/>
  </w:num>
  <w:num w:numId="11" w16cid:durableId="519125121">
    <w:abstractNumId w:val="5"/>
  </w:num>
  <w:num w:numId="12" w16cid:durableId="2118913995">
    <w:abstractNumId w:val="4"/>
  </w:num>
  <w:num w:numId="13" w16cid:durableId="1792286558">
    <w:abstractNumId w:val="3"/>
  </w:num>
  <w:num w:numId="14" w16cid:durableId="1723016005">
    <w:abstractNumId w:val="9"/>
  </w:num>
  <w:num w:numId="15" w16cid:durableId="1540585712">
    <w:abstractNumId w:val="16"/>
  </w:num>
  <w:num w:numId="16" w16cid:durableId="24334067">
    <w:abstractNumId w:val="19"/>
  </w:num>
  <w:num w:numId="17" w16cid:durableId="1963069746">
    <w:abstractNumId w:val="14"/>
  </w:num>
  <w:num w:numId="18" w16cid:durableId="760835634">
    <w:abstractNumId w:val="8"/>
  </w:num>
  <w:num w:numId="19" w16cid:durableId="1099444666">
    <w:abstractNumId w:val="12"/>
  </w:num>
  <w:num w:numId="20" w16cid:durableId="6680200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A80"/>
    <w:rsid w:val="00001C61"/>
    <w:rsid w:val="000067A4"/>
    <w:rsid w:val="0000708A"/>
    <w:rsid w:val="00010EA2"/>
    <w:rsid w:val="0002538A"/>
    <w:rsid w:val="00036D2C"/>
    <w:rsid w:val="00043219"/>
    <w:rsid w:val="00045AAA"/>
    <w:rsid w:val="00046BAD"/>
    <w:rsid w:val="0005726A"/>
    <w:rsid w:val="000930C2"/>
    <w:rsid w:val="000D2F51"/>
    <w:rsid w:val="000E1064"/>
    <w:rsid w:val="000E3A2E"/>
    <w:rsid w:val="000E4AFA"/>
    <w:rsid w:val="00133ECC"/>
    <w:rsid w:val="001365D6"/>
    <w:rsid w:val="00177AB5"/>
    <w:rsid w:val="00181F4E"/>
    <w:rsid w:val="00194046"/>
    <w:rsid w:val="00194E7F"/>
    <w:rsid w:val="001B53BC"/>
    <w:rsid w:val="001B5438"/>
    <w:rsid w:val="001C7E7A"/>
    <w:rsid w:val="001D0381"/>
    <w:rsid w:val="001D7706"/>
    <w:rsid w:val="001F1061"/>
    <w:rsid w:val="00201E04"/>
    <w:rsid w:val="002213D3"/>
    <w:rsid w:val="00246C20"/>
    <w:rsid w:val="00255CF0"/>
    <w:rsid w:val="0026204F"/>
    <w:rsid w:val="00272D74"/>
    <w:rsid w:val="0027604B"/>
    <w:rsid w:val="00292113"/>
    <w:rsid w:val="00292870"/>
    <w:rsid w:val="002A0D5C"/>
    <w:rsid w:val="002B0CE3"/>
    <w:rsid w:val="002B2AC7"/>
    <w:rsid w:val="003042FA"/>
    <w:rsid w:val="00304F7C"/>
    <w:rsid w:val="003115E8"/>
    <w:rsid w:val="00311812"/>
    <w:rsid w:val="0033322D"/>
    <w:rsid w:val="00340429"/>
    <w:rsid w:val="003410C5"/>
    <w:rsid w:val="00347E4F"/>
    <w:rsid w:val="0035387C"/>
    <w:rsid w:val="00382C3B"/>
    <w:rsid w:val="00395A68"/>
    <w:rsid w:val="003973DF"/>
    <w:rsid w:val="003A6A67"/>
    <w:rsid w:val="003B31D7"/>
    <w:rsid w:val="003D7411"/>
    <w:rsid w:val="00416A1D"/>
    <w:rsid w:val="00431B03"/>
    <w:rsid w:val="004445B3"/>
    <w:rsid w:val="00456F94"/>
    <w:rsid w:val="004755BC"/>
    <w:rsid w:val="004809BD"/>
    <w:rsid w:val="00485D83"/>
    <w:rsid w:val="004A301C"/>
    <w:rsid w:val="004B562D"/>
    <w:rsid w:val="004E10CF"/>
    <w:rsid w:val="004E5152"/>
    <w:rsid w:val="004E6D3C"/>
    <w:rsid w:val="004F1BB1"/>
    <w:rsid w:val="00517551"/>
    <w:rsid w:val="005453B6"/>
    <w:rsid w:val="005457E4"/>
    <w:rsid w:val="00556732"/>
    <w:rsid w:val="00557A50"/>
    <w:rsid w:val="00560119"/>
    <w:rsid w:val="005868CB"/>
    <w:rsid w:val="005935E4"/>
    <w:rsid w:val="005A0FF9"/>
    <w:rsid w:val="005B16CC"/>
    <w:rsid w:val="005B5CCE"/>
    <w:rsid w:val="005F7312"/>
    <w:rsid w:val="00615234"/>
    <w:rsid w:val="0062210E"/>
    <w:rsid w:val="00641594"/>
    <w:rsid w:val="006417EB"/>
    <w:rsid w:val="006506B3"/>
    <w:rsid w:val="0066676B"/>
    <w:rsid w:val="00672403"/>
    <w:rsid w:val="006736D2"/>
    <w:rsid w:val="006B1DF3"/>
    <w:rsid w:val="006B307C"/>
    <w:rsid w:val="006B5B71"/>
    <w:rsid w:val="006C72CC"/>
    <w:rsid w:val="006F6B75"/>
    <w:rsid w:val="007042E1"/>
    <w:rsid w:val="0071275F"/>
    <w:rsid w:val="00714D9F"/>
    <w:rsid w:val="00747A56"/>
    <w:rsid w:val="00750C02"/>
    <w:rsid w:val="00753A7D"/>
    <w:rsid w:val="00771257"/>
    <w:rsid w:val="007822F8"/>
    <w:rsid w:val="007C5553"/>
    <w:rsid w:val="007D010D"/>
    <w:rsid w:val="007F2D17"/>
    <w:rsid w:val="00816FD8"/>
    <w:rsid w:val="00827157"/>
    <w:rsid w:val="00830B01"/>
    <w:rsid w:val="00832839"/>
    <w:rsid w:val="00834367"/>
    <w:rsid w:val="008469B0"/>
    <w:rsid w:val="00852B3B"/>
    <w:rsid w:val="0086519D"/>
    <w:rsid w:val="00886EB0"/>
    <w:rsid w:val="008A3700"/>
    <w:rsid w:val="008F38FD"/>
    <w:rsid w:val="00904593"/>
    <w:rsid w:val="0091357A"/>
    <w:rsid w:val="00913BDB"/>
    <w:rsid w:val="00946375"/>
    <w:rsid w:val="009601C7"/>
    <w:rsid w:val="009D5B1E"/>
    <w:rsid w:val="009F1DB5"/>
    <w:rsid w:val="00A13699"/>
    <w:rsid w:val="00A55B45"/>
    <w:rsid w:val="00A86D9D"/>
    <w:rsid w:val="00AA6239"/>
    <w:rsid w:val="00AB0F13"/>
    <w:rsid w:val="00AC1197"/>
    <w:rsid w:val="00AD3064"/>
    <w:rsid w:val="00AF5166"/>
    <w:rsid w:val="00B01476"/>
    <w:rsid w:val="00B1459B"/>
    <w:rsid w:val="00B2442F"/>
    <w:rsid w:val="00B402FB"/>
    <w:rsid w:val="00B467A2"/>
    <w:rsid w:val="00B800B4"/>
    <w:rsid w:val="00B931A2"/>
    <w:rsid w:val="00BA3C70"/>
    <w:rsid w:val="00BD7723"/>
    <w:rsid w:val="00BF062B"/>
    <w:rsid w:val="00BF7163"/>
    <w:rsid w:val="00C002E6"/>
    <w:rsid w:val="00C0673B"/>
    <w:rsid w:val="00C24A80"/>
    <w:rsid w:val="00C55B85"/>
    <w:rsid w:val="00C7048C"/>
    <w:rsid w:val="00C85F1C"/>
    <w:rsid w:val="00C918B8"/>
    <w:rsid w:val="00C978C7"/>
    <w:rsid w:val="00CA6CFF"/>
    <w:rsid w:val="00CB09FE"/>
    <w:rsid w:val="00CC1808"/>
    <w:rsid w:val="00CC4773"/>
    <w:rsid w:val="00CD4BF3"/>
    <w:rsid w:val="00CE0767"/>
    <w:rsid w:val="00CF0E19"/>
    <w:rsid w:val="00CF3921"/>
    <w:rsid w:val="00D22E7B"/>
    <w:rsid w:val="00D3162E"/>
    <w:rsid w:val="00D319DA"/>
    <w:rsid w:val="00D715BB"/>
    <w:rsid w:val="00D72C3E"/>
    <w:rsid w:val="00D87865"/>
    <w:rsid w:val="00DB3EB0"/>
    <w:rsid w:val="00DB61CC"/>
    <w:rsid w:val="00DD2791"/>
    <w:rsid w:val="00DE3A15"/>
    <w:rsid w:val="00E173ED"/>
    <w:rsid w:val="00E24D07"/>
    <w:rsid w:val="00E3322F"/>
    <w:rsid w:val="00E354A8"/>
    <w:rsid w:val="00E4165E"/>
    <w:rsid w:val="00E6041C"/>
    <w:rsid w:val="00E72912"/>
    <w:rsid w:val="00E73448"/>
    <w:rsid w:val="00EA7B73"/>
    <w:rsid w:val="00ED2CF2"/>
    <w:rsid w:val="00F14754"/>
    <w:rsid w:val="00F170C6"/>
    <w:rsid w:val="00F3608D"/>
    <w:rsid w:val="00F413A3"/>
    <w:rsid w:val="00F4523F"/>
    <w:rsid w:val="00F4793D"/>
    <w:rsid w:val="00F51645"/>
    <w:rsid w:val="00F62E64"/>
    <w:rsid w:val="00F70D4D"/>
    <w:rsid w:val="00F71041"/>
    <w:rsid w:val="00FA3CFA"/>
    <w:rsid w:val="00FC6B40"/>
    <w:rsid w:val="00FE1DBD"/>
    <w:rsid w:val="00FE7D9F"/>
    <w:rsid w:val="0D7EC2F7"/>
    <w:rsid w:val="18639074"/>
    <w:rsid w:val="7B70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36760"/>
  <w15:docId w15:val="{8B0FDA2D-CE21-4A5D-BDBA-DE39F6F9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A80"/>
    <w:pPr>
      <w:spacing w:after="0" w:line="240" w:lineRule="auto"/>
    </w:pPr>
    <w:rPr>
      <w:rFonts w:ascii="Arial" w:eastAsia="Times New Roman" w:hAnsi="Arial" w:cs="Times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912"/>
    <w:pPr>
      <w:pBdr>
        <w:bottom w:val="single" w:sz="8" w:space="4" w:color="4F81BD"/>
      </w:pBdr>
      <w:contextualSpacing/>
      <w:outlineLvl w:val="0"/>
    </w:pPr>
    <w:rPr>
      <w:rFonts w:asciiTheme="minorHAnsi" w:hAnsiTheme="minorHAnsi"/>
      <w:color w:val="17365D"/>
      <w:spacing w:val="5"/>
      <w:kern w:val="28"/>
      <w:sz w:val="36"/>
      <w:szCs w:val="36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2912"/>
    <w:pPr>
      <w:keepNext/>
      <w:keepLines/>
      <w:spacing w:before="120"/>
      <w:outlineLvl w:val="1"/>
    </w:pPr>
    <w:rPr>
      <w:rFonts w:asciiTheme="minorHAnsi" w:hAnsiTheme="minorHAnsi"/>
      <w:b/>
      <w:bCs/>
      <w:color w:val="1F497D"/>
      <w:lang w:eastAsia="en-N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912"/>
    <w:pPr>
      <w:outlineLvl w:val="2"/>
    </w:pPr>
    <w:rPr>
      <w:rFonts w:asciiTheme="minorHAnsi" w:hAnsiTheme="minorHAnsi"/>
      <w:b/>
      <w:sz w:val="20"/>
      <w:szCs w:val="2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4A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24A80"/>
    <w:rPr>
      <w:rFonts w:ascii="Arial" w:eastAsia="Times New Roman" w:hAnsi="Arial" w:cs="Times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72912"/>
    <w:rPr>
      <w:rFonts w:eastAsia="Times New Roman" w:cs="Times"/>
      <w:color w:val="17365D"/>
      <w:spacing w:val="5"/>
      <w:kern w:val="28"/>
      <w:sz w:val="36"/>
      <w:szCs w:val="36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E72912"/>
    <w:rPr>
      <w:rFonts w:eastAsia="Times New Roman" w:cs="Times"/>
      <w:b/>
      <w:bCs/>
      <w:color w:val="1F497D"/>
      <w:sz w:val="24"/>
      <w:szCs w:val="24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E72912"/>
    <w:rPr>
      <w:rFonts w:eastAsia="Times New Roman" w:cs="Times"/>
      <w:b/>
      <w:sz w:val="20"/>
      <w:szCs w:val="20"/>
      <w:lang w:eastAsia="en-NZ"/>
    </w:rPr>
  </w:style>
  <w:style w:type="paragraph" w:styleId="NoSpacing">
    <w:name w:val="No Spacing"/>
    <w:uiPriority w:val="1"/>
    <w:qFormat/>
    <w:rsid w:val="00F4793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3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312"/>
    <w:rPr>
      <w:rFonts w:ascii="Arial" w:eastAsia="Times New Roman" w:hAnsi="Arial" w:cs="Times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F7312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194E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E7F"/>
    <w:rPr>
      <w:rFonts w:ascii="Arial" w:eastAsia="Times New Roman" w:hAnsi="Arial" w:cs="Times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E7D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436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Times New Roman" w:hAnsi="Arial" w:cs="Times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5726A"/>
    <w:pPr>
      <w:spacing w:after="0" w:line="240" w:lineRule="auto"/>
    </w:pPr>
    <w:rPr>
      <w:rFonts w:ascii="Arial" w:eastAsia="Times New Roman" w:hAnsi="Arial" w:cs="Times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26A"/>
    <w:rPr>
      <w:rFonts w:ascii="Arial" w:eastAsia="Times New Roman" w:hAnsi="Arial" w:cs="Times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alth.govt.nz/our-work/disability-services/contracting-disability-support-services/developmental-evaluation-disability-support-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dce1f8-0a95-4318-99f6-d0097a0989e8">
      <Terms xmlns="http://schemas.microsoft.com/office/infopath/2007/PartnerControls"/>
    </lcf76f155ced4ddcb4097134ff3c332f>
    <TaxCatchAll xmlns="d93b70d6-a9c8-49ba-afbf-866fb35e6d2f" xsi:nil="true"/>
    <SharedWithUsers xmlns="d93b70d6-a9c8-49ba-afbf-866fb35e6d2f">
      <UserInfo>
        <DisplayName>Moemoe Muliaumasealii</DisplayName>
        <AccountId>62</AccountId>
        <AccountType/>
      </UserInfo>
      <UserInfo>
        <DisplayName>Lisa Willey</DisplayName>
        <AccountId>403</AccountId>
        <AccountType/>
      </UserInfo>
      <UserInfo>
        <DisplayName>LianneC</DisplayName>
        <AccountId>661</AccountId>
        <AccountType/>
      </UserInfo>
      <UserInfo>
        <DisplayName>Delia Nolan</DisplayName>
        <AccountId>600</AccountId>
        <AccountType/>
      </UserInfo>
      <UserInfo>
        <DisplayName>Sandi Charles</DisplayName>
        <AccountId>65</AccountId>
        <AccountType/>
      </UserInfo>
      <UserInfo>
        <DisplayName>Siobhan Vaccarino</DisplayName>
        <AccountId>80</AccountId>
        <AccountType/>
      </UserInfo>
      <UserInfo>
        <DisplayName>Neum Muliaumasealii</DisplayName>
        <AccountId>59</AccountId>
        <AccountType/>
      </UserInfo>
      <UserInfo>
        <DisplayName>Logan McMullen</DisplayName>
        <AccountId>693</AccountId>
        <AccountType/>
      </UserInfo>
      <UserInfo>
        <DisplayName>Georgia Tawharu</DisplayName>
        <AccountId>411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C59DD62B87B4B9A4763629DBCF3A9" ma:contentTypeVersion="15" ma:contentTypeDescription="Create a new document." ma:contentTypeScope="" ma:versionID="7817a69feecd0306ab94ecefcfe6f500">
  <xsd:schema xmlns:xsd="http://www.w3.org/2001/XMLSchema" xmlns:xs="http://www.w3.org/2001/XMLSchema" xmlns:p="http://schemas.microsoft.com/office/2006/metadata/properties" xmlns:ns2="3fdce1f8-0a95-4318-99f6-d0097a0989e8" xmlns:ns3="d93b70d6-a9c8-49ba-afbf-866fb35e6d2f" targetNamespace="http://schemas.microsoft.com/office/2006/metadata/properties" ma:root="true" ma:fieldsID="a8df42821d06eb4ab6f5fbeb0c31ab93" ns2:_="" ns3:_="">
    <xsd:import namespace="3fdce1f8-0a95-4318-99f6-d0097a0989e8"/>
    <xsd:import namespace="d93b70d6-a9c8-49ba-afbf-866fb35e6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ce1f8-0a95-4318-99f6-d0097a098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e4d01b-d22e-4a97-9cdd-2cc5aacf33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b70d6-a9c8-49ba-afbf-866fb35e6d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ce2ff34-400f-4e76-853b-b2ff1995e82c}" ma:internalName="TaxCatchAll" ma:showField="CatchAllData" ma:web="d93b70d6-a9c8-49ba-afbf-866fb35e6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12128D-4CC1-45C3-9EBF-B0CF4746BA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0CFB89-47AC-4509-880D-B9A7C10609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740A8A-29C5-44E7-B2BF-0EA73225877D}">
  <ds:schemaRefs>
    <ds:schemaRef ds:uri="http://schemas.microsoft.com/office/2006/metadata/properties"/>
    <ds:schemaRef ds:uri="http://schemas.microsoft.com/office/infopath/2007/PartnerControls"/>
    <ds:schemaRef ds:uri="3fdce1f8-0a95-4318-99f6-d0097a0989e8"/>
    <ds:schemaRef ds:uri="d93b70d6-a9c8-49ba-afbf-866fb35e6d2f"/>
  </ds:schemaRefs>
</ds:datastoreItem>
</file>

<file path=customXml/itemProps4.xml><?xml version="1.0" encoding="utf-8"?>
<ds:datastoreItem xmlns:ds="http://schemas.openxmlformats.org/officeDocument/2006/customXml" ds:itemID="{B2696002-2607-4629-9B61-5E1740476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ce1f8-0a95-4318-99f6-d0097a0989e8"/>
    <ds:schemaRef ds:uri="d93b70d6-a9c8-49ba-afbf-866fb35e6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1159</Words>
  <Characters>6610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Evaluation Report Summary</vt:lpstr>
    </vt:vector>
  </TitlesOfParts>
  <Company>Ministry of Health</Company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Evaluation Report Summary</dc:title>
  <dc:creator>Ministry of Health</dc:creator>
  <cp:lastModifiedBy>Susan Fernandes</cp:lastModifiedBy>
  <cp:revision>2</cp:revision>
  <dcterms:created xsi:type="dcterms:W3CDTF">2025-05-04T22:11:00Z</dcterms:created>
  <dcterms:modified xsi:type="dcterms:W3CDTF">2025-05-04T22:11:00Z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0x01010016BC59DD62B87B4B9A4763629DBCF3A9</vt:lpwstr>
  </property>
  <property fmtid="{D5CDD505-2E9C-101B-9397-08002B2CF9AE}" pid="3" name="MediaServiceImageTags">
    <vt:lpwstr/>
  </property>
  <property fmtid="{D5CDD505-2E9C-101B-9397-08002B2CF9AE}" pid="4" name="MSIP_Label_f43e46a9-9901-46e9-bfae-bb6189d4cb66_Enabled">
    <vt:lpwstr>true</vt:lpwstr>
  </property>
  <property fmtid="{D5CDD505-2E9C-101B-9397-08002B2CF9AE}" pid="5" name="MSIP_Label_f43e46a9-9901-46e9-bfae-bb6189d4cb66_SetDate">
    <vt:lpwstr>2025-05-04T22:11:26Z</vt:lpwstr>
  </property>
  <property fmtid="{D5CDD505-2E9C-101B-9397-08002B2CF9AE}" pid="6" name="MSIP_Label_f43e46a9-9901-46e9-bfae-bb6189d4cb66_Method">
    <vt:lpwstr>Standard</vt:lpwstr>
  </property>
  <property fmtid="{D5CDD505-2E9C-101B-9397-08002B2CF9AE}" pid="7" name="MSIP_Label_f43e46a9-9901-46e9-bfae-bb6189d4cb66_Name">
    <vt:lpwstr>In-confidence</vt:lpwstr>
  </property>
  <property fmtid="{D5CDD505-2E9C-101B-9397-08002B2CF9AE}" pid="8" name="MSIP_Label_f43e46a9-9901-46e9-bfae-bb6189d4cb66_SiteId">
    <vt:lpwstr>e40c4f52-99bd-4d4f-bf7e-d001a2ca6556</vt:lpwstr>
  </property>
  <property fmtid="{D5CDD505-2E9C-101B-9397-08002B2CF9AE}" pid="9" name="MSIP_Label_f43e46a9-9901-46e9-bfae-bb6189d4cb66_ActionId">
    <vt:lpwstr>72aa6d63-7cee-4509-b033-ae45ffa36ebb</vt:lpwstr>
  </property>
  <property fmtid="{D5CDD505-2E9C-101B-9397-08002B2CF9AE}" pid="10" name="MSIP_Label_f43e46a9-9901-46e9-bfae-bb6189d4cb66_ContentBits">
    <vt:lpwstr>1</vt:lpwstr>
  </property>
</Properties>
</file>