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7328"/>
      </w:tblGrid>
      <w:tr w:rsidR="00BB6CB0" w:rsidRPr="009517F0" w14:paraId="7D0AD793" w14:textId="77777777" w:rsidTr="006C0A59">
        <w:trPr>
          <w:cantSplit/>
          <w:trHeight w:val="1259"/>
          <w:tblHeader/>
        </w:trPr>
        <w:tc>
          <w:tcPr>
            <w:tcW w:w="3068" w:type="dxa"/>
            <w:tcBorders>
              <w:top w:val="single" w:sz="4" w:space="0" w:color="323868"/>
              <w:left w:val="single" w:sz="4" w:space="0" w:color="323868"/>
              <w:bottom w:val="single" w:sz="4" w:space="0" w:color="323868"/>
              <w:right w:val="single" w:sz="4" w:space="0" w:color="auto"/>
            </w:tcBorders>
          </w:tcPr>
          <w:p w14:paraId="128C141B" w14:textId="63E0874F" w:rsidR="00BB6CB0" w:rsidRPr="009517F0" w:rsidRDefault="00BB6CB0" w:rsidP="006C0A59">
            <w:pPr>
              <w:rPr>
                <w:rFonts w:ascii="Arial" w:hAnsi="Arial" w:cs="Arial"/>
                <w:sz w:val="14"/>
                <w:szCs w:val="14"/>
              </w:rPr>
            </w:pPr>
            <w:r w:rsidRPr="009517F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B82C352" wp14:editId="18327C8A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10795</wp:posOffset>
                  </wp:positionV>
                  <wp:extent cx="1811020" cy="71818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28" w:type="dxa"/>
            <w:tcBorders>
              <w:top w:val="single" w:sz="4" w:space="0" w:color="323868"/>
              <w:left w:val="single" w:sz="4" w:space="0" w:color="auto"/>
              <w:bottom w:val="single" w:sz="4" w:space="0" w:color="323868"/>
              <w:right w:val="single" w:sz="4" w:space="0" w:color="323868"/>
            </w:tcBorders>
            <w:shd w:val="clear" w:color="auto" w:fill="323868"/>
            <w:vAlign w:val="center"/>
          </w:tcPr>
          <w:p w14:paraId="22EC1844" w14:textId="77777777" w:rsidR="00BB6CB0" w:rsidRPr="009517F0" w:rsidRDefault="00BB6CB0" w:rsidP="006C0A59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9517F0">
              <w:rPr>
                <w:rFonts w:ascii="Arial" w:hAnsi="Arial" w:cs="Arial"/>
                <w:b/>
                <w:sz w:val="56"/>
                <w:szCs w:val="56"/>
              </w:rPr>
              <w:t xml:space="preserve">EMS PRIORITY ONE </w:t>
            </w:r>
          </w:p>
          <w:p w14:paraId="566BB4FB" w14:textId="77777777" w:rsidR="00BB6CB0" w:rsidRPr="009517F0" w:rsidRDefault="00BB6CB0" w:rsidP="006C0A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FD0CCD" w14:textId="77777777" w:rsidR="00BB6CB0" w:rsidRPr="009517F0" w:rsidRDefault="00BB6CB0" w:rsidP="00BB6CB0">
      <w:pPr>
        <w:spacing w:before="120" w:after="120"/>
        <w:rPr>
          <w:rFonts w:ascii="Arial" w:hAnsi="Arial" w:cs="Arial"/>
          <w:bCs/>
          <w:iCs/>
          <w:sz w:val="20"/>
          <w:szCs w:val="20"/>
        </w:rPr>
      </w:pPr>
      <w:r w:rsidRPr="009517F0">
        <w:rPr>
          <w:rFonts w:ascii="Arial" w:hAnsi="Arial" w:cs="Arial"/>
          <w:bCs/>
          <w:iCs/>
          <w:sz w:val="20"/>
          <w:szCs w:val="20"/>
        </w:rPr>
        <w:t>Guidelines for completing the priority rating form:</w:t>
      </w:r>
    </w:p>
    <w:p w14:paraId="3DE0EB9D" w14:textId="77777777" w:rsidR="00BB6CB0" w:rsidRPr="009517F0" w:rsidRDefault="00BB6CB0" w:rsidP="00BB6CB0">
      <w:pPr>
        <w:numPr>
          <w:ilvl w:val="0"/>
          <w:numId w:val="33"/>
        </w:numPr>
        <w:spacing w:before="120" w:after="120"/>
        <w:rPr>
          <w:rFonts w:ascii="Arial" w:hAnsi="Arial" w:cs="Arial"/>
          <w:bCs/>
          <w:iCs/>
          <w:sz w:val="20"/>
          <w:szCs w:val="20"/>
        </w:rPr>
      </w:pPr>
      <w:r w:rsidRPr="009517F0">
        <w:rPr>
          <w:rFonts w:ascii="Arial" w:hAnsi="Arial" w:cs="Arial"/>
          <w:bCs/>
          <w:iCs/>
          <w:sz w:val="20"/>
          <w:szCs w:val="20"/>
        </w:rPr>
        <w:t>Please confirm which indicator the person meets and provide further explanation in the rationale and comments section (more than one indicator can be used)</w:t>
      </w:r>
    </w:p>
    <w:p w14:paraId="78BBC963" w14:textId="77777777" w:rsidR="00BB6CB0" w:rsidRPr="009517F0" w:rsidRDefault="00BB6CB0" w:rsidP="00BB6CB0">
      <w:pPr>
        <w:numPr>
          <w:ilvl w:val="0"/>
          <w:numId w:val="33"/>
        </w:numPr>
        <w:spacing w:before="120" w:after="120"/>
        <w:rPr>
          <w:rFonts w:ascii="Arial" w:hAnsi="Arial" w:cs="Arial"/>
          <w:bCs/>
          <w:iCs/>
          <w:sz w:val="20"/>
          <w:szCs w:val="20"/>
        </w:rPr>
      </w:pPr>
      <w:r w:rsidRPr="009517F0">
        <w:rPr>
          <w:rFonts w:ascii="Arial" w:hAnsi="Arial" w:cs="Arial"/>
          <w:bCs/>
          <w:iCs/>
          <w:sz w:val="20"/>
          <w:szCs w:val="20"/>
        </w:rPr>
        <w:t xml:space="preserve">The evidence provided must be related to this specific funding request and </w:t>
      </w:r>
      <w:r w:rsidRPr="009517F0">
        <w:rPr>
          <w:rFonts w:ascii="Arial" w:hAnsi="Arial" w:cs="Arial"/>
          <w:b/>
          <w:iCs/>
          <w:sz w:val="20"/>
          <w:szCs w:val="20"/>
        </w:rPr>
        <w:t>is not a generalisation</w:t>
      </w:r>
      <w:r w:rsidRPr="009517F0">
        <w:rPr>
          <w:rFonts w:ascii="Arial" w:hAnsi="Arial" w:cs="Arial"/>
          <w:bCs/>
          <w:iCs/>
          <w:sz w:val="20"/>
          <w:szCs w:val="20"/>
        </w:rPr>
        <w:t xml:space="preserve"> of the person's needs or disability status.</w:t>
      </w:r>
    </w:p>
    <w:p w14:paraId="5729D59F" w14:textId="77777777" w:rsidR="00BB6CB0" w:rsidRPr="009517F0" w:rsidRDefault="00BB6CB0" w:rsidP="00BB6CB0">
      <w:pPr>
        <w:numPr>
          <w:ilvl w:val="0"/>
          <w:numId w:val="33"/>
        </w:numPr>
        <w:spacing w:before="120" w:after="120"/>
        <w:rPr>
          <w:rFonts w:ascii="Arial" w:hAnsi="Arial" w:cs="Arial"/>
          <w:bCs/>
          <w:iCs/>
          <w:sz w:val="20"/>
          <w:szCs w:val="20"/>
        </w:rPr>
      </w:pPr>
      <w:r w:rsidRPr="009517F0">
        <w:rPr>
          <w:rFonts w:ascii="Arial" w:hAnsi="Arial" w:cs="Arial"/>
          <w:bCs/>
          <w:iCs/>
          <w:sz w:val="20"/>
          <w:szCs w:val="20"/>
        </w:rPr>
        <w:t>The EMS assessor should ensure that all other strategies have been considered or implemented in the first instance.</w:t>
      </w:r>
    </w:p>
    <w:p w14:paraId="7AF51BEF" w14:textId="77777777" w:rsidR="00BB6CB0" w:rsidRPr="009517F0" w:rsidRDefault="00BB6CB0" w:rsidP="00BB6CB0">
      <w:pPr>
        <w:spacing w:before="120" w:after="120"/>
        <w:ind w:left="360"/>
        <w:rPr>
          <w:rFonts w:ascii="Arial" w:hAnsi="Arial" w:cs="Arial"/>
          <w:bCs/>
          <w:iCs/>
          <w:sz w:val="20"/>
          <w:szCs w:val="20"/>
        </w:rPr>
      </w:pPr>
    </w:p>
    <w:tbl>
      <w:tblPr>
        <w:tblW w:w="1077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835"/>
        <w:gridCol w:w="1080"/>
        <w:gridCol w:w="54"/>
        <w:gridCol w:w="727"/>
        <w:gridCol w:w="4517"/>
      </w:tblGrid>
      <w:tr w:rsidR="00BB6CB0" w:rsidRPr="009517F0" w14:paraId="3C5C98B3" w14:textId="77777777" w:rsidTr="006C0A59">
        <w:trPr>
          <w:tblHeader/>
        </w:trPr>
        <w:tc>
          <w:tcPr>
            <w:tcW w:w="5475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323868"/>
          </w:tcPr>
          <w:p w14:paraId="283DA499" w14:textId="77777777" w:rsidR="00BB6CB0" w:rsidRPr="009517F0" w:rsidRDefault="00BB6CB0" w:rsidP="006C0A5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517F0">
              <w:rPr>
                <w:rFonts w:ascii="Arial" w:hAnsi="Arial" w:cs="Arial"/>
                <w:b/>
                <w:sz w:val="20"/>
                <w:szCs w:val="20"/>
              </w:rPr>
              <w:t>PERSON’S NAME &amp; NHI</w:t>
            </w:r>
          </w:p>
        </w:tc>
        <w:tc>
          <w:tcPr>
            <w:tcW w:w="52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323868"/>
          </w:tcPr>
          <w:p w14:paraId="5FE05653" w14:textId="77777777" w:rsidR="00BB6CB0" w:rsidRPr="009517F0" w:rsidRDefault="00BB6CB0" w:rsidP="006C0A5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517F0">
              <w:rPr>
                <w:rFonts w:ascii="Arial" w:hAnsi="Arial" w:cs="Arial"/>
                <w:b/>
                <w:sz w:val="20"/>
                <w:szCs w:val="20"/>
              </w:rPr>
              <w:t>EMS ASSESSOR’S NAME</w:t>
            </w:r>
          </w:p>
        </w:tc>
      </w:tr>
      <w:tr w:rsidR="00BB6CB0" w:rsidRPr="009517F0" w14:paraId="2C0E30C8" w14:textId="77777777" w:rsidTr="006C0A59">
        <w:trPr>
          <w:tblHeader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259266768"/>
            <w:placeholder>
              <w:docPart w:val="A85326A8A551471EAB8BC5A75F2B874D"/>
            </w:placeholder>
            <w:showingPlcHdr/>
            <w:text/>
          </w:sdtPr>
          <w:sdtEndPr/>
          <w:sdtContent>
            <w:tc>
              <w:tcPr>
                <w:tcW w:w="5475" w:type="dxa"/>
                <w:gridSpan w:val="3"/>
                <w:tcBorders>
                  <w:top w:val="doub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</w:tcPr>
              <w:p w14:paraId="475AF01B" w14:textId="3AE870D7" w:rsidR="00BB6CB0" w:rsidRPr="009517F0" w:rsidRDefault="009517F0" w:rsidP="006C0A59">
                <w:pPr>
                  <w:spacing w:before="60" w:after="6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866326125"/>
            <w:placeholder>
              <w:docPart w:val="32357406F3404168B6E92E545FF2D22B"/>
            </w:placeholder>
            <w:showingPlcHdr/>
            <w:text/>
          </w:sdtPr>
          <w:sdtEndPr/>
          <w:sdtContent>
            <w:tc>
              <w:tcPr>
                <w:tcW w:w="5298" w:type="dxa"/>
                <w:gridSpan w:val="3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</w:tcBorders>
                <w:shd w:val="clear" w:color="auto" w:fill="auto"/>
              </w:tcPr>
              <w:p w14:paraId="06BA16ED" w14:textId="0CEC880E" w:rsidR="00BB6CB0" w:rsidRPr="009517F0" w:rsidRDefault="009517F0" w:rsidP="006C0A59">
                <w:pPr>
                  <w:spacing w:before="60" w:after="6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</w:tr>
      <w:tr w:rsidR="00BB6CB0" w:rsidRPr="009517F0" w14:paraId="6B265917" w14:textId="77777777" w:rsidTr="006C0A59">
        <w:tc>
          <w:tcPr>
            <w:tcW w:w="439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323868"/>
          </w:tcPr>
          <w:p w14:paraId="3772225A" w14:textId="77777777" w:rsidR="00BB6CB0" w:rsidRPr="009517F0" w:rsidRDefault="00BB6CB0" w:rsidP="006C0A5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517F0">
              <w:rPr>
                <w:rFonts w:ascii="Arial" w:hAnsi="Arial" w:cs="Arial"/>
                <w:b/>
                <w:sz w:val="20"/>
                <w:szCs w:val="20"/>
              </w:rPr>
              <w:t>P1 INDICATORS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323868"/>
          </w:tcPr>
          <w:p w14:paraId="309CAB4A" w14:textId="77777777" w:rsidR="00BB6CB0" w:rsidRPr="009517F0" w:rsidRDefault="00BB6CB0" w:rsidP="006C0A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323868"/>
          </w:tcPr>
          <w:p w14:paraId="05641280" w14:textId="77777777" w:rsidR="00BB6CB0" w:rsidRPr="009517F0" w:rsidDel="00DA12DD" w:rsidRDefault="00BB6CB0" w:rsidP="006C0A5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517F0">
              <w:rPr>
                <w:rFonts w:ascii="Arial" w:hAnsi="Arial" w:cs="Arial"/>
                <w:b/>
                <w:sz w:val="20"/>
                <w:szCs w:val="20"/>
              </w:rPr>
              <w:t>RATIONALE AND COMMENTS</w:t>
            </w:r>
          </w:p>
        </w:tc>
      </w:tr>
      <w:tr w:rsidR="00BB6CB0" w:rsidRPr="009517F0" w14:paraId="6714476E" w14:textId="77777777" w:rsidTr="006C0A59">
        <w:trPr>
          <w:trHeight w:val="1620"/>
        </w:trPr>
        <w:tc>
          <w:tcPr>
            <w:tcW w:w="439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3934C815" w14:textId="59D4E7E6" w:rsidR="00BB6CB0" w:rsidRPr="009517F0" w:rsidRDefault="00BB6CB0" w:rsidP="006C0A59">
            <w:pPr>
              <w:pStyle w:val="NormalWeb"/>
              <w:spacing w:before="120"/>
              <w:rPr>
                <w:rFonts w:ascii="Arial" w:hAnsi="Arial" w:cs="Arial"/>
                <w:sz w:val="20"/>
              </w:rPr>
            </w:pPr>
            <w:bookmarkStart w:id="0" w:name="_Hlk160096043"/>
            <w:r w:rsidRPr="009517F0">
              <w:rPr>
                <w:rFonts w:ascii="Arial" w:hAnsi="Arial" w:cs="Arial"/>
                <w:sz w:val="20"/>
              </w:rPr>
              <w:t xml:space="preserve">The </w:t>
            </w:r>
            <w:r w:rsidR="002D2C9B">
              <w:rPr>
                <w:rFonts w:ascii="Arial" w:hAnsi="Arial" w:cs="Arial"/>
                <w:sz w:val="20"/>
              </w:rPr>
              <w:t>adult or child</w:t>
            </w:r>
            <w:r w:rsidRPr="009517F0">
              <w:rPr>
                <w:rFonts w:ascii="Arial" w:hAnsi="Arial" w:cs="Arial"/>
                <w:sz w:val="20"/>
              </w:rPr>
              <w:t xml:space="preserve"> has a documented history of high-risk safety </w:t>
            </w:r>
            <w:r w:rsidR="005A6CCA" w:rsidRPr="009517F0">
              <w:rPr>
                <w:rFonts w:ascii="Arial" w:hAnsi="Arial" w:cs="Arial"/>
                <w:sz w:val="20"/>
              </w:rPr>
              <w:t>issues</w:t>
            </w:r>
            <w:r w:rsidR="00D56854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D56854">
              <w:rPr>
                <w:rFonts w:ascii="Arial" w:hAnsi="Arial" w:cs="Arial"/>
                <w:sz w:val="20"/>
              </w:rPr>
              <w:t>e.g.</w:t>
            </w:r>
            <w:proofErr w:type="gramEnd"/>
            <w:r w:rsidR="00D56854">
              <w:rPr>
                <w:rFonts w:ascii="Arial" w:hAnsi="Arial" w:cs="Arial"/>
                <w:sz w:val="20"/>
              </w:rPr>
              <w:t xml:space="preserve"> falls</w:t>
            </w:r>
            <w:r w:rsidR="005A6CCA">
              <w:rPr>
                <w:rFonts w:ascii="Arial" w:hAnsi="Arial" w:cs="Arial"/>
                <w:sz w:val="20"/>
              </w:rPr>
              <w:t>,</w:t>
            </w:r>
            <w:r w:rsidR="005A6CCA" w:rsidRPr="009517F0">
              <w:rPr>
                <w:rFonts w:ascii="Arial" w:hAnsi="Arial" w:cs="Arial"/>
                <w:sz w:val="20"/>
              </w:rPr>
              <w:t xml:space="preserve"> or</w:t>
            </w:r>
            <w:r w:rsidRPr="009517F0">
              <w:rPr>
                <w:rFonts w:ascii="Arial" w:hAnsi="Arial" w:cs="Arial"/>
                <w:sz w:val="20"/>
              </w:rPr>
              <w:t xml:space="preserve"> has experienced a significant change in their disability status, health or personal circumstances which has significantly affected their (or family, whānau, support people) health or safety.  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</w:tcBorders>
          </w:tcPr>
          <w:p w14:paraId="0F9FCC8B" w14:textId="77777777" w:rsidR="00BB6CB0" w:rsidRPr="009517F0" w:rsidRDefault="001148EE" w:rsidP="00BB6CB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3257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B0" w:rsidRPr="009517F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B6CB0" w:rsidRPr="009517F0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  <w:p w14:paraId="6A3D7420" w14:textId="77777777" w:rsidR="00BB6CB0" w:rsidRPr="009517F0" w:rsidRDefault="00BB6CB0" w:rsidP="006C0A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44271494"/>
            <w:placeholder>
              <w:docPart w:val="71D181AFE5604474A6F55C9F27ECB3B0"/>
            </w:placeholder>
            <w:showingPlcHdr/>
            <w:text/>
          </w:sdtPr>
          <w:sdtEndPr/>
          <w:sdtContent>
            <w:tc>
              <w:tcPr>
                <w:tcW w:w="5298" w:type="dxa"/>
                <w:gridSpan w:val="3"/>
                <w:tcBorders>
                  <w:top w:val="double" w:sz="4" w:space="0" w:color="auto"/>
                </w:tcBorders>
              </w:tcPr>
              <w:p w14:paraId="529CDE98" w14:textId="6B715597" w:rsidR="00BB6CB0" w:rsidRPr="009517F0" w:rsidRDefault="009517F0" w:rsidP="006C0A59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</w:tr>
      <w:tr w:rsidR="00BB6CB0" w:rsidRPr="009517F0" w14:paraId="3482106D" w14:textId="77777777" w:rsidTr="006C0A59">
        <w:trPr>
          <w:trHeight w:val="1620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053B7A" w14:textId="77777777" w:rsidR="00BB6CB0" w:rsidRPr="009517F0" w:rsidRDefault="00BB6CB0" w:rsidP="006C0A59">
            <w:pPr>
              <w:spacing w:before="120"/>
              <w:rPr>
                <w:rFonts w:ascii="Arial" w:hAnsi="Arial" w:cs="Arial"/>
                <w:sz w:val="20"/>
              </w:rPr>
            </w:pPr>
            <w:r w:rsidRPr="009517F0">
              <w:rPr>
                <w:rFonts w:ascii="Arial" w:hAnsi="Arial" w:cs="Arial"/>
                <w:sz w:val="20"/>
              </w:rPr>
              <w:t>Evidence of existing pressure area (broken skin, regular input by District Nursing, unable to self-pressure relieve).</w:t>
            </w:r>
          </w:p>
        </w:tc>
        <w:tc>
          <w:tcPr>
            <w:tcW w:w="1080" w:type="dxa"/>
            <w:tcBorders>
              <w:left w:val="nil"/>
            </w:tcBorders>
          </w:tcPr>
          <w:p w14:paraId="10E7064D" w14:textId="77777777" w:rsidR="00BB6CB0" w:rsidRPr="009517F0" w:rsidRDefault="001148EE" w:rsidP="00BB6CB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2107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B0" w:rsidRPr="009517F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B6CB0" w:rsidRPr="009517F0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  <w:p w14:paraId="06F0E7E9" w14:textId="77777777" w:rsidR="00BB6CB0" w:rsidRPr="009517F0" w:rsidRDefault="00BB6CB0" w:rsidP="006C0A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16873311"/>
            <w:placeholder>
              <w:docPart w:val="82FE2EA51A274D89A9A69A98CFF3516A"/>
            </w:placeholder>
            <w:showingPlcHdr/>
            <w:text/>
          </w:sdtPr>
          <w:sdtEndPr/>
          <w:sdtContent>
            <w:tc>
              <w:tcPr>
                <w:tcW w:w="5298" w:type="dxa"/>
                <w:gridSpan w:val="3"/>
              </w:tcPr>
              <w:p w14:paraId="62FD8FC9" w14:textId="7BC556EC" w:rsidR="00BB6CB0" w:rsidRPr="009517F0" w:rsidRDefault="009517F0" w:rsidP="006C0A59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</w:tr>
      <w:tr w:rsidR="00BB6CB0" w:rsidRPr="009517F0" w14:paraId="4692D633" w14:textId="77777777" w:rsidTr="006C0A59">
        <w:trPr>
          <w:trHeight w:val="1620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BCE97B" w14:textId="77777777" w:rsidR="00BB6CB0" w:rsidRPr="009517F0" w:rsidRDefault="00BB6CB0" w:rsidP="006C0A59">
            <w:pPr>
              <w:spacing w:before="120"/>
              <w:rPr>
                <w:rFonts w:ascii="Arial" w:hAnsi="Arial" w:cs="Arial"/>
                <w:sz w:val="20"/>
              </w:rPr>
            </w:pPr>
            <w:r w:rsidRPr="009517F0">
              <w:rPr>
                <w:rFonts w:ascii="Arial" w:hAnsi="Arial" w:cs="Arial"/>
                <w:sz w:val="20"/>
              </w:rPr>
              <w:t xml:space="preserve">The person lives alone or is alone for the majority of their day and has no other support to assist them to safely undertake </w:t>
            </w:r>
            <w:proofErr w:type="gramStart"/>
            <w:r w:rsidRPr="009517F0">
              <w:rPr>
                <w:rFonts w:ascii="Arial" w:hAnsi="Arial" w:cs="Arial"/>
                <w:sz w:val="20"/>
              </w:rPr>
              <w:t>essential  activities</w:t>
            </w:r>
            <w:proofErr w:type="gramEnd"/>
            <w:r w:rsidRPr="009517F0">
              <w:rPr>
                <w:rFonts w:ascii="Arial" w:hAnsi="Arial" w:cs="Arial"/>
                <w:sz w:val="20"/>
              </w:rPr>
              <w:t xml:space="preserve"> of daily living.  </w:t>
            </w:r>
          </w:p>
          <w:p w14:paraId="76560340" w14:textId="77777777" w:rsidR="00BB6CB0" w:rsidRPr="009517F0" w:rsidRDefault="00BB6CB0" w:rsidP="006C0A59">
            <w:pPr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9517F0">
              <w:rPr>
                <w:rFonts w:ascii="Arial" w:hAnsi="Arial" w:cs="Arial"/>
                <w:sz w:val="20"/>
              </w:rPr>
              <w:t>e.g.</w:t>
            </w:r>
            <w:proofErr w:type="gramEnd"/>
            <w:r w:rsidRPr="009517F0">
              <w:rPr>
                <w:rFonts w:ascii="Arial" w:hAnsi="Arial" w:cs="Arial"/>
                <w:sz w:val="20"/>
              </w:rPr>
              <w:t xml:space="preserve"> toileting, eating, transfers</w:t>
            </w:r>
          </w:p>
        </w:tc>
        <w:tc>
          <w:tcPr>
            <w:tcW w:w="1080" w:type="dxa"/>
            <w:tcBorders>
              <w:left w:val="nil"/>
            </w:tcBorders>
          </w:tcPr>
          <w:p w14:paraId="074C62D4" w14:textId="77777777" w:rsidR="00BB6CB0" w:rsidRPr="009517F0" w:rsidRDefault="001148EE" w:rsidP="00BB6CB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6084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B0" w:rsidRPr="009517F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B6CB0" w:rsidRPr="009517F0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  <w:p w14:paraId="7068CD52" w14:textId="77777777" w:rsidR="00BB6CB0" w:rsidRPr="009517F0" w:rsidRDefault="00BB6CB0" w:rsidP="006C0A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012543"/>
            <w:placeholder>
              <w:docPart w:val="F8863ACACA9A408EB6D5D6EE34E92085"/>
            </w:placeholder>
            <w:showingPlcHdr/>
            <w:text/>
          </w:sdtPr>
          <w:sdtEndPr/>
          <w:sdtContent>
            <w:tc>
              <w:tcPr>
                <w:tcW w:w="5298" w:type="dxa"/>
                <w:gridSpan w:val="3"/>
              </w:tcPr>
              <w:p w14:paraId="7F99B3C7" w14:textId="56EB6FA2" w:rsidR="00BB6CB0" w:rsidRPr="009517F0" w:rsidRDefault="009517F0" w:rsidP="006C0A59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</w:tr>
      <w:tr w:rsidR="00BB6CB0" w:rsidRPr="009517F0" w14:paraId="22F81BA7" w14:textId="77777777" w:rsidTr="006C0A59">
        <w:trPr>
          <w:trHeight w:val="1620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303494" w14:textId="77777777" w:rsidR="00BB6CB0" w:rsidRPr="009517F0" w:rsidRDefault="00BB6CB0" w:rsidP="006C0A59">
            <w:pPr>
              <w:spacing w:before="120"/>
              <w:ind w:right="150"/>
              <w:rPr>
                <w:rFonts w:ascii="Arial" w:hAnsi="Arial" w:cs="Arial"/>
                <w:sz w:val="20"/>
              </w:rPr>
            </w:pPr>
            <w:r w:rsidRPr="009517F0">
              <w:rPr>
                <w:rFonts w:ascii="Arial" w:hAnsi="Arial" w:cs="Arial"/>
                <w:sz w:val="20"/>
              </w:rPr>
              <w:t xml:space="preserve">The person is unable to, or is at high risk of being unable to, undertake their role as a main carer of a dependent person.  There are no other supports to provide this. </w:t>
            </w:r>
          </w:p>
          <w:p w14:paraId="765DC144" w14:textId="77777777" w:rsidR="00BB6CB0" w:rsidRPr="009517F0" w:rsidRDefault="00BB6CB0" w:rsidP="006C0A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5F50D10C" w14:textId="77777777" w:rsidR="00BB6CB0" w:rsidRPr="009517F0" w:rsidRDefault="001148EE" w:rsidP="00BB6CB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4916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B0" w:rsidRPr="009517F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B6CB0" w:rsidRPr="009517F0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  <w:p w14:paraId="0AC1446D" w14:textId="77777777" w:rsidR="00BB6CB0" w:rsidRPr="009517F0" w:rsidRDefault="00BB6CB0" w:rsidP="006C0A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85453736"/>
            <w:placeholder>
              <w:docPart w:val="73E26DBE52AF4468A91914D0CEFA7237"/>
            </w:placeholder>
            <w:showingPlcHdr/>
            <w:text/>
          </w:sdtPr>
          <w:sdtEndPr/>
          <w:sdtContent>
            <w:tc>
              <w:tcPr>
                <w:tcW w:w="5298" w:type="dxa"/>
                <w:gridSpan w:val="3"/>
              </w:tcPr>
              <w:p w14:paraId="336ACAF0" w14:textId="6C68000C" w:rsidR="00BB6CB0" w:rsidRPr="009517F0" w:rsidRDefault="009517F0" w:rsidP="006C0A59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</w:tr>
      <w:tr w:rsidR="00BB6CB0" w:rsidRPr="009517F0" w14:paraId="54DE83BD" w14:textId="77777777" w:rsidTr="006C0A59">
        <w:trPr>
          <w:trHeight w:val="1620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498D91" w14:textId="77777777" w:rsidR="00BB6CB0" w:rsidRPr="009517F0" w:rsidRDefault="00BB6CB0" w:rsidP="006C0A59">
            <w:pPr>
              <w:pStyle w:val="NormalWeb"/>
              <w:spacing w:before="120"/>
              <w:rPr>
                <w:rFonts w:ascii="Arial" w:hAnsi="Arial" w:cs="Arial"/>
                <w:sz w:val="20"/>
              </w:rPr>
            </w:pPr>
            <w:r w:rsidRPr="009517F0">
              <w:rPr>
                <w:rFonts w:ascii="Arial" w:hAnsi="Arial" w:cs="Arial"/>
                <w:sz w:val="20"/>
              </w:rPr>
              <w:t xml:space="preserve">The person is unable to express themselves effectively or reliably which impacts on their ability to communicate resulting in imminent risk of harm to themselves, their </w:t>
            </w:r>
            <w:proofErr w:type="gramStart"/>
            <w:r w:rsidRPr="009517F0">
              <w:rPr>
                <w:rFonts w:ascii="Arial" w:hAnsi="Arial" w:cs="Arial"/>
                <w:sz w:val="20"/>
              </w:rPr>
              <w:t>carers</w:t>
            </w:r>
            <w:proofErr w:type="gramEnd"/>
            <w:r w:rsidRPr="009517F0">
              <w:rPr>
                <w:rFonts w:ascii="Arial" w:hAnsi="Arial" w:cs="Arial"/>
                <w:sz w:val="20"/>
              </w:rPr>
              <w:t xml:space="preserve"> or their dependents. </w:t>
            </w:r>
          </w:p>
          <w:p w14:paraId="57C8BA7B" w14:textId="77777777" w:rsidR="00BB6CB0" w:rsidRPr="009517F0" w:rsidRDefault="00BB6CB0" w:rsidP="006C0A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5DA37B1C" w14:textId="77777777" w:rsidR="00BB6CB0" w:rsidRPr="009517F0" w:rsidRDefault="001148EE" w:rsidP="00BB6CB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5399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B0" w:rsidRPr="009517F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B6CB0" w:rsidRPr="009517F0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  <w:p w14:paraId="01D74D4A" w14:textId="77777777" w:rsidR="00BB6CB0" w:rsidRPr="009517F0" w:rsidRDefault="00BB6CB0" w:rsidP="006C0A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7945547"/>
            <w:placeholder>
              <w:docPart w:val="B0C2B67B957B4C86939024169C494B13"/>
            </w:placeholder>
            <w:showingPlcHdr/>
            <w:text/>
          </w:sdtPr>
          <w:sdtEndPr/>
          <w:sdtContent>
            <w:tc>
              <w:tcPr>
                <w:tcW w:w="5298" w:type="dxa"/>
                <w:gridSpan w:val="3"/>
              </w:tcPr>
              <w:p w14:paraId="3BBCCBAD" w14:textId="6EAAFB85" w:rsidR="00BB6CB0" w:rsidRPr="009517F0" w:rsidRDefault="009517F0" w:rsidP="006C0A59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</w:tr>
      <w:tr w:rsidR="00BB6CB0" w:rsidRPr="009517F0" w14:paraId="5C374770" w14:textId="77777777" w:rsidTr="006C0A59">
        <w:trPr>
          <w:trHeight w:val="1620"/>
        </w:trPr>
        <w:tc>
          <w:tcPr>
            <w:tcW w:w="4395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7770DCF9" w14:textId="233FC572" w:rsidR="00BB6CB0" w:rsidRPr="009517F0" w:rsidRDefault="00BB6CB0" w:rsidP="006C0A59">
            <w:pPr>
              <w:pStyle w:val="NormalWeb"/>
              <w:spacing w:before="120"/>
              <w:rPr>
                <w:rFonts w:ascii="Arial" w:hAnsi="Arial" w:cs="Arial"/>
                <w:sz w:val="20"/>
              </w:rPr>
            </w:pPr>
            <w:r w:rsidRPr="009517F0">
              <w:rPr>
                <w:rFonts w:ascii="Arial" w:hAnsi="Arial" w:cs="Arial"/>
                <w:sz w:val="20"/>
              </w:rPr>
              <w:t xml:space="preserve">The child or young person is attending education and unable to continue </w:t>
            </w:r>
            <w:proofErr w:type="gramStart"/>
            <w:r w:rsidRPr="009517F0">
              <w:rPr>
                <w:rFonts w:ascii="Arial" w:hAnsi="Arial" w:cs="Arial"/>
                <w:sz w:val="20"/>
              </w:rPr>
              <w:t>with  attendance</w:t>
            </w:r>
            <w:proofErr w:type="gramEnd"/>
            <w:r w:rsidRPr="009517F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080" w:type="dxa"/>
            <w:tcBorders>
              <w:left w:val="nil"/>
            </w:tcBorders>
          </w:tcPr>
          <w:p w14:paraId="7FB39B50" w14:textId="77777777" w:rsidR="00BB6CB0" w:rsidRPr="009517F0" w:rsidRDefault="001148EE" w:rsidP="00BB6CB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0932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CB0" w:rsidRPr="009517F0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BB6CB0" w:rsidRPr="009517F0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  <w:p w14:paraId="2FB82F5A" w14:textId="77777777" w:rsidR="00BB6CB0" w:rsidRPr="009517F0" w:rsidRDefault="00BB6CB0" w:rsidP="006C0A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46658123"/>
            <w:placeholder>
              <w:docPart w:val="676E3E2BDBA540A2805B8206FE399FD5"/>
            </w:placeholder>
            <w:showingPlcHdr/>
            <w:text/>
          </w:sdtPr>
          <w:sdtEndPr/>
          <w:sdtContent>
            <w:tc>
              <w:tcPr>
                <w:tcW w:w="5298" w:type="dxa"/>
                <w:gridSpan w:val="3"/>
              </w:tcPr>
              <w:p w14:paraId="47FD51C8" w14:textId="5E9ED8FD" w:rsidR="00BB6CB0" w:rsidRPr="009517F0" w:rsidRDefault="009517F0" w:rsidP="006C0A59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</w:tr>
      <w:tr w:rsidR="002D2C9B" w:rsidRPr="009517F0" w14:paraId="6363C434" w14:textId="77777777" w:rsidTr="006C0A59">
        <w:trPr>
          <w:trHeight w:val="1620"/>
        </w:trPr>
        <w:tc>
          <w:tcPr>
            <w:tcW w:w="4395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65D2337E" w14:textId="699A0746" w:rsidR="002D2C9B" w:rsidRPr="009517F0" w:rsidRDefault="006441CC" w:rsidP="006C0A59">
            <w:pPr>
              <w:pStyle w:val="NormalWeb"/>
              <w:spacing w:before="120"/>
              <w:rPr>
                <w:rFonts w:ascii="Arial" w:hAnsi="Arial" w:cs="Arial"/>
                <w:sz w:val="20"/>
              </w:rPr>
            </w:pPr>
            <w:r w:rsidRPr="006441CC">
              <w:rPr>
                <w:rFonts w:ascii="Arial" w:hAnsi="Arial" w:cs="Arial"/>
                <w:sz w:val="20"/>
              </w:rPr>
              <w:lastRenderedPageBreak/>
              <w:t xml:space="preserve">A child or young person has a very high risk of deterioration of their condition or missed early intervention opportunity for time critical development if the solution is not provided now </w:t>
            </w:r>
            <w:proofErr w:type="gramStart"/>
            <w:r w:rsidRPr="006441CC">
              <w:rPr>
                <w:rFonts w:ascii="Arial" w:hAnsi="Arial" w:cs="Arial"/>
                <w:sz w:val="20"/>
              </w:rPr>
              <w:t>e.g.</w:t>
            </w:r>
            <w:proofErr w:type="gramEnd"/>
            <w:r w:rsidRPr="006441CC">
              <w:rPr>
                <w:rFonts w:ascii="Arial" w:hAnsi="Arial" w:cs="Arial"/>
                <w:sz w:val="20"/>
              </w:rPr>
              <w:t xml:space="preserve"> moving and positioning equipment for safe eating, bathing, sleeping, travel</w:t>
            </w:r>
            <w:r w:rsidR="00A11733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080" w:type="dxa"/>
            <w:tcBorders>
              <w:left w:val="nil"/>
            </w:tcBorders>
          </w:tcPr>
          <w:p w14:paraId="1A7CA505" w14:textId="41DDBD68" w:rsidR="006441CC" w:rsidRPr="009517F0" w:rsidRDefault="001148EE" w:rsidP="006441CC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53713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6441CC" w:rsidRPr="009517F0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  <w:p w14:paraId="4C0E6168" w14:textId="77777777" w:rsidR="002D2C9B" w:rsidRDefault="002D2C9B" w:rsidP="00BB6CB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8" w:type="dxa"/>
            <w:gridSpan w:val="3"/>
          </w:tcPr>
          <w:p w14:paraId="5EBBBD8D" w14:textId="77777777" w:rsidR="002D2C9B" w:rsidRDefault="002D2C9B" w:rsidP="006C0A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BB6CB0" w:rsidRPr="009517F0" w14:paraId="30CCB5BD" w14:textId="77777777" w:rsidTr="006C0A59">
        <w:trPr>
          <w:trHeight w:val="1620"/>
        </w:trPr>
        <w:tc>
          <w:tcPr>
            <w:tcW w:w="4395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4FBC6F19" w14:textId="77777777" w:rsidR="00BB6CB0" w:rsidRPr="009517F0" w:rsidRDefault="00BB6CB0" w:rsidP="006C0A59">
            <w:pPr>
              <w:pStyle w:val="NormalWeb"/>
              <w:spacing w:before="120"/>
              <w:rPr>
                <w:rFonts w:ascii="Arial" w:hAnsi="Arial" w:cs="Arial"/>
                <w:sz w:val="20"/>
              </w:rPr>
            </w:pPr>
            <w:r w:rsidRPr="009517F0">
              <w:rPr>
                <w:rFonts w:ascii="Arial" w:hAnsi="Arial" w:cs="Arial"/>
                <w:sz w:val="20"/>
              </w:rPr>
              <w:t xml:space="preserve">The person is unable to continue employment. </w:t>
            </w:r>
          </w:p>
        </w:tc>
        <w:tc>
          <w:tcPr>
            <w:tcW w:w="1080" w:type="dxa"/>
            <w:tcBorders>
              <w:left w:val="nil"/>
            </w:tcBorders>
          </w:tcPr>
          <w:p w14:paraId="0AFF0301" w14:textId="5828B3FA" w:rsidR="00BB6CB0" w:rsidRPr="009517F0" w:rsidRDefault="001148EE" w:rsidP="006C0A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5894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1C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B6CB0" w:rsidRPr="009517F0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  <w:p w14:paraId="7422E692" w14:textId="77777777" w:rsidR="00BB6CB0" w:rsidRPr="009517F0" w:rsidRDefault="00BB6CB0" w:rsidP="006C0A5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1603156"/>
            <w:placeholder>
              <w:docPart w:val="DBF0D4881C354CA0A8B78C9FE915771F"/>
            </w:placeholder>
            <w:showingPlcHdr/>
            <w:text/>
          </w:sdtPr>
          <w:sdtEndPr/>
          <w:sdtContent>
            <w:tc>
              <w:tcPr>
                <w:tcW w:w="5298" w:type="dxa"/>
                <w:gridSpan w:val="3"/>
              </w:tcPr>
              <w:p w14:paraId="79F46B7E" w14:textId="083B075B" w:rsidR="00BB6CB0" w:rsidRPr="009517F0" w:rsidRDefault="009517F0" w:rsidP="006C0A59">
                <w:pPr>
                  <w:spacing w:before="120"/>
                  <w:rPr>
                    <w:rFonts w:ascii="Arial" w:hAnsi="Arial" w:cs="Arial"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</w:tr>
      <w:tr w:rsidR="00BB6CB0" w:rsidRPr="009517F0" w14:paraId="10577770" w14:textId="77777777" w:rsidTr="006C0A59">
        <w:tc>
          <w:tcPr>
            <w:tcW w:w="10773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323868"/>
          </w:tcPr>
          <w:p w14:paraId="3864DBF7" w14:textId="77777777" w:rsidR="00BB6CB0" w:rsidRPr="009517F0" w:rsidDel="00DA12DD" w:rsidRDefault="00BB6CB0" w:rsidP="006C0A59">
            <w:pPr>
              <w:spacing w:before="60" w:after="6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517F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Assessment service’s nominated person for monitoring P1 applications </w:t>
            </w:r>
          </w:p>
        </w:tc>
      </w:tr>
      <w:tr w:rsidR="00BB6CB0" w:rsidRPr="009517F0" w14:paraId="2743D7DB" w14:textId="77777777" w:rsidTr="006C0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34"/>
        </w:trPr>
        <w:tc>
          <w:tcPr>
            <w:tcW w:w="1077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68DBBF6" w14:textId="77777777" w:rsidR="00BB6CB0" w:rsidRPr="009517F0" w:rsidRDefault="00BB6CB0" w:rsidP="006C0A59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517F0">
              <w:rPr>
                <w:rFonts w:ascii="Arial" w:hAnsi="Arial" w:cs="Arial"/>
                <w:b/>
                <w:sz w:val="20"/>
              </w:rPr>
              <w:t>Comment:</w:t>
            </w:r>
          </w:p>
          <w:sdt>
            <w:sdtPr>
              <w:rPr>
                <w:rFonts w:ascii="Arial" w:hAnsi="Arial" w:cs="Arial"/>
                <w:b/>
                <w:sz w:val="20"/>
              </w:rPr>
              <w:id w:val="-331916704"/>
              <w:placeholder>
                <w:docPart w:val="166478C8A13A4E8AAC6B66D371AEE25F"/>
              </w:placeholder>
              <w:showingPlcHdr/>
              <w:text/>
            </w:sdtPr>
            <w:sdtEndPr/>
            <w:sdtContent>
              <w:p w14:paraId="06708FA8" w14:textId="3DF39642" w:rsidR="00BB6CB0" w:rsidRPr="009517F0" w:rsidRDefault="009517F0" w:rsidP="006C0A59">
                <w:pPr>
                  <w:spacing w:before="120"/>
                  <w:rPr>
                    <w:rFonts w:ascii="Arial" w:hAnsi="Arial" w:cs="Arial"/>
                    <w:b/>
                    <w:sz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sdtContent>
          </w:sdt>
        </w:tc>
      </w:tr>
      <w:tr w:rsidR="00BB6CB0" w:rsidRPr="009517F0" w14:paraId="432E18FA" w14:textId="77777777" w:rsidTr="006C0A5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560" w:type="dxa"/>
          </w:tcPr>
          <w:p w14:paraId="70BCAC65" w14:textId="74C8B241" w:rsidR="00BB6CB0" w:rsidRPr="009517F0" w:rsidRDefault="00B542D6" w:rsidP="006C0A5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Nominated Lead </w:t>
            </w:r>
            <w:r w:rsidR="00BB6CB0" w:rsidRPr="009517F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20467430"/>
            <w:placeholder>
              <w:docPart w:val="47BB6FB4AC8C41C2A7A32FAF379D8D25"/>
            </w:placeholder>
            <w:showingPlcHdr/>
            <w:text/>
          </w:sdtPr>
          <w:sdtEndPr/>
          <w:sdtContent>
            <w:tc>
              <w:tcPr>
                <w:tcW w:w="9213" w:type="dxa"/>
                <w:gridSpan w:val="5"/>
              </w:tcPr>
              <w:p w14:paraId="112E959B" w14:textId="33B4D3BE" w:rsidR="00BB6CB0" w:rsidRPr="009517F0" w:rsidRDefault="009517F0" w:rsidP="006C0A59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</w:tr>
      <w:tr w:rsidR="00BB6CB0" w:rsidRPr="009517F0" w14:paraId="7DD62919" w14:textId="77777777" w:rsidTr="006C0A59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560" w:type="dxa"/>
          </w:tcPr>
          <w:p w14:paraId="5A80F51A" w14:textId="77777777" w:rsidR="00BB6CB0" w:rsidRPr="009517F0" w:rsidRDefault="00BB6CB0" w:rsidP="006C0A5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17F0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21853079"/>
            <w:placeholder>
              <w:docPart w:val="CB563644DF0449DE9FABB55A0CDC1A2F"/>
            </w:placeholder>
            <w:showingPlcHdr/>
            <w:text/>
          </w:sdtPr>
          <w:sdtEndPr/>
          <w:sdtContent>
            <w:tc>
              <w:tcPr>
                <w:tcW w:w="9213" w:type="dxa"/>
                <w:gridSpan w:val="5"/>
              </w:tcPr>
              <w:p w14:paraId="2047CED3" w14:textId="576FB1BA" w:rsidR="00BB6CB0" w:rsidRPr="009517F0" w:rsidRDefault="009517F0" w:rsidP="006C0A59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</w:tr>
      <w:tr w:rsidR="00BB6CB0" w:rsidRPr="009517F0" w14:paraId="7A08CD48" w14:textId="77777777" w:rsidTr="009517F0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560" w:type="dxa"/>
          </w:tcPr>
          <w:p w14:paraId="1BF3A9FB" w14:textId="77777777" w:rsidR="00BB6CB0" w:rsidRPr="009517F0" w:rsidRDefault="00BB6CB0" w:rsidP="006C0A5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17F0">
              <w:rPr>
                <w:rFonts w:ascii="Arial" w:hAnsi="Arial" w:cs="Arial"/>
                <w:b/>
                <w:sz w:val="20"/>
                <w:szCs w:val="20"/>
              </w:rPr>
              <w:t>Contact Email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30650661"/>
            <w:placeholder>
              <w:docPart w:val="E00AF64B1AB64003BBBD0AE688C169AC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3"/>
              </w:tcPr>
              <w:p w14:paraId="6DCCCC6F" w14:textId="2A6DF38B" w:rsidR="00BB6CB0" w:rsidRPr="009517F0" w:rsidRDefault="009517F0" w:rsidP="006C0A59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727" w:type="dxa"/>
          </w:tcPr>
          <w:p w14:paraId="64CBBEC0" w14:textId="77777777" w:rsidR="00BB6CB0" w:rsidRPr="009517F0" w:rsidRDefault="00BB6CB0" w:rsidP="006C0A59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17F0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136688732"/>
            <w:placeholder>
              <w:docPart w:val="4FB65FC62FED4A70A2A9BA5D2A2AF87F"/>
            </w:placeholder>
            <w:showingPlcHdr/>
            <w:text/>
          </w:sdtPr>
          <w:sdtEndPr/>
          <w:sdtContent>
            <w:tc>
              <w:tcPr>
                <w:tcW w:w="4517" w:type="dxa"/>
              </w:tcPr>
              <w:p w14:paraId="7761B279" w14:textId="7B2FF231" w:rsidR="00BB6CB0" w:rsidRPr="009517F0" w:rsidRDefault="009517F0" w:rsidP="006C0A59">
                <w:pPr>
                  <w:spacing w:before="120"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9517F0">
                  <w:rPr>
                    <w:rStyle w:val="PlaceholderText"/>
                    <w:rFonts w:ascii="Arial" w:eastAsia="Calibri" w:hAnsi="Arial" w:cs="Arial"/>
                  </w:rPr>
                  <w:t>Click or tap here to enter text.</w:t>
                </w:r>
              </w:p>
            </w:tc>
          </w:sdtContent>
        </w:sdt>
      </w:tr>
    </w:tbl>
    <w:p w14:paraId="3EB830C7" w14:textId="77777777" w:rsidR="00BB6CB0" w:rsidRPr="009517F0" w:rsidRDefault="00BB6CB0" w:rsidP="00BB6CB0">
      <w:pPr>
        <w:jc w:val="center"/>
        <w:rPr>
          <w:rFonts w:ascii="Arial" w:hAnsi="Arial" w:cs="Arial"/>
        </w:rPr>
      </w:pPr>
    </w:p>
    <w:p w14:paraId="00291544" w14:textId="77777777" w:rsidR="00F829F6" w:rsidRPr="009517F0" w:rsidRDefault="00F829F6" w:rsidP="00F113EF">
      <w:pPr>
        <w:rPr>
          <w:rFonts w:ascii="Arial" w:hAnsi="Arial" w:cs="Arial"/>
        </w:rPr>
      </w:pPr>
    </w:p>
    <w:sectPr w:rsidR="00F829F6" w:rsidRPr="009517F0" w:rsidSect="008F351E">
      <w:headerReference w:type="even" r:id="rId9"/>
      <w:footerReference w:type="default" r:id="rId10"/>
      <w:headerReference w:type="first" r:id="rId11"/>
      <w:pgSz w:w="11906" w:h="16838" w:code="9"/>
      <w:pgMar w:top="567" w:right="680" w:bottom="851" w:left="539" w:header="72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3A08E" w14:textId="77777777" w:rsidR="008A2E1E" w:rsidRDefault="008A2E1E" w:rsidP="00BB6CB0">
      <w:r>
        <w:separator/>
      </w:r>
    </w:p>
  </w:endnote>
  <w:endnote w:type="continuationSeparator" w:id="0">
    <w:p w14:paraId="05331A34" w14:textId="77777777" w:rsidR="008A2E1E" w:rsidRDefault="008A2E1E" w:rsidP="00BB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532E" w14:textId="77777777" w:rsidR="00BE18A7" w:rsidRDefault="00BE18A7" w:rsidP="000A14A1">
    <w:pPr>
      <w:pStyle w:val="Footer"/>
      <w:rPr>
        <w:szCs w:val="16"/>
      </w:rPr>
    </w:pPr>
  </w:p>
  <w:p w14:paraId="18CFD059" w14:textId="77777777" w:rsidR="00BE18A7" w:rsidRDefault="00BE18A7" w:rsidP="000A14A1">
    <w:pPr>
      <w:pStyle w:val="Footer"/>
      <w:rPr>
        <w:szCs w:val="16"/>
      </w:rPr>
    </w:pPr>
  </w:p>
  <w:p w14:paraId="7778A87E" w14:textId="77777777" w:rsidR="00BE18A7" w:rsidRPr="000A14A1" w:rsidRDefault="00BE18A7" w:rsidP="000A14A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8431" w14:textId="77777777" w:rsidR="008A2E1E" w:rsidRDefault="008A2E1E" w:rsidP="00BB6CB0">
      <w:r>
        <w:separator/>
      </w:r>
    </w:p>
  </w:footnote>
  <w:footnote w:type="continuationSeparator" w:id="0">
    <w:p w14:paraId="0CADEE3D" w14:textId="77777777" w:rsidR="008A2E1E" w:rsidRDefault="008A2E1E" w:rsidP="00BB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123E" w14:textId="76EF8DFF" w:rsidR="00BE18A7" w:rsidRDefault="009517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277887" wp14:editId="753D05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6" name="Text Box 6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0F2DF" w14:textId="30622436" w:rsidR="009517F0" w:rsidRPr="009517F0" w:rsidRDefault="009517F0" w:rsidP="009517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17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7788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5B0F2DF" w14:textId="30622436" w:rsidR="009517F0" w:rsidRPr="009517F0" w:rsidRDefault="009517F0" w:rsidP="009517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17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361E" w14:textId="5D5FC7CB" w:rsidR="00BE18A7" w:rsidRDefault="009517F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80A437" wp14:editId="596FC8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5" name="Text Box 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F2FFF" w14:textId="136153A8" w:rsidR="009517F0" w:rsidRPr="009517F0" w:rsidRDefault="009517F0" w:rsidP="009517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17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0A4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D7F2FFF" w14:textId="136153A8" w:rsidR="009517F0" w:rsidRPr="009517F0" w:rsidRDefault="009517F0" w:rsidP="009517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17F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B2778D"/>
    <w:multiLevelType w:val="hybridMultilevel"/>
    <w:tmpl w:val="61880E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72624794">
    <w:abstractNumId w:val="16"/>
  </w:num>
  <w:num w:numId="2" w16cid:durableId="8927372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80114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734908">
    <w:abstractNumId w:val="14"/>
  </w:num>
  <w:num w:numId="5" w16cid:durableId="1028261929">
    <w:abstractNumId w:val="9"/>
  </w:num>
  <w:num w:numId="6" w16cid:durableId="659963619">
    <w:abstractNumId w:val="7"/>
  </w:num>
  <w:num w:numId="7" w16cid:durableId="1864244855">
    <w:abstractNumId w:val="23"/>
  </w:num>
  <w:num w:numId="8" w16cid:durableId="171796655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7725875">
    <w:abstractNumId w:val="9"/>
  </w:num>
  <w:num w:numId="10" w16cid:durableId="1780029836">
    <w:abstractNumId w:val="12"/>
  </w:num>
  <w:num w:numId="11" w16cid:durableId="1112557591">
    <w:abstractNumId w:val="12"/>
  </w:num>
  <w:num w:numId="12" w16cid:durableId="525411567">
    <w:abstractNumId w:val="9"/>
  </w:num>
  <w:num w:numId="13" w16cid:durableId="1286617641">
    <w:abstractNumId w:val="10"/>
  </w:num>
  <w:num w:numId="14" w16cid:durableId="333146044">
    <w:abstractNumId w:val="19"/>
  </w:num>
  <w:num w:numId="15" w16cid:durableId="568226278">
    <w:abstractNumId w:val="13"/>
  </w:num>
  <w:num w:numId="16" w16cid:durableId="1660501097">
    <w:abstractNumId w:val="6"/>
  </w:num>
  <w:num w:numId="17" w16cid:durableId="1018970161">
    <w:abstractNumId w:val="5"/>
  </w:num>
  <w:num w:numId="18" w16cid:durableId="1217200989">
    <w:abstractNumId w:val="4"/>
  </w:num>
  <w:num w:numId="19" w16cid:durableId="332228194">
    <w:abstractNumId w:val="8"/>
  </w:num>
  <w:num w:numId="20" w16cid:durableId="582641126">
    <w:abstractNumId w:val="3"/>
  </w:num>
  <w:num w:numId="21" w16cid:durableId="360936692">
    <w:abstractNumId w:val="2"/>
  </w:num>
  <w:num w:numId="22" w16cid:durableId="391730341">
    <w:abstractNumId w:val="1"/>
  </w:num>
  <w:num w:numId="23" w16cid:durableId="1772892857">
    <w:abstractNumId w:val="0"/>
  </w:num>
  <w:num w:numId="24" w16cid:durableId="1718814464">
    <w:abstractNumId w:val="15"/>
  </w:num>
  <w:num w:numId="25" w16cid:durableId="1998457997">
    <w:abstractNumId w:val="25"/>
  </w:num>
  <w:num w:numId="26" w16cid:durableId="1997805564">
    <w:abstractNumId w:val="26"/>
  </w:num>
  <w:num w:numId="27" w16cid:durableId="1715538971">
    <w:abstractNumId w:val="24"/>
  </w:num>
  <w:num w:numId="28" w16cid:durableId="1176532282">
    <w:abstractNumId w:val="17"/>
  </w:num>
  <w:num w:numId="29" w16cid:durableId="1926569432">
    <w:abstractNumId w:val="11"/>
  </w:num>
  <w:num w:numId="30" w16cid:durableId="1899244811">
    <w:abstractNumId w:val="18"/>
  </w:num>
  <w:num w:numId="31" w16cid:durableId="459425154">
    <w:abstractNumId w:val="27"/>
  </w:num>
  <w:num w:numId="32" w16cid:durableId="1606419606">
    <w:abstractNumId w:val="21"/>
  </w:num>
  <w:num w:numId="33" w16cid:durableId="1719737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F2"/>
    <w:rsid w:val="00000B4C"/>
    <w:rsid w:val="00003928"/>
    <w:rsid w:val="00005BBE"/>
    <w:rsid w:val="000106D0"/>
    <w:rsid w:val="00034336"/>
    <w:rsid w:val="00037CB0"/>
    <w:rsid w:val="000A576B"/>
    <w:rsid w:val="000E3BB9"/>
    <w:rsid w:val="00106AED"/>
    <w:rsid w:val="001148EE"/>
    <w:rsid w:val="001D3744"/>
    <w:rsid w:val="002075F2"/>
    <w:rsid w:val="00210A05"/>
    <w:rsid w:val="00213DA6"/>
    <w:rsid w:val="00216302"/>
    <w:rsid w:val="00236D2D"/>
    <w:rsid w:val="00245A2B"/>
    <w:rsid w:val="002B4D25"/>
    <w:rsid w:val="002D1C62"/>
    <w:rsid w:val="002D2C9B"/>
    <w:rsid w:val="002D367B"/>
    <w:rsid w:val="00354EC2"/>
    <w:rsid w:val="00397220"/>
    <w:rsid w:val="003B0A38"/>
    <w:rsid w:val="003E2869"/>
    <w:rsid w:val="003E3722"/>
    <w:rsid w:val="004227ED"/>
    <w:rsid w:val="00445BCE"/>
    <w:rsid w:val="00454F25"/>
    <w:rsid w:val="004710B8"/>
    <w:rsid w:val="00533E65"/>
    <w:rsid w:val="00553A0D"/>
    <w:rsid w:val="0056681E"/>
    <w:rsid w:val="00572AA9"/>
    <w:rsid w:val="00595906"/>
    <w:rsid w:val="005A6CCA"/>
    <w:rsid w:val="005B11F9"/>
    <w:rsid w:val="00631D73"/>
    <w:rsid w:val="006441CC"/>
    <w:rsid w:val="006B19BD"/>
    <w:rsid w:val="007B201A"/>
    <w:rsid w:val="007C2143"/>
    <w:rsid w:val="007F3682"/>
    <w:rsid w:val="007F3ACD"/>
    <w:rsid w:val="0080133F"/>
    <w:rsid w:val="0080498F"/>
    <w:rsid w:val="00841AF8"/>
    <w:rsid w:val="00860654"/>
    <w:rsid w:val="008A2E1E"/>
    <w:rsid w:val="00903467"/>
    <w:rsid w:val="00906EAA"/>
    <w:rsid w:val="009517F0"/>
    <w:rsid w:val="00970DD2"/>
    <w:rsid w:val="009D15F1"/>
    <w:rsid w:val="009D2B10"/>
    <w:rsid w:val="00A11733"/>
    <w:rsid w:val="00A2199C"/>
    <w:rsid w:val="00A43896"/>
    <w:rsid w:val="00A6244E"/>
    <w:rsid w:val="00B41635"/>
    <w:rsid w:val="00B5357A"/>
    <w:rsid w:val="00B542D6"/>
    <w:rsid w:val="00BB6CB0"/>
    <w:rsid w:val="00BE18A7"/>
    <w:rsid w:val="00BE1D5F"/>
    <w:rsid w:val="00C503A7"/>
    <w:rsid w:val="00C5215F"/>
    <w:rsid w:val="00CB4A28"/>
    <w:rsid w:val="00CF386A"/>
    <w:rsid w:val="00D34EA0"/>
    <w:rsid w:val="00D56854"/>
    <w:rsid w:val="00DD6907"/>
    <w:rsid w:val="00DD7526"/>
    <w:rsid w:val="00E671C3"/>
    <w:rsid w:val="00E90142"/>
    <w:rsid w:val="00E9269E"/>
    <w:rsid w:val="00EF6EA4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3BE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CC"/>
    <w:rPr>
      <w:rFonts w:ascii="Times New Roman" w:eastAsia="Times New Roman" w:hAnsi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2"/>
    </w:rPr>
  </w:style>
  <w:style w:type="paragraph" w:styleId="EnvelopeReturn">
    <w:name w:val="envelope return"/>
    <w:basedOn w:val="Normal"/>
    <w:uiPriority w:val="99"/>
    <w:semiHidden/>
    <w:rsid w:val="003E3722"/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rsid w:val="003E372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3E3722"/>
  </w:style>
  <w:style w:type="paragraph" w:styleId="PlainText">
    <w:name w:val="Plain Text"/>
    <w:basedOn w:val="Normal"/>
    <w:link w:val="PlainTextChar"/>
    <w:uiPriority w:val="99"/>
    <w:semiHidden/>
    <w:rsid w:val="003E3722"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BB6C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CB0"/>
    <w:rPr>
      <w:rFonts w:ascii="Times New Roman" w:eastAsia="Times New Roman" w:hAnsi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9517F0"/>
    <w:rPr>
      <w:color w:val="808080"/>
    </w:rPr>
  </w:style>
  <w:style w:type="paragraph" w:styleId="Revision">
    <w:name w:val="Revision"/>
    <w:hidden/>
    <w:uiPriority w:val="99"/>
    <w:semiHidden/>
    <w:rsid w:val="00A11733"/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5326A8A551471EAB8BC5A75F2B8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5292-200C-4A15-89FA-B0DFFD14FA98}"/>
      </w:docPartPr>
      <w:docPartBody>
        <w:p w:rsidR="0033795F" w:rsidRDefault="008704F8" w:rsidP="008704F8">
          <w:pPr>
            <w:pStyle w:val="A85326A8A551471EAB8BC5A75F2B874D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32357406F3404168B6E92E545FF2D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2CD48-B543-4196-A5E0-A4007B6BFC8A}"/>
      </w:docPartPr>
      <w:docPartBody>
        <w:p w:rsidR="0033795F" w:rsidRDefault="008704F8" w:rsidP="008704F8">
          <w:pPr>
            <w:pStyle w:val="32357406F3404168B6E92E545FF2D22B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71D181AFE5604474A6F55C9F27ECB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74F1-8EA5-4F8E-A2CE-C28B01678F0B}"/>
      </w:docPartPr>
      <w:docPartBody>
        <w:p w:rsidR="0033795F" w:rsidRDefault="008704F8" w:rsidP="008704F8">
          <w:pPr>
            <w:pStyle w:val="71D181AFE5604474A6F55C9F27ECB3B0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82FE2EA51A274D89A9A69A98CFF35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3590-7B2E-4330-8B9F-04B3FBB217CD}"/>
      </w:docPartPr>
      <w:docPartBody>
        <w:p w:rsidR="0033795F" w:rsidRDefault="008704F8" w:rsidP="008704F8">
          <w:pPr>
            <w:pStyle w:val="82FE2EA51A274D89A9A69A98CFF3516A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F8863ACACA9A408EB6D5D6EE34E92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8DBB2-0495-45BB-BA66-CA92444982F2}"/>
      </w:docPartPr>
      <w:docPartBody>
        <w:p w:rsidR="0033795F" w:rsidRDefault="008704F8" w:rsidP="008704F8">
          <w:pPr>
            <w:pStyle w:val="F8863ACACA9A408EB6D5D6EE34E92085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73E26DBE52AF4468A91914D0CEFA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0BE1-C536-4583-A237-BBD9021792D4}"/>
      </w:docPartPr>
      <w:docPartBody>
        <w:p w:rsidR="0033795F" w:rsidRDefault="008704F8" w:rsidP="008704F8">
          <w:pPr>
            <w:pStyle w:val="73E26DBE52AF4468A91914D0CEFA7237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B0C2B67B957B4C86939024169C494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3425-34D0-449F-848F-E71F785E9956}"/>
      </w:docPartPr>
      <w:docPartBody>
        <w:p w:rsidR="0033795F" w:rsidRDefault="008704F8" w:rsidP="008704F8">
          <w:pPr>
            <w:pStyle w:val="B0C2B67B957B4C86939024169C494B13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676E3E2BDBA540A2805B8206FE399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D524D-83C6-4D46-8E43-28FCA56D1327}"/>
      </w:docPartPr>
      <w:docPartBody>
        <w:p w:rsidR="0033795F" w:rsidRDefault="008704F8" w:rsidP="008704F8">
          <w:pPr>
            <w:pStyle w:val="676E3E2BDBA540A2805B8206FE399FD5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DBF0D4881C354CA0A8B78C9FE915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ECD83-3A1F-4120-92BB-B36A75315C63}"/>
      </w:docPartPr>
      <w:docPartBody>
        <w:p w:rsidR="0033795F" w:rsidRDefault="008704F8" w:rsidP="008704F8">
          <w:pPr>
            <w:pStyle w:val="DBF0D4881C354CA0A8B78C9FE915771F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166478C8A13A4E8AAC6B66D371AE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49D4F-3AAE-4F81-9C05-8675173D6AB1}"/>
      </w:docPartPr>
      <w:docPartBody>
        <w:p w:rsidR="0033795F" w:rsidRDefault="008704F8" w:rsidP="008704F8">
          <w:pPr>
            <w:pStyle w:val="166478C8A13A4E8AAC6B66D371AEE25F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47BB6FB4AC8C41C2A7A32FAF379D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DC478-AB39-48D7-9AC4-4A4DAEC8B5E1}"/>
      </w:docPartPr>
      <w:docPartBody>
        <w:p w:rsidR="0033795F" w:rsidRDefault="008704F8" w:rsidP="008704F8">
          <w:pPr>
            <w:pStyle w:val="47BB6FB4AC8C41C2A7A32FAF379D8D25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CB563644DF0449DE9FABB55A0CDC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DCAFF-F58E-4E2D-856C-4AC7D307A48E}"/>
      </w:docPartPr>
      <w:docPartBody>
        <w:p w:rsidR="0033795F" w:rsidRDefault="008704F8" w:rsidP="008704F8">
          <w:pPr>
            <w:pStyle w:val="CB563644DF0449DE9FABB55A0CDC1A2F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E00AF64B1AB64003BBBD0AE688C1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5F56A-02BA-4467-9AD6-5A9628FCFE7E}"/>
      </w:docPartPr>
      <w:docPartBody>
        <w:p w:rsidR="0033795F" w:rsidRDefault="008704F8" w:rsidP="008704F8">
          <w:pPr>
            <w:pStyle w:val="E00AF64B1AB64003BBBD0AE688C169AC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  <w:docPart>
      <w:docPartPr>
        <w:name w:val="4FB65FC62FED4A70A2A9BA5D2A2AF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BE25-EEB3-465D-8755-6E5FE654FFBD}"/>
      </w:docPartPr>
      <w:docPartBody>
        <w:p w:rsidR="0033795F" w:rsidRDefault="008704F8" w:rsidP="008704F8">
          <w:pPr>
            <w:pStyle w:val="4FB65FC62FED4A70A2A9BA5D2A2AF87F"/>
          </w:pPr>
          <w:r w:rsidRPr="009517F0">
            <w:rPr>
              <w:rStyle w:val="PlaceholderText"/>
              <w:rFonts w:ascii="Arial" w:eastAsia="Calibri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F8"/>
    <w:rsid w:val="0033795F"/>
    <w:rsid w:val="00527C1F"/>
    <w:rsid w:val="0087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95F"/>
    <w:rPr>
      <w:color w:val="808080"/>
    </w:rPr>
  </w:style>
  <w:style w:type="paragraph" w:customStyle="1" w:styleId="A85326A8A551471EAB8BC5A75F2B874D">
    <w:name w:val="A85326A8A551471EAB8BC5A75F2B874D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32357406F3404168B6E92E545FF2D22B">
    <w:name w:val="32357406F3404168B6E92E545FF2D22B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71D181AFE5604474A6F55C9F27ECB3B0">
    <w:name w:val="71D181AFE5604474A6F55C9F27ECB3B0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82FE2EA51A274D89A9A69A98CFF3516A">
    <w:name w:val="82FE2EA51A274D89A9A69A98CFF3516A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8863ACACA9A408EB6D5D6EE34E92085">
    <w:name w:val="F8863ACACA9A408EB6D5D6EE34E92085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73E26DBE52AF4468A91914D0CEFA7237">
    <w:name w:val="73E26DBE52AF4468A91914D0CEFA7237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0C2B67B957B4C86939024169C494B13">
    <w:name w:val="B0C2B67B957B4C86939024169C494B13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676E3E2BDBA540A2805B8206FE399FD5">
    <w:name w:val="676E3E2BDBA540A2805B8206FE399FD5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BF0D4881C354CA0A8B78C9FE915771F">
    <w:name w:val="DBF0D4881C354CA0A8B78C9FE915771F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166478C8A13A4E8AAC6B66D371AEE25F">
    <w:name w:val="166478C8A13A4E8AAC6B66D371AEE25F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47BB6FB4AC8C41C2A7A32FAF379D8D25">
    <w:name w:val="47BB6FB4AC8C41C2A7A32FAF379D8D25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B563644DF0449DE9FABB55A0CDC1A2F">
    <w:name w:val="CB563644DF0449DE9FABB55A0CDC1A2F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00AF64B1AB64003BBBD0AE688C169AC">
    <w:name w:val="E00AF64B1AB64003BBBD0AE688C169AC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4FB65FC62FED4A70A2A9BA5D2A2AF87F">
    <w:name w:val="4FB65FC62FED4A70A2A9BA5D2A2AF87F"/>
    <w:rsid w:val="0087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2024-04-17T22:48:00Z</dcterms:created>
  <dcterms:modified xsi:type="dcterms:W3CDTF">2024-06-10T01:21:00Z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96e5af-8d67-4c00-8226-9513c2a2e5a4_Enabled">
    <vt:lpwstr>true</vt:lpwstr>
  </property>
  <property fmtid="{D5CDD505-2E9C-101B-9397-08002B2CF9AE}" pid="3" name="MSIP_Label_5a96e5af-8d67-4c00-8226-9513c2a2e5a4_SetDate">
    <vt:lpwstr>2024-03-17T19:31:32Z</vt:lpwstr>
  </property>
  <property fmtid="{D5CDD505-2E9C-101B-9397-08002B2CF9AE}" pid="4" name="MSIP_Label_5a96e5af-8d67-4c00-8226-9513c2a2e5a4_Method">
    <vt:lpwstr>Privileged</vt:lpwstr>
  </property>
  <property fmtid="{D5CDD505-2E9C-101B-9397-08002B2CF9AE}" pid="5" name="MSIP_Label_5a96e5af-8d67-4c00-8226-9513c2a2e5a4_Name">
    <vt:lpwstr>Unclassified</vt:lpwstr>
  </property>
  <property fmtid="{D5CDD505-2E9C-101B-9397-08002B2CF9AE}" pid="6" name="MSIP_Label_5a96e5af-8d67-4c00-8226-9513c2a2e5a4_SiteId">
    <vt:lpwstr>e40c4f52-99bd-4d4f-bf7e-d001a2ca6556</vt:lpwstr>
  </property>
  <property fmtid="{D5CDD505-2E9C-101B-9397-08002B2CF9AE}" pid="7" name="MSIP_Label_5a96e5af-8d67-4c00-8226-9513c2a2e5a4_ActionId">
    <vt:lpwstr>215e7323-430a-48e4-b90a-3bcc709cb126</vt:lpwstr>
  </property>
  <property fmtid="{D5CDD505-2E9C-101B-9397-08002B2CF9AE}" pid="8" name="MSIP_Label_5a96e5af-8d67-4c00-8226-9513c2a2e5a4_ContentBits">
    <vt:lpwstr>0</vt:lpwstr>
  </property>
</Properties>
</file>